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789" w:rsidRPr="00984789" w:rsidRDefault="00984789">
      <w:pPr>
        <w:rPr>
          <w:rFonts w:ascii="Comic Sans MS" w:hAnsi="Comic Sans MS"/>
          <w:b/>
          <w:sz w:val="24"/>
          <w:szCs w:val="24"/>
        </w:rPr>
      </w:pPr>
      <w:r>
        <w:rPr>
          <w:rFonts w:ascii="Comic Sans MS" w:hAnsi="Comic Sans MS"/>
          <w:b/>
          <w:sz w:val="24"/>
          <w:szCs w:val="24"/>
        </w:rPr>
        <w:t>S</w:t>
      </w:r>
      <w:r w:rsidRPr="00984789">
        <w:rPr>
          <w:rFonts w:ascii="Comic Sans MS" w:hAnsi="Comic Sans MS"/>
          <w:b/>
          <w:sz w:val="24"/>
          <w:szCs w:val="24"/>
        </w:rPr>
        <w:t>ustainable TOURISM: win-win-win papakonstantinidis model</w:t>
      </w:r>
    </w:p>
    <w:p w:rsidR="00984789" w:rsidRPr="00984789" w:rsidRDefault="00984789">
      <w:pPr>
        <w:rPr>
          <w:rFonts w:ascii="Comic Sans MS" w:hAnsi="Comic Sans MS"/>
          <w:b/>
          <w:sz w:val="24"/>
          <w:szCs w:val="24"/>
        </w:rPr>
      </w:pPr>
      <w:r w:rsidRPr="00984789">
        <w:rPr>
          <w:rFonts w:ascii="Comic Sans MS" w:hAnsi="Comic Sans MS"/>
          <w:b/>
          <w:sz w:val="24"/>
          <w:szCs w:val="24"/>
        </w:rPr>
        <w:t xml:space="preserve">Papakonstantinidis L.A </w:t>
      </w:r>
    </w:p>
    <w:p w:rsidR="00251875" w:rsidRPr="00251875" w:rsidRDefault="00251875">
      <w:pPr>
        <w:rPr>
          <w:rFonts w:ascii="Comic Sans MS" w:hAnsi="Comic Sans MS"/>
          <w:b/>
          <w:sz w:val="24"/>
          <w:szCs w:val="24"/>
        </w:rPr>
      </w:pPr>
      <w:r w:rsidRPr="00251875">
        <w:rPr>
          <w:rFonts w:ascii="Comic Sans MS" w:hAnsi="Comic Sans MS"/>
          <w:b/>
          <w:sz w:val="24"/>
          <w:szCs w:val="24"/>
        </w:rPr>
        <w:t>Abstract</w:t>
      </w:r>
    </w:p>
    <w:p w:rsidR="00251875" w:rsidRPr="00251875" w:rsidRDefault="00251875" w:rsidP="00251875">
      <w:pPr>
        <w:rPr>
          <w:rFonts w:ascii="Comic Sans MS" w:hAnsi="Comic Sans MS"/>
          <w:sz w:val="24"/>
          <w:szCs w:val="24"/>
        </w:rPr>
      </w:pPr>
      <w:r w:rsidRPr="00251875">
        <w:rPr>
          <w:rFonts w:ascii="Comic Sans MS" w:hAnsi="Comic Sans MS"/>
          <w:sz w:val="24"/>
          <w:szCs w:val="24"/>
        </w:rPr>
        <w:t>Tourism is considered by the three forms of its sustainability</w:t>
      </w:r>
    </w:p>
    <w:p w:rsidR="00251875" w:rsidRPr="00251875" w:rsidRDefault="00251875" w:rsidP="00251875">
      <w:pPr>
        <w:rPr>
          <w:rFonts w:ascii="Comic Sans MS" w:hAnsi="Comic Sans MS"/>
          <w:sz w:val="24"/>
          <w:szCs w:val="24"/>
        </w:rPr>
      </w:pPr>
      <w:r w:rsidRPr="00251875">
        <w:rPr>
          <w:rFonts w:ascii="Comic Sans MS" w:hAnsi="Comic Sans MS"/>
          <w:sz w:val="24"/>
          <w:szCs w:val="24"/>
        </w:rPr>
        <w:t>• The economic sustainability</w:t>
      </w:r>
    </w:p>
    <w:p w:rsidR="00251875" w:rsidRPr="00251875" w:rsidRDefault="00251875" w:rsidP="00251875">
      <w:pPr>
        <w:rPr>
          <w:rFonts w:ascii="Comic Sans MS" w:hAnsi="Comic Sans MS"/>
          <w:sz w:val="24"/>
          <w:szCs w:val="24"/>
        </w:rPr>
      </w:pPr>
      <w:r w:rsidRPr="00251875">
        <w:rPr>
          <w:rFonts w:ascii="Comic Sans MS" w:hAnsi="Comic Sans MS"/>
          <w:sz w:val="24"/>
          <w:szCs w:val="24"/>
        </w:rPr>
        <w:t>• The social sustainability</w:t>
      </w:r>
    </w:p>
    <w:p w:rsidR="00251875" w:rsidRPr="00251875" w:rsidRDefault="00251875" w:rsidP="00251875">
      <w:pPr>
        <w:rPr>
          <w:rFonts w:ascii="Comic Sans MS" w:hAnsi="Comic Sans MS"/>
          <w:sz w:val="24"/>
          <w:szCs w:val="24"/>
        </w:rPr>
      </w:pPr>
      <w:r w:rsidRPr="00251875">
        <w:rPr>
          <w:rFonts w:ascii="Comic Sans MS" w:hAnsi="Comic Sans MS"/>
          <w:sz w:val="24"/>
          <w:szCs w:val="24"/>
        </w:rPr>
        <w:t>• The environmental sustainability</w:t>
      </w:r>
    </w:p>
    <w:p w:rsidR="00251875" w:rsidRPr="00251875" w:rsidRDefault="00251875" w:rsidP="00251875">
      <w:pPr>
        <w:rPr>
          <w:rFonts w:ascii="Comic Sans MS" w:hAnsi="Comic Sans MS"/>
          <w:sz w:val="24"/>
          <w:szCs w:val="24"/>
        </w:rPr>
      </w:pPr>
      <w:r w:rsidRPr="00251875">
        <w:rPr>
          <w:rFonts w:ascii="Comic Sans MS" w:hAnsi="Comic Sans MS"/>
          <w:sz w:val="24"/>
          <w:szCs w:val="24"/>
        </w:rPr>
        <w:t>That corresponds 1-1 to the incentives of tourist bargaining behavior</w:t>
      </w:r>
    </w:p>
    <w:p w:rsidR="00251875" w:rsidRPr="00251875" w:rsidRDefault="00251875" w:rsidP="00251875">
      <w:pPr>
        <w:rPr>
          <w:rFonts w:ascii="Comic Sans MS" w:hAnsi="Comic Sans MS"/>
          <w:sz w:val="24"/>
          <w:szCs w:val="24"/>
        </w:rPr>
      </w:pPr>
      <w:r w:rsidRPr="00251875">
        <w:rPr>
          <w:rFonts w:ascii="Comic Sans MS" w:hAnsi="Comic Sans MS"/>
          <w:sz w:val="24"/>
          <w:szCs w:val="24"/>
        </w:rPr>
        <w:t>• Maximizing the economic profit/satisfaction (win: John von Neumann and Oscar Morgenstern, 1944)</w:t>
      </w:r>
      <w:r w:rsidR="004E3D7C">
        <w:rPr>
          <w:rStyle w:val="a7"/>
          <w:rFonts w:ascii="Comic Sans MS" w:hAnsi="Comic Sans MS"/>
          <w:sz w:val="24"/>
          <w:szCs w:val="24"/>
        </w:rPr>
        <w:footnoteReference w:id="1"/>
      </w:r>
    </w:p>
    <w:p w:rsidR="00251875" w:rsidRPr="00251875" w:rsidRDefault="00251875" w:rsidP="00251875">
      <w:pPr>
        <w:rPr>
          <w:rFonts w:ascii="Comic Sans MS" w:hAnsi="Comic Sans MS"/>
          <w:sz w:val="24"/>
          <w:szCs w:val="24"/>
        </w:rPr>
      </w:pPr>
      <w:r w:rsidRPr="00251875">
        <w:rPr>
          <w:rFonts w:ascii="Comic Sans MS" w:hAnsi="Comic Sans MS"/>
          <w:sz w:val="24"/>
          <w:szCs w:val="24"/>
        </w:rPr>
        <w:t>• Maximizing the social perspective-integrated bargaining (win-win: John Forbes Nash (1950)</w:t>
      </w:r>
      <w:r w:rsidR="004E3D7C">
        <w:rPr>
          <w:rStyle w:val="a7"/>
          <w:rFonts w:ascii="Comic Sans MS" w:hAnsi="Comic Sans MS"/>
          <w:sz w:val="24"/>
          <w:szCs w:val="24"/>
        </w:rPr>
        <w:footnoteReference w:id="2"/>
      </w:r>
    </w:p>
    <w:p w:rsidR="00251875" w:rsidRPr="00251875" w:rsidRDefault="00251875" w:rsidP="00251875">
      <w:pPr>
        <w:rPr>
          <w:rFonts w:ascii="Comic Sans MS" w:hAnsi="Comic Sans MS"/>
          <w:sz w:val="24"/>
          <w:szCs w:val="24"/>
        </w:rPr>
      </w:pPr>
      <w:r w:rsidRPr="00251875">
        <w:rPr>
          <w:rFonts w:ascii="Comic Sans MS" w:hAnsi="Comic Sans MS"/>
          <w:sz w:val="24"/>
          <w:szCs w:val="24"/>
        </w:rPr>
        <w:t>• Maximizing the communitarianism-integrated and complete bargaining (win-win-win Leonidas Papakonstantinidis (2002)</w:t>
      </w:r>
      <w:r w:rsidR="004E3D7C">
        <w:rPr>
          <w:rStyle w:val="a7"/>
          <w:rFonts w:ascii="Comic Sans MS" w:hAnsi="Comic Sans MS"/>
          <w:sz w:val="24"/>
          <w:szCs w:val="24"/>
        </w:rPr>
        <w:footnoteReference w:id="3"/>
      </w:r>
      <w:r w:rsidRPr="00251875">
        <w:rPr>
          <w:rFonts w:ascii="Comic Sans MS" w:hAnsi="Comic Sans MS"/>
          <w:sz w:val="24"/>
          <w:szCs w:val="24"/>
        </w:rPr>
        <w:t xml:space="preserve"> in the frame of the complete unifying negotiation, thus enlarging the pie</w:t>
      </w:r>
    </w:p>
    <w:p w:rsidR="00251875" w:rsidRPr="00251875" w:rsidRDefault="00251875" w:rsidP="00251875">
      <w:pPr>
        <w:rPr>
          <w:rFonts w:ascii="Comic Sans MS" w:hAnsi="Comic Sans MS"/>
          <w:sz w:val="24"/>
          <w:szCs w:val="24"/>
        </w:rPr>
      </w:pPr>
      <w:r w:rsidRPr="00251875">
        <w:rPr>
          <w:rFonts w:ascii="Comic Sans MS" w:hAnsi="Comic Sans MS"/>
          <w:sz w:val="24"/>
          <w:szCs w:val="24"/>
        </w:rPr>
        <w:t>Unifying Negotiation is an agreement where the parties achieve a qualitatively superior joint result, than what would have resulted from a compromise solution. The goal of a consolidating deal is to create more value, to grow the overall pie. This means that the parties manage to reform the terms of the agreement in such a way that the value the agreement now has for each party has increased. For this to be possible, the parties must come to the negotiation trying to find ways to work together, sometimes adjusting their goals, so that they can structure a better deal for everyone.</w:t>
      </w:r>
    </w:p>
    <w:p w:rsidR="00251875" w:rsidRPr="00251875" w:rsidRDefault="004A4744" w:rsidP="00251875">
      <w:pPr>
        <w:rPr>
          <w:rFonts w:ascii="Comic Sans MS" w:hAnsi="Comic Sans MS"/>
          <w:sz w:val="24"/>
          <w:szCs w:val="24"/>
        </w:rPr>
      </w:pPr>
      <w:r>
        <w:rPr>
          <w:rFonts w:ascii="Comic Sans MS" w:hAnsi="Comic Sans MS"/>
          <w:sz w:val="24"/>
          <w:szCs w:val="24"/>
        </w:rPr>
        <w:t>T</w:t>
      </w:r>
      <w:r w:rsidR="00251875" w:rsidRPr="00251875">
        <w:rPr>
          <w:rFonts w:ascii="Comic Sans MS" w:hAnsi="Comic Sans MS"/>
          <w:sz w:val="24"/>
          <w:szCs w:val="24"/>
        </w:rPr>
        <w:t>he European Innovation Action INCULTUM The EU-funded INCULTUM project (INnovative CULTural Tourism in European peripheries) is considered</w:t>
      </w:r>
    </w:p>
    <w:p w:rsidR="00251875" w:rsidRPr="00251875" w:rsidRDefault="00251875" w:rsidP="00251875">
      <w:pPr>
        <w:rPr>
          <w:rFonts w:ascii="Comic Sans MS" w:hAnsi="Comic Sans MS"/>
          <w:sz w:val="24"/>
          <w:szCs w:val="24"/>
        </w:rPr>
      </w:pPr>
      <w:r w:rsidRPr="00251875">
        <w:rPr>
          <w:rFonts w:ascii="Comic Sans MS" w:hAnsi="Comic Sans MS"/>
          <w:sz w:val="24"/>
          <w:szCs w:val="24"/>
        </w:rPr>
        <w:lastRenderedPageBreak/>
        <w:t>Finally, in the case study, three scenarios have been studied, by the chi square statistics, ie</w:t>
      </w:r>
    </w:p>
    <w:p w:rsidR="00251875" w:rsidRPr="00251875" w:rsidRDefault="00251875" w:rsidP="00251875">
      <w:pPr>
        <w:rPr>
          <w:rFonts w:ascii="Comic Sans MS" w:hAnsi="Comic Sans MS"/>
          <w:sz w:val="24"/>
          <w:szCs w:val="24"/>
        </w:rPr>
      </w:pPr>
      <w:r w:rsidRPr="00251875">
        <w:rPr>
          <w:rFonts w:ascii="Comic Sans MS" w:hAnsi="Comic Sans MS"/>
          <w:sz w:val="24"/>
          <w:szCs w:val="24"/>
        </w:rPr>
        <w:t>• Tourism incentive is only individual profit/satisfaction maximization- self-interest (win)</w:t>
      </w:r>
    </w:p>
    <w:p w:rsidR="00251875" w:rsidRPr="00251875" w:rsidRDefault="00251875" w:rsidP="00251875">
      <w:pPr>
        <w:rPr>
          <w:rFonts w:ascii="Comic Sans MS" w:hAnsi="Comic Sans MS"/>
          <w:sz w:val="24"/>
          <w:szCs w:val="24"/>
        </w:rPr>
      </w:pPr>
      <w:r w:rsidRPr="00251875">
        <w:rPr>
          <w:rFonts w:ascii="Comic Sans MS" w:hAnsi="Comic Sans MS"/>
          <w:sz w:val="24"/>
          <w:szCs w:val="24"/>
        </w:rPr>
        <w:t>• Tourism incentive is cooperation maximization (win-win)</w:t>
      </w:r>
    </w:p>
    <w:p w:rsidR="00251875" w:rsidRPr="00251875" w:rsidRDefault="00251875" w:rsidP="00251875">
      <w:pPr>
        <w:rPr>
          <w:rFonts w:ascii="Comic Sans MS" w:hAnsi="Comic Sans MS"/>
          <w:sz w:val="24"/>
          <w:szCs w:val="24"/>
        </w:rPr>
      </w:pPr>
      <w:r w:rsidRPr="00251875">
        <w:rPr>
          <w:rFonts w:ascii="Comic Sans MS" w:hAnsi="Comic Sans MS"/>
          <w:sz w:val="24"/>
          <w:szCs w:val="24"/>
        </w:rPr>
        <w:t>• Tourism incentive is functioning maximization (win-win-win)</w:t>
      </w:r>
    </w:p>
    <w:p w:rsidR="00251875" w:rsidRDefault="00251875" w:rsidP="00251875">
      <w:pPr>
        <w:rPr>
          <w:rFonts w:ascii="Comic Sans MS" w:hAnsi="Comic Sans MS"/>
          <w:sz w:val="24"/>
          <w:szCs w:val="24"/>
        </w:rPr>
      </w:pPr>
      <w:r w:rsidRPr="00251875">
        <w:rPr>
          <w:rFonts w:ascii="Comic Sans MS" w:hAnsi="Comic Sans MS"/>
          <w:sz w:val="24"/>
          <w:szCs w:val="24"/>
        </w:rPr>
        <w:t>Findings showed that people (either as tourist services offers, or tourism consumers) have all three incentives in tourist negotiations, more in individual profit maximization, but also the win-win cooperation, as well as the functioning maximization (in the limit of χ2 critical values)</w:t>
      </w:r>
    </w:p>
    <w:p w:rsidR="00251875" w:rsidRPr="004E3D7C" w:rsidRDefault="00251875">
      <w:pPr>
        <w:rPr>
          <w:rFonts w:ascii="Comic Sans MS" w:hAnsi="Comic Sans MS"/>
          <w:b/>
          <w:sz w:val="24"/>
          <w:szCs w:val="24"/>
        </w:rPr>
      </w:pPr>
    </w:p>
    <w:p w:rsidR="00251875" w:rsidRPr="004E3D7C" w:rsidRDefault="00251875">
      <w:pPr>
        <w:rPr>
          <w:rFonts w:ascii="Comic Sans MS" w:hAnsi="Comic Sans MS"/>
          <w:b/>
          <w:sz w:val="24"/>
          <w:szCs w:val="24"/>
        </w:rPr>
      </w:pPr>
      <w:r w:rsidRPr="004E3D7C">
        <w:rPr>
          <w:rFonts w:ascii="Comic Sans MS" w:hAnsi="Comic Sans MS"/>
          <w:b/>
          <w:sz w:val="24"/>
          <w:szCs w:val="24"/>
        </w:rPr>
        <w:t>Introduction</w:t>
      </w:r>
    </w:p>
    <w:p w:rsidR="00322E1A" w:rsidRDefault="00AF09BB">
      <w:pPr>
        <w:rPr>
          <w:rFonts w:ascii="Comic Sans MS" w:hAnsi="Comic Sans MS"/>
          <w:sz w:val="24"/>
          <w:szCs w:val="24"/>
        </w:rPr>
      </w:pPr>
      <w:r w:rsidRPr="00AF09BB">
        <w:rPr>
          <w:rFonts w:ascii="Comic Sans MS" w:hAnsi="Comic Sans MS"/>
          <w:sz w:val="24"/>
          <w:szCs w:val="24"/>
        </w:rPr>
        <w:t>Bargaining in the sense of cross-reaction is seen as the science of everything: It covers the processes of animate and inanimate beings It determines identity and viability at the same time</w:t>
      </w:r>
    </w:p>
    <w:p w:rsidR="007D072E" w:rsidRDefault="007D072E">
      <w:pPr>
        <w:rPr>
          <w:rFonts w:ascii="Comic Sans MS" w:hAnsi="Comic Sans MS"/>
          <w:sz w:val="24"/>
          <w:szCs w:val="24"/>
        </w:rPr>
      </w:pPr>
      <w:r>
        <w:rPr>
          <w:rFonts w:ascii="Comic Sans MS" w:hAnsi="Comic Sans MS"/>
          <w:sz w:val="24"/>
          <w:szCs w:val="24"/>
        </w:rPr>
        <w:t xml:space="preserve">On the other hand, tourism </w:t>
      </w:r>
      <w:r w:rsidR="00ED6617" w:rsidRPr="00ED6617">
        <w:t xml:space="preserve">( </w:t>
      </w:r>
      <w:r w:rsidR="00ED6617">
        <w:rPr>
          <w:rFonts w:ascii="Comic Sans MS" w:hAnsi="Comic Sans MS"/>
          <w:sz w:val="24"/>
          <w:szCs w:val="24"/>
        </w:rPr>
        <w:t xml:space="preserve">Travel &amp; Tourism </w:t>
      </w:r>
      <w:r w:rsidR="00ED6617">
        <w:rPr>
          <w:rFonts w:ascii="Comic Sans MS" w:hAnsi="Comic Sans MS"/>
          <w:sz w:val="24"/>
          <w:szCs w:val="24"/>
          <w:lang w:val="en-US"/>
        </w:rPr>
        <w:t xml:space="preserve">Sector </w:t>
      </w:r>
      <w:r>
        <w:rPr>
          <w:rFonts w:ascii="Comic Sans MS" w:hAnsi="Comic Sans MS"/>
          <w:sz w:val="24"/>
          <w:szCs w:val="24"/>
        </w:rPr>
        <w:t>is one of the most important human activities generating 10.3% of global income</w:t>
      </w:r>
      <w:r w:rsidR="00ED6617" w:rsidRPr="00ED6617">
        <w:t xml:space="preserve"> </w:t>
      </w:r>
      <w:r w:rsidR="00ED6617" w:rsidRPr="00ED6617">
        <w:rPr>
          <w:rFonts w:ascii="Comic Sans MS" w:hAnsi="Comic Sans MS"/>
          <w:sz w:val="24"/>
          <w:szCs w:val="24"/>
        </w:rPr>
        <w:t xml:space="preserve">( </w:t>
      </w:r>
      <w:r w:rsidR="00ED6617">
        <w:rPr>
          <w:rFonts w:ascii="Comic Sans MS" w:hAnsi="Comic Sans MS"/>
          <w:sz w:val="24"/>
          <w:szCs w:val="24"/>
          <w:lang w:val="en-US"/>
        </w:rPr>
        <w:t xml:space="preserve">Global </w:t>
      </w:r>
      <w:r w:rsidR="00ED6617" w:rsidRPr="00ED6617">
        <w:rPr>
          <w:rFonts w:ascii="Comic Sans MS" w:hAnsi="Comic Sans MS"/>
          <w:sz w:val="24"/>
          <w:szCs w:val="24"/>
        </w:rPr>
        <w:t xml:space="preserve">GDP, </w:t>
      </w:r>
      <w:r w:rsidR="00ED6617">
        <w:rPr>
          <w:rFonts w:ascii="Comic Sans MS" w:hAnsi="Comic Sans MS"/>
          <w:sz w:val="24"/>
          <w:szCs w:val="24"/>
          <w:lang w:val="en-US"/>
        </w:rPr>
        <w:t xml:space="preserve">WNTO </w:t>
      </w:r>
      <w:r w:rsidR="00ED6617" w:rsidRPr="00ED6617">
        <w:rPr>
          <w:rFonts w:ascii="Comic Sans MS" w:hAnsi="Comic Sans MS"/>
          <w:sz w:val="24"/>
          <w:szCs w:val="24"/>
        </w:rPr>
        <w:t>2019) and 12% of global employment</w:t>
      </w:r>
    </w:p>
    <w:p w:rsidR="00CC049E" w:rsidRDefault="00CC049E">
      <w:pPr>
        <w:rPr>
          <w:rFonts w:ascii="Comic Sans MS" w:hAnsi="Comic Sans MS"/>
          <w:sz w:val="24"/>
          <w:szCs w:val="24"/>
        </w:rPr>
      </w:pPr>
      <w:r>
        <w:rPr>
          <w:rFonts w:ascii="Comic Sans MS" w:hAnsi="Comic Sans MS"/>
          <w:sz w:val="24"/>
          <w:szCs w:val="24"/>
        </w:rPr>
        <w:t>The basic concept for tourism - as for any human activity - is "sustainability" By this we mean economic, social and environmental sustainability</w:t>
      </w:r>
    </w:p>
    <w:p w:rsidR="00CC049E" w:rsidRPr="00C0754A" w:rsidRDefault="00CC049E">
      <w:pPr>
        <w:rPr>
          <w:rFonts w:ascii="Comic Sans MS" w:hAnsi="Comic Sans MS"/>
          <w:sz w:val="24"/>
          <w:szCs w:val="24"/>
        </w:rPr>
      </w:pPr>
      <w:r w:rsidRPr="00CC049E">
        <w:rPr>
          <w:rFonts w:ascii="Comic Sans MS" w:hAnsi="Comic Sans MS"/>
          <w:sz w:val="24"/>
          <w:szCs w:val="24"/>
        </w:rPr>
        <w:t>The idea to keep at the forefront of all travel is this: Do no harm. Even better: Do good as directed by the locals.</w:t>
      </w:r>
    </w:p>
    <w:p w:rsidR="00E90E26" w:rsidRPr="00E90E26" w:rsidRDefault="00E90E26" w:rsidP="00E90E26">
      <w:pPr>
        <w:rPr>
          <w:rFonts w:ascii="Comic Sans MS" w:hAnsi="Comic Sans MS"/>
          <w:sz w:val="24"/>
          <w:szCs w:val="24"/>
        </w:rPr>
      </w:pPr>
      <w:r w:rsidRPr="00E90E26">
        <w:rPr>
          <w:rFonts w:ascii="Comic Sans MS" w:hAnsi="Comic Sans MS"/>
          <w:sz w:val="24"/>
          <w:szCs w:val="24"/>
        </w:rPr>
        <w:t>Over the years, travelers have embraced a sense of entitlement. Their dangerous and destructive behavior was accepted (and sometimes encouraged) in the name of financial gain. However, every traveler is a guest in someone else's home. Those working in the tourism industry need to establish protocols, guidelines and expectations about what this means and need to be clear about the consequences if trav</w:t>
      </w:r>
      <w:r w:rsidR="00251875">
        <w:rPr>
          <w:rFonts w:ascii="Comic Sans MS" w:hAnsi="Comic Sans MS"/>
          <w:sz w:val="24"/>
          <w:szCs w:val="24"/>
        </w:rPr>
        <w:t xml:space="preserve">elers engage in </w:t>
      </w:r>
      <w:r w:rsidR="00984789">
        <w:rPr>
          <w:rFonts w:ascii="Comic Sans MS" w:hAnsi="Comic Sans MS"/>
          <w:sz w:val="24"/>
          <w:szCs w:val="24"/>
        </w:rPr>
        <w:t>harmful behavio</w:t>
      </w:r>
      <w:r w:rsidRPr="00E90E26">
        <w:rPr>
          <w:rFonts w:ascii="Comic Sans MS" w:hAnsi="Comic Sans MS"/>
          <w:sz w:val="24"/>
          <w:szCs w:val="24"/>
        </w:rPr>
        <w:t>r.</w:t>
      </w:r>
    </w:p>
    <w:p w:rsidR="00E90E26" w:rsidRPr="00E90E26" w:rsidRDefault="00E90E26" w:rsidP="00E90E26">
      <w:pPr>
        <w:rPr>
          <w:rFonts w:ascii="Comic Sans MS" w:hAnsi="Comic Sans MS"/>
          <w:sz w:val="24"/>
          <w:szCs w:val="24"/>
        </w:rPr>
      </w:pPr>
    </w:p>
    <w:p w:rsidR="007D072E" w:rsidRDefault="00E90E26" w:rsidP="00E90E26">
      <w:pPr>
        <w:rPr>
          <w:rFonts w:ascii="Comic Sans MS" w:hAnsi="Comic Sans MS"/>
          <w:sz w:val="24"/>
          <w:szCs w:val="24"/>
        </w:rPr>
      </w:pPr>
      <w:r w:rsidRPr="00E90E26">
        <w:rPr>
          <w:rFonts w:ascii="Comic Sans MS" w:hAnsi="Comic Sans MS"/>
          <w:sz w:val="24"/>
          <w:szCs w:val="24"/>
        </w:rPr>
        <w:lastRenderedPageBreak/>
        <w:t>There is an unspoken belief that people should actively engage in sustainable behavior when they travel, but this assumes that people know and understand what this means. It also assumes that they care enough to actively pursue the idea of no harm. While many people are specifically looking to be more sustainable when they travel, the responsibility of making sustainable tourism the norm must rest with those in the industry. If sustainability in tourism becomes the norm, travelers have no choice but to engage in it by default.</w:t>
      </w:r>
    </w:p>
    <w:p w:rsidR="006D2E51" w:rsidRDefault="006D2E51" w:rsidP="00E90E26">
      <w:pPr>
        <w:rPr>
          <w:rFonts w:ascii="Comic Sans MS" w:hAnsi="Comic Sans MS"/>
          <w:b/>
          <w:sz w:val="24"/>
          <w:szCs w:val="24"/>
          <w:lang w:val="en-US"/>
        </w:rPr>
      </w:pPr>
      <w:r w:rsidRPr="006D2E51">
        <w:rPr>
          <w:rFonts w:ascii="Comic Sans MS" w:hAnsi="Comic Sans MS"/>
          <w:b/>
          <w:sz w:val="24"/>
          <w:szCs w:val="24"/>
          <w:lang w:val="en-US"/>
        </w:rPr>
        <w:t>Local Development</w:t>
      </w:r>
    </w:p>
    <w:p w:rsidR="006D2E51" w:rsidRDefault="006D2E51" w:rsidP="00E90E26">
      <w:pPr>
        <w:rPr>
          <w:rFonts w:ascii="Comic Sans MS" w:hAnsi="Comic Sans MS"/>
          <w:sz w:val="24"/>
          <w:szCs w:val="24"/>
          <w:lang w:val="en-US"/>
        </w:rPr>
      </w:pPr>
      <w:r>
        <w:rPr>
          <w:rFonts w:ascii="Comic Sans MS" w:hAnsi="Comic Sans MS"/>
          <w:sz w:val="24"/>
          <w:szCs w:val="24"/>
          <w:lang w:val="en-US"/>
        </w:rPr>
        <w:t>The limit-if it exists-of the development process, as well as the improvement of structural changes, toward a better quality of live, in all its expressions</w:t>
      </w:r>
      <w:r>
        <w:rPr>
          <w:rStyle w:val="a7"/>
          <w:rFonts w:ascii="Comic Sans MS" w:hAnsi="Comic Sans MS"/>
          <w:sz w:val="24"/>
          <w:szCs w:val="24"/>
          <w:lang w:val="en-US"/>
        </w:rPr>
        <w:footnoteReference w:id="4"/>
      </w:r>
    </w:p>
    <w:p w:rsidR="006D2E51" w:rsidRPr="006D2E51" w:rsidRDefault="006D2E51" w:rsidP="006D2E51">
      <w:pPr>
        <w:rPr>
          <w:rFonts w:ascii="Comic Sans MS" w:hAnsi="Comic Sans MS"/>
          <w:sz w:val="24"/>
          <w:szCs w:val="24"/>
          <w:lang w:val="en-US"/>
        </w:rPr>
      </w:pPr>
      <w:r w:rsidRPr="006D2E51">
        <w:rPr>
          <w:rFonts w:ascii="Comic Sans MS" w:hAnsi="Comic Sans MS"/>
          <w:sz w:val="24"/>
          <w:szCs w:val="24"/>
          <w:lang w:val="en-US"/>
        </w:rPr>
        <w:t>Local development is a relatively young theory in social sciences based on the identification and use of the resources and endogenous potenti</w:t>
      </w:r>
      <w:r>
        <w:rPr>
          <w:rFonts w:ascii="Comic Sans MS" w:hAnsi="Comic Sans MS"/>
          <w:sz w:val="24"/>
          <w:szCs w:val="24"/>
          <w:lang w:val="en-US"/>
        </w:rPr>
        <w:t>alities of a community, neighbo</w:t>
      </w:r>
      <w:r w:rsidRPr="006D2E51">
        <w:rPr>
          <w:rFonts w:ascii="Comic Sans MS" w:hAnsi="Comic Sans MS"/>
          <w:sz w:val="24"/>
          <w:szCs w:val="24"/>
          <w:lang w:val="en-US"/>
        </w:rPr>
        <w:t>rhood, city, municipality or equivalent</w:t>
      </w:r>
    </w:p>
    <w:p w:rsidR="006D2E51" w:rsidRPr="006D2E51" w:rsidRDefault="006D2E51" w:rsidP="006D2E51">
      <w:pPr>
        <w:rPr>
          <w:rFonts w:ascii="Comic Sans MS" w:hAnsi="Comic Sans MS"/>
          <w:sz w:val="24"/>
          <w:szCs w:val="24"/>
          <w:lang w:val="en-US"/>
        </w:rPr>
      </w:pPr>
    </w:p>
    <w:p w:rsidR="006D2E51" w:rsidRPr="006D2E51" w:rsidRDefault="006D2E51" w:rsidP="006D2E51">
      <w:pPr>
        <w:rPr>
          <w:rFonts w:ascii="Comic Sans MS" w:hAnsi="Comic Sans MS"/>
          <w:sz w:val="24"/>
          <w:szCs w:val="24"/>
          <w:lang w:val="en-US"/>
        </w:rPr>
      </w:pPr>
      <w:r w:rsidRPr="006D2E51">
        <w:rPr>
          <w:rFonts w:ascii="Comic Sans MS" w:hAnsi="Comic Sans MS"/>
          <w:sz w:val="24"/>
          <w:szCs w:val="24"/>
          <w:lang w:val="en-US"/>
        </w:rPr>
        <w:t>The local development approach considers the endogenous potentialities o</w:t>
      </w:r>
      <w:r>
        <w:rPr>
          <w:rFonts w:ascii="Comic Sans MS" w:hAnsi="Comic Sans MS"/>
          <w:sz w:val="24"/>
          <w:szCs w:val="24"/>
          <w:lang w:val="en-US"/>
        </w:rPr>
        <w:t>f territories. Economic and non</w:t>
      </w:r>
      <w:r w:rsidRPr="006D2E51">
        <w:rPr>
          <w:rFonts w:ascii="Comic Sans MS" w:hAnsi="Comic Sans MS"/>
          <w:sz w:val="24"/>
          <w:szCs w:val="24"/>
          <w:lang w:val="en-US"/>
        </w:rPr>
        <w:t>economic factors influence local devel</w:t>
      </w:r>
      <w:r>
        <w:rPr>
          <w:rFonts w:ascii="Comic Sans MS" w:hAnsi="Comic Sans MS"/>
          <w:sz w:val="24"/>
          <w:szCs w:val="24"/>
          <w:lang w:val="en-US"/>
        </w:rPr>
        <w:t>opment processes. Among the non</w:t>
      </w:r>
      <w:r w:rsidRPr="006D2E51">
        <w:rPr>
          <w:rFonts w:ascii="Comic Sans MS" w:hAnsi="Comic Sans MS"/>
          <w:sz w:val="24"/>
          <w:szCs w:val="24"/>
          <w:lang w:val="en-US"/>
        </w:rPr>
        <w:t>economic factors, social, cultural, historical, institutional, and geographical aspects can be decisive in the process</w:t>
      </w:r>
      <w:r>
        <w:rPr>
          <w:rFonts w:ascii="Comic Sans MS" w:hAnsi="Comic Sans MS"/>
          <w:sz w:val="24"/>
          <w:szCs w:val="24"/>
          <w:lang w:val="en-US"/>
        </w:rPr>
        <w:t xml:space="preserve"> of local economic development.</w:t>
      </w:r>
    </w:p>
    <w:p w:rsidR="006D2E51" w:rsidRDefault="006D2E51" w:rsidP="006D2E51">
      <w:pPr>
        <w:rPr>
          <w:rFonts w:ascii="Comic Sans MS" w:hAnsi="Comic Sans MS"/>
          <w:sz w:val="24"/>
          <w:szCs w:val="24"/>
          <w:lang w:val="en-US"/>
        </w:rPr>
      </w:pPr>
      <w:r w:rsidRPr="006D2E51">
        <w:rPr>
          <w:rFonts w:ascii="Comic Sans MS" w:hAnsi="Comic Sans MS"/>
          <w:sz w:val="24"/>
          <w:szCs w:val="24"/>
          <w:lang w:val="en-US"/>
        </w:rPr>
        <w:t>In this perspective, local economic development can be defined as a process of transformation of the local economy and society, oriented to surpass the difficulties and existent challenges. It seeks to improve the conditions of life of local population by means of actions concerted between the different local agents, social, public and private, towards an efficient and sustainable use of the e</w:t>
      </w:r>
      <w:r>
        <w:rPr>
          <w:rFonts w:ascii="Comic Sans MS" w:hAnsi="Comic Sans MS"/>
          <w:sz w:val="24"/>
          <w:szCs w:val="24"/>
          <w:lang w:val="en-US"/>
        </w:rPr>
        <w:t>xistent endogenous resources.</w:t>
      </w:r>
      <w:r w:rsidRPr="006D2E51">
        <w:rPr>
          <w:rFonts w:ascii="Comic Sans MS" w:hAnsi="Comic Sans MS"/>
          <w:sz w:val="24"/>
          <w:szCs w:val="24"/>
          <w:lang w:val="en-US"/>
        </w:rPr>
        <w:t xml:space="preserve"> In this approach, the importance of social capital and the links of cooperation with external agents to capture human, monetary and technical resources contribute to th</w:t>
      </w:r>
      <w:r>
        <w:rPr>
          <w:rFonts w:ascii="Comic Sans MS" w:hAnsi="Comic Sans MS"/>
          <w:sz w:val="24"/>
          <w:szCs w:val="24"/>
          <w:lang w:val="en-US"/>
        </w:rPr>
        <w:t>e local development strategy.</w:t>
      </w:r>
    </w:p>
    <w:p w:rsidR="00EA0892" w:rsidRPr="002C3461" w:rsidRDefault="00EA0892" w:rsidP="006D2E51">
      <w:pPr>
        <w:rPr>
          <w:rFonts w:ascii="Comic Sans MS" w:hAnsi="Comic Sans MS"/>
          <w:b/>
          <w:sz w:val="24"/>
          <w:szCs w:val="24"/>
          <w:lang w:val="en-US"/>
        </w:rPr>
      </w:pPr>
      <w:r w:rsidRPr="002C3461">
        <w:rPr>
          <w:rFonts w:ascii="Comic Sans MS" w:hAnsi="Comic Sans MS"/>
          <w:b/>
          <w:sz w:val="24"/>
          <w:szCs w:val="24"/>
          <w:lang w:val="en-US"/>
        </w:rPr>
        <w:t xml:space="preserve">Local Development the LEADER EU Initiative (R.2052/88 e/ </w:t>
      </w:r>
      <w:r w:rsidR="002C3461" w:rsidRPr="002C3461">
        <w:rPr>
          <w:rFonts w:ascii="Comic Sans MS" w:hAnsi="Comic Sans MS"/>
          <w:b/>
          <w:sz w:val="24"/>
          <w:szCs w:val="24"/>
          <w:lang w:val="en-US"/>
        </w:rPr>
        <w:t>4253</w:t>
      </w:r>
      <w:r w:rsidRPr="002C3461">
        <w:rPr>
          <w:rFonts w:ascii="Comic Sans MS" w:hAnsi="Comic Sans MS"/>
          <w:b/>
          <w:sz w:val="24"/>
          <w:szCs w:val="24"/>
          <w:lang w:val="en-US"/>
        </w:rPr>
        <w:t>/88</w:t>
      </w:r>
    </w:p>
    <w:p w:rsidR="002C3461" w:rsidRPr="006D2E51" w:rsidRDefault="002C3461" w:rsidP="006D2E51">
      <w:pPr>
        <w:rPr>
          <w:rFonts w:ascii="Comic Sans MS" w:hAnsi="Comic Sans MS"/>
          <w:sz w:val="24"/>
          <w:szCs w:val="24"/>
          <w:lang w:val="en-US"/>
        </w:rPr>
      </w:pPr>
      <w:r>
        <w:rPr>
          <w:rFonts w:ascii="Comic Sans MS" w:hAnsi="Comic Sans MS"/>
          <w:sz w:val="24"/>
          <w:szCs w:val="24"/>
          <w:lang w:val="en-US"/>
        </w:rPr>
        <w:t>(</w:t>
      </w:r>
      <w:r w:rsidRPr="002C3461">
        <w:rPr>
          <w:rFonts w:ascii="Comic Sans MS" w:hAnsi="Comic Sans MS"/>
          <w:sz w:val="24"/>
          <w:szCs w:val="24"/>
          <w:lang w:val="en-US"/>
        </w:rPr>
        <w:t xml:space="preserve">Council Regulation (EEC) No 4253/88 of 19 December 1988, laying down provisions for implementing Regulation (EEC) No 2052/88 as regards </w:t>
      </w:r>
      <w:r w:rsidRPr="002C3461">
        <w:rPr>
          <w:rFonts w:ascii="Comic Sans MS" w:hAnsi="Comic Sans MS"/>
          <w:sz w:val="24"/>
          <w:szCs w:val="24"/>
          <w:lang w:val="en-US"/>
        </w:rPr>
        <w:lastRenderedPageBreak/>
        <w:t>coordination of the activities of the different Structural Funds between themselves and with the operations of the European Investment Bank and the other existing financial instruments</w:t>
      </w:r>
      <w:r>
        <w:rPr>
          <w:rFonts w:ascii="Comic Sans MS" w:hAnsi="Comic Sans MS"/>
          <w:sz w:val="24"/>
          <w:szCs w:val="24"/>
          <w:lang w:val="en-US"/>
        </w:rPr>
        <w:t>)</w:t>
      </w:r>
    </w:p>
    <w:p w:rsidR="006D2E51" w:rsidRDefault="00EA0892" w:rsidP="006D2E51">
      <w:pPr>
        <w:rPr>
          <w:rFonts w:ascii="Comic Sans MS" w:hAnsi="Comic Sans MS"/>
          <w:sz w:val="24"/>
          <w:szCs w:val="24"/>
          <w:lang w:val="en-US"/>
        </w:rPr>
      </w:pPr>
      <w:r w:rsidRPr="00EA0892">
        <w:rPr>
          <w:rFonts w:ascii="Comic Sans MS" w:hAnsi="Comic Sans MS"/>
          <w:sz w:val="24"/>
          <w:szCs w:val="24"/>
          <w:lang w:val="en-US"/>
        </w:rPr>
        <w:t>The community-led local development (CLLD) funding approach, initially limited to the rural areas under the name LEADER (the acronym standing for French: Liaison entre actions de développement de l'économie rurale, English: Links between actions for the development of the rural economy), is a European Union initiative to support development projects primarily in rural, but also in coastal and urban areas of EU member countries at the local scale by involving relevant local actors, including local organizations and associations, as well as individual citizens. The approach is regularly evaluated, and also discussed widely in academic literature on local economic and social development</w:t>
      </w:r>
      <w:r w:rsidR="002C3461">
        <w:rPr>
          <w:rStyle w:val="a7"/>
          <w:rFonts w:ascii="Comic Sans MS" w:hAnsi="Comic Sans MS"/>
          <w:sz w:val="24"/>
          <w:szCs w:val="24"/>
          <w:lang w:val="en-US"/>
        </w:rPr>
        <w:footnoteReference w:id="5"/>
      </w:r>
    </w:p>
    <w:p w:rsidR="00EA0892" w:rsidRPr="00EA0892" w:rsidRDefault="00EA0892" w:rsidP="00EA0892">
      <w:pPr>
        <w:rPr>
          <w:rFonts w:ascii="Comic Sans MS" w:hAnsi="Comic Sans MS"/>
          <w:sz w:val="24"/>
          <w:szCs w:val="24"/>
          <w:lang w:val="en-US"/>
        </w:rPr>
      </w:pPr>
      <w:r w:rsidRPr="00EA0892">
        <w:rPr>
          <w:rFonts w:ascii="Comic Sans MS" w:hAnsi="Comic Sans MS"/>
          <w:sz w:val="24"/>
          <w:szCs w:val="24"/>
          <w:lang w:val="en-US"/>
        </w:rPr>
        <w:t>LEADER, introduced in 1991, is the EU’s participatory, bottom-up method for the rural development policy, later extended to coastal and urban areas. It centres around local action groups (LAGs) and fisheries local action groups (FLAGs) made up of private and public sector members of rural or coastal communities. Local action groups motivate communities in contributing to the design of a local development strategy and are responsible for initiating and funding projects to meet local needs.</w:t>
      </w:r>
    </w:p>
    <w:p w:rsidR="00EA0892" w:rsidRPr="00EA0892" w:rsidRDefault="00EA0892" w:rsidP="00EA0892">
      <w:pPr>
        <w:rPr>
          <w:rFonts w:ascii="Comic Sans MS" w:hAnsi="Comic Sans MS"/>
          <w:sz w:val="24"/>
          <w:szCs w:val="24"/>
          <w:lang w:val="en-US"/>
        </w:rPr>
      </w:pPr>
    </w:p>
    <w:p w:rsidR="00EA0892" w:rsidRPr="00EA0892" w:rsidRDefault="00EA0892" w:rsidP="00EA0892">
      <w:pPr>
        <w:rPr>
          <w:rFonts w:ascii="Comic Sans MS" w:hAnsi="Comic Sans MS"/>
          <w:sz w:val="24"/>
          <w:szCs w:val="24"/>
          <w:lang w:val="en-US"/>
        </w:rPr>
      </w:pPr>
      <w:r w:rsidRPr="00EA0892">
        <w:rPr>
          <w:rFonts w:ascii="Comic Sans MS" w:hAnsi="Comic Sans MS"/>
          <w:sz w:val="24"/>
          <w:szCs w:val="24"/>
          <w:lang w:val="en-US"/>
        </w:rPr>
        <w:t>The expectation behind the LEADER approach is that there is an added value compared with traditional top-down management of EU funds. A 2006 Commission Fact Sheet on the LEADER approach describes it as being based on seven key features. LEADER considers that local people are the best experts to drive the development of their territory (“bottom-up approach”), defined as a small cohesive area (10 000 – 150 000 inhabitants) with a local identity (“area-based approach”). In this area, local players gather in a local action group (“local partnership”), which promotes links between local actors (“networking”). Furthermore, local action groups in different regions or Member States undertake joint projects to work on common solutions to similar local challenges (“cooperation”). Bottom-up approaches and interactions between different sectors at local level (“integrated and multi-se</w:t>
      </w:r>
      <w:r w:rsidR="002C3461">
        <w:rPr>
          <w:rFonts w:ascii="Comic Sans MS" w:hAnsi="Comic Sans MS"/>
          <w:sz w:val="24"/>
          <w:szCs w:val="24"/>
          <w:lang w:val="en-US"/>
        </w:rPr>
        <w:t>ctoral strategy”) should mobiliz</w:t>
      </w:r>
      <w:r w:rsidRPr="00EA0892">
        <w:rPr>
          <w:rFonts w:ascii="Comic Sans MS" w:hAnsi="Comic Sans MS"/>
          <w:sz w:val="24"/>
          <w:szCs w:val="24"/>
          <w:lang w:val="en-US"/>
        </w:rPr>
        <w:t xml:space="preserve">e local potential. Local groups should be best placed to </w:t>
      </w:r>
      <w:r w:rsidRPr="00EA0892">
        <w:rPr>
          <w:rFonts w:ascii="Comic Sans MS" w:hAnsi="Comic Sans MS"/>
          <w:sz w:val="24"/>
          <w:szCs w:val="24"/>
          <w:lang w:val="en-US"/>
        </w:rPr>
        <w:lastRenderedPageBreak/>
        <w:t>identify integrated local solutions to local problems and can be more responsive as well as bring new solutions to local development (“innovation”). Participation in local decision-making should generate enthusiasm and increased commitment and can thereby result in better, more susta</w:t>
      </w:r>
      <w:r w:rsidR="002C3461">
        <w:rPr>
          <w:rFonts w:ascii="Comic Sans MS" w:hAnsi="Comic Sans MS"/>
          <w:sz w:val="24"/>
          <w:szCs w:val="24"/>
          <w:lang w:val="en-US"/>
        </w:rPr>
        <w:t>inable, local rural development.</w:t>
      </w:r>
    </w:p>
    <w:p w:rsidR="00EA0892" w:rsidRPr="00EA0892" w:rsidRDefault="00EA0892" w:rsidP="00EA0892">
      <w:pPr>
        <w:rPr>
          <w:rFonts w:ascii="Comic Sans MS" w:hAnsi="Comic Sans MS"/>
          <w:sz w:val="24"/>
          <w:szCs w:val="24"/>
          <w:lang w:val="en-US"/>
        </w:rPr>
      </w:pPr>
      <w:r w:rsidRPr="00EA0892">
        <w:rPr>
          <w:rFonts w:ascii="Comic Sans MS" w:hAnsi="Comic Sans MS"/>
          <w:sz w:val="24"/>
          <w:szCs w:val="24"/>
          <w:lang w:val="en-US"/>
        </w:rPr>
        <w:t xml:space="preserve">As we noted in our 2010 report2, the LEADER approach seeks to facilitate local engagement and empowerment through local strategy development, delivery and resource allocation. It takes advantage of the expertise and experience of local communities to define their development </w:t>
      </w:r>
      <w:r w:rsidR="002C3461">
        <w:rPr>
          <w:rFonts w:ascii="Comic Sans MS" w:hAnsi="Comic Sans MS"/>
          <w:sz w:val="24"/>
          <w:szCs w:val="24"/>
          <w:lang w:val="en-US"/>
        </w:rPr>
        <w:t>needs.</w:t>
      </w:r>
    </w:p>
    <w:p w:rsidR="00EA0892" w:rsidRPr="00EA0892" w:rsidRDefault="00EA0892" w:rsidP="00EA0892">
      <w:pPr>
        <w:rPr>
          <w:rFonts w:ascii="Comic Sans MS" w:hAnsi="Comic Sans MS"/>
          <w:sz w:val="24"/>
          <w:szCs w:val="24"/>
          <w:lang w:val="en-US"/>
        </w:rPr>
      </w:pPr>
      <w:r w:rsidRPr="00EA0892">
        <w:rPr>
          <w:rFonts w:ascii="Comic Sans MS" w:hAnsi="Comic Sans MS"/>
          <w:sz w:val="24"/>
          <w:szCs w:val="24"/>
          <w:lang w:val="en-US"/>
        </w:rPr>
        <w:t>Assigning these tasks to local action groups creates additional costs and risks. Extra costs include local action group spending on preparing and managing the execution of their local development strategies and on supporting beneficiaries in project development. These costs also cover Member State spending on approving local action groups (for example, hiring consultants to</w:t>
      </w:r>
      <w:r w:rsidR="002C3461">
        <w:rPr>
          <w:rFonts w:ascii="Comic Sans MS" w:hAnsi="Comic Sans MS"/>
          <w:sz w:val="24"/>
          <w:szCs w:val="24"/>
          <w:lang w:val="en-US"/>
        </w:rPr>
        <w:t xml:space="preserve"> support the approval process).</w:t>
      </w:r>
    </w:p>
    <w:p w:rsidR="00EA0892" w:rsidRPr="00EA0892" w:rsidRDefault="00EA0892" w:rsidP="00EA0892">
      <w:pPr>
        <w:rPr>
          <w:rFonts w:ascii="Comic Sans MS" w:hAnsi="Comic Sans MS"/>
          <w:sz w:val="24"/>
          <w:szCs w:val="24"/>
          <w:lang w:val="en-US"/>
        </w:rPr>
      </w:pPr>
      <w:r w:rsidRPr="00EA0892">
        <w:rPr>
          <w:rFonts w:ascii="Comic Sans MS" w:hAnsi="Comic Sans MS"/>
          <w:sz w:val="24"/>
          <w:szCs w:val="24"/>
          <w:lang w:val="en-US"/>
        </w:rPr>
        <w:t>LEADER support for local action groups’ administrative and running costs is capped at 25 % of the total public funding (EU plus national, regional or local public financing). These costs include facilitating the implementation of the local development strategy and helping potential ben</w:t>
      </w:r>
      <w:r w:rsidR="002C3461">
        <w:rPr>
          <w:rFonts w:ascii="Comic Sans MS" w:hAnsi="Comic Sans MS"/>
          <w:sz w:val="24"/>
          <w:szCs w:val="24"/>
          <w:lang w:val="en-US"/>
        </w:rPr>
        <w:t>eficiaries to develop projects.</w:t>
      </w:r>
    </w:p>
    <w:p w:rsidR="00EA0892" w:rsidRPr="00EA0892" w:rsidRDefault="00EA0892" w:rsidP="00EA0892">
      <w:pPr>
        <w:rPr>
          <w:rFonts w:ascii="Comic Sans MS" w:hAnsi="Comic Sans MS"/>
          <w:sz w:val="24"/>
          <w:szCs w:val="24"/>
          <w:lang w:val="en-US"/>
        </w:rPr>
      </w:pPr>
      <w:r w:rsidRPr="00EA0892">
        <w:rPr>
          <w:rFonts w:ascii="Comic Sans MS" w:hAnsi="Comic Sans MS"/>
          <w:sz w:val="24"/>
          <w:szCs w:val="24"/>
          <w:lang w:val="en-US"/>
        </w:rPr>
        <w:t>Additional risks are created by the lengthy procedures, extra requirements for project owners and potential conflicts of interest. Other risks stem from decision-making bodies that are not representative of the local com</w:t>
      </w:r>
      <w:r w:rsidR="002C3461">
        <w:rPr>
          <w:rFonts w:ascii="Comic Sans MS" w:hAnsi="Comic Sans MS"/>
          <w:sz w:val="24"/>
          <w:szCs w:val="24"/>
          <w:lang w:val="en-US"/>
        </w:rPr>
        <w:t>munity or not gender-balanced3.</w:t>
      </w:r>
    </w:p>
    <w:p w:rsidR="00EA0892" w:rsidRPr="00EA0892" w:rsidRDefault="00EA0892" w:rsidP="00EA0892">
      <w:pPr>
        <w:rPr>
          <w:rFonts w:ascii="Comic Sans MS" w:hAnsi="Comic Sans MS"/>
          <w:sz w:val="24"/>
          <w:szCs w:val="24"/>
          <w:lang w:val="en-US"/>
        </w:rPr>
      </w:pPr>
      <w:r w:rsidRPr="00EA0892">
        <w:rPr>
          <w:rFonts w:ascii="Comic Sans MS" w:hAnsi="Comic Sans MS"/>
          <w:sz w:val="24"/>
          <w:szCs w:val="24"/>
          <w:lang w:val="en-US"/>
        </w:rPr>
        <w:t>Local decision-making has the potential to deliver additional benefits. The Commission’s guidance for evaluating the LEADER approach4 suggest that these benefits manifest themselves in:</w:t>
      </w:r>
    </w:p>
    <w:p w:rsidR="00EA0892" w:rsidRPr="00EA0892" w:rsidRDefault="00EA0892" w:rsidP="00EA0892">
      <w:pPr>
        <w:rPr>
          <w:rFonts w:ascii="Comic Sans MS" w:hAnsi="Comic Sans MS"/>
          <w:sz w:val="24"/>
          <w:szCs w:val="24"/>
          <w:lang w:val="en-US"/>
        </w:rPr>
      </w:pPr>
    </w:p>
    <w:p w:rsidR="00EA0892" w:rsidRPr="00EA0892" w:rsidRDefault="00EA0892" w:rsidP="00EA0892">
      <w:pPr>
        <w:rPr>
          <w:rFonts w:ascii="Comic Sans MS" w:hAnsi="Comic Sans MS"/>
          <w:sz w:val="24"/>
          <w:szCs w:val="24"/>
          <w:lang w:val="en-US"/>
        </w:rPr>
      </w:pPr>
      <w:r w:rsidRPr="00EA0892">
        <w:rPr>
          <w:rFonts w:ascii="Comic Sans MS" w:hAnsi="Comic Sans MS"/>
          <w:sz w:val="24"/>
          <w:szCs w:val="24"/>
          <w:lang w:val="en-US"/>
        </w:rPr>
        <w:t>improved social capital,</w:t>
      </w:r>
    </w:p>
    <w:p w:rsidR="00EA0892" w:rsidRPr="00EA0892" w:rsidRDefault="00EA0892" w:rsidP="00EA0892">
      <w:pPr>
        <w:rPr>
          <w:rFonts w:ascii="Comic Sans MS" w:hAnsi="Comic Sans MS"/>
          <w:sz w:val="24"/>
          <w:szCs w:val="24"/>
          <w:lang w:val="en-US"/>
        </w:rPr>
      </w:pPr>
      <w:r w:rsidRPr="00EA0892">
        <w:rPr>
          <w:rFonts w:ascii="Comic Sans MS" w:hAnsi="Comic Sans MS"/>
          <w:sz w:val="24"/>
          <w:szCs w:val="24"/>
          <w:lang w:val="en-US"/>
        </w:rPr>
        <w:t>improved local governance,</w:t>
      </w:r>
    </w:p>
    <w:p w:rsidR="00EA0892" w:rsidRPr="00EA0892" w:rsidRDefault="00EA0892" w:rsidP="00EA0892">
      <w:pPr>
        <w:rPr>
          <w:rFonts w:ascii="Comic Sans MS" w:hAnsi="Comic Sans MS"/>
          <w:sz w:val="24"/>
          <w:szCs w:val="24"/>
          <w:lang w:val="en-US"/>
        </w:rPr>
      </w:pPr>
      <w:r w:rsidRPr="00EA0892">
        <w:rPr>
          <w:rFonts w:ascii="Comic Sans MS" w:hAnsi="Comic Sans MS"/>
          <w:sz w:val="24"/>
          <w:szCs w:val="24"/>
          <w:lang w:val="en-US"/>
        </w:rPr>
        <w:t>enhanced results from projects.</w:t>
      </w:r>
    </w:p>
    <w:p w:rsidR="00EA0892" w:rsidRPr="00EA0892" w:rsidRDefault="00EA0892" w:rsidP="00EA0892">
      <w:pPr>
        <w:rPr>
          <w:rFonts w:ascii="Comic Sans MS" w:hAnsi="Comic Sans MS"/>
          <w:sz w:val="24"/>
          <w:szCs w:val="24"/>
          <w:lang w:val="en-US"/>
        </w:rPr>
      </w:pPr>
      <w:r w:rsidRPr="00EA0892">
        <w:rPr>
          <w:rFonts w:ascii="Comic Sans MS" w:hAnsi="Comic Sans MS"/>
          <w:sz w:val="24"/>
          <w:szCs w:val="24"/>
          <w:lang w:val="en-US"/>
        </w:rPr>
        <w:t>Th</w:t>
      </w:r>
      <w:r w:rsidR="002C3461">
        <w:rPr>
          <w:rFonts w:ascii="Comic Sans MS" w:hAnsi="Comic Sans MS"/>
          <w:sz w:val="24"/>
          <w:szCs w:val="24"/>
          <w:lang w:val="en-US"/>
        </w:rPr>
        <w:t>e justification of the program</w:t>
      </w:r>
      <w:r w:rsidRPr="00EA0892">
        <w:rPr>
          <w:rFonts w:ascii="Comic Sans MS" w:hAnsi="Comic Sans MS"/>
          <w:sz w:val="24"/>
          <w:szCs w:val="24"/>
          <w:lang w:val="en-US"/>
        </w:rPr>
        <w:t xml:space="preserve"> thus does not rest on economic criteria such as market failure or relative deprivation. Indeed it now applies in all </w:t>
      </w:r>
      <w:r w:rsidRPr="00EA0892">
        <w:rPr>
          <w:rFonts w:ascii="Comic Sans MS" w:hAnsi="Comic Sans MS"/>
          <w:sz w:val="24"/>
          <w:szCs w:val="24"/>
          <w:lang w:val="en-US"/>
        </w:rPr>
        <w:lastRenderedPageBreak/>
        <w:t>rural areas, including those in which economic performance is markedly above the EU average. A recent Commission study found that semi-urban rural areas benefitted more from recent economic and demographic de</w:t>
      </w:r>
      <w:r w:rsidR="002C3461">
        <w:rPr>
          <w:rFonts w:ascii="Comic Sans MS" w:hAnsi="Comic Sans MS"/>
          <w:sz w:val="24"/>
          <w:szCs w:val="24"/>
          <w:lang w:val="en-US"/>
        </w:rPr>
        <w:t>velopments than peripheral ones.</w:t>
      </w:r>
    </w:p>
    <w:p w:rsidR="00EA0892" w:rsidRPr="00EA0892" w:rsidRDefault="00EA0892" w:rsidP="00EA0892">
      <w:pPr>
        <w:rPr>
          <w:rFonts w:ascii="Comic Sans MS" w:hAnsi="Comic Sans MS"/>
          <w:sz w:val="24"/>
          <w:szCs w:val="24"/>
          <w:lang w:val="en-US"/>
        </w:rPr>
      </w:pPr>
      <w:r w:rsidRPr="00EA0892">
        <w:rPr>
          <w:rFonts w:ascii="Comic Sans MS" w:hAnsi="Comic Sans MS"/>
          <w:sz w:val="24"/>
          <w:szCs w:val="24"/>
          <w:lang w:val="en-US"/>
        </w:rPr>
        <w:t xml:space="preserve"> In 2014-2020, LEADER was a mandatory part of all rural development programmes. From this point, EU legislation required Member States, except Croatia, to spend at least 5 % of their rural development funding on LEADER. The minimum contribution of Croatia during the 2014-2020 programming period was set at half of the percentage of the other Member States, i.e. 2.5 %. According to data provided by the Commission, the planned EU funding for LEADER is €7 billion in the 2014-2020 programming period (around 7 % of total rural development funding). The total number of LEADER projects (for the 2014-2020 period) amounted to 143 487 by the end of 2020. The rural development programmes have been e</w:t>
      </w:r>
      <w:r w:rsidR="002C3461">
        <w:rPr>
          <w:rFonts w:ascii="Comic Sans MS" w:hAnsi="Comic Sans MS"/>
          <w:sz w:val="24"/>
          <w:szCs w:val="24"/>
          <w:lang w:val="en-US"/>
        </w:rPr>
        <w:t>xtended to cover 2021 and 2022.</w:t>
      </w:r>
    </w:p>
    <w:p w:rsidR="00EA0892" w:rsidRPr="00EA0892" w:rsidRDefault="00EA0892" w:rsidP="00EA0892">
      <w:pPr>
        <w:rPr>
          <w:rFonts w:ascii="Comic Sans MS" w:hAnsi="Comic Sans MS"/>
          <w:sz w:val="24"/>
          <w:szCs w:val="24"/>
          <w:lang w:val="en-US"/>
        </w:rPr>
      </w:pPr>
      <w:r w:rsidRPr="00EA0892">
        <w:rPr>
          <w:rFonts w:ascii="Comic Sans MS" w:hAnsi="Comic Sans MS"/>
          <w:sz w:val="24"/>
          <w:szCs w:val="24"/>
          <w:lang w:val="en-US"/>
        </w:rPr>
        <w:t xml:space="preserve"> EU fisheries policy has used the LEADER approach since 2007, and the 2014-2020 period saw the introduction of community-led local development (CLLD). This updated concept applies the LEADER approach in all of the European Structural and Investment Funds (ESIFs) except the Cohesion Fund6. The evolution of the LEADER approach, as illustrated in Figure 1, led to a significant increase in financial support and the number of local action groups, in particular at the beginning of th</w:t>
      </w:r>
      <w:r w:rsidR="002C3461">
        <w:rPr>
          <w:rFonts w:ascii="Comic Sans MS" w:hAnsi="Comic Sans MS"/>
          <w:sz w:val="24"/>
          <w:szCs w:val="24"/>
          <w:lang w:val="en-US"/>
        </w:rPr>
        <w:t>e 2007-2013 programming period.</w:t>
      </w:r>
    </w:p>
    <w:p w:rsidR="00EA0892" w:rsidRPr="00EA0892" w:rsidRDefault="00EA0892" w:rsidP="00EA0892">
      <w:pPr>
        <w:rPr>
          <w:rFonts w:ascii="Comic Sans MS" w:hAnsi="Comic Sans MS"/>
          <w:sz w:val="24"/>
          <w:szCs w:val="24"/>
          <w:lang w:val="en-US"/>
        </w:rPr>
      </w:pPr>
      <w:r w:rsidRPr="00EA0892">
        <w:rPr>
          <w:rFonts w:ascii="Comic Sans MS" w:hAnsi="Comic Sans MS"/>
          <w:sz w:val="24"/>
          <w:szCs w:val="24"/>
          <w:lang w:val="en-US"/>
        </w:rPr>
        <w:t xml:space="preserve"> In the 2014-2020 period, the EU planned to provide funding of up to €9.2 billion for LEADER and community-led local development (see Table 1). Total public funding (including national funding) was expected to reach €12.5 billion. Most of this (76 % of the planned amount and 84 % of the amount declared by 2020) related to rural development.</w:t>
      </w:r>
    </w:p>
    <w:p w:rsidR="00EA0892" w:rsidRDefault="00EA0892" w:rsidP="00EA0892">
      <w:pPr>
        <w:rPr>
          <w:rFonts w:ascii="Comic Sans MS" w:hAnsi="Comic Sans MS"/>
          <w:sz w:val="24"/>
          <w:szCs w:val="24"/>
          <w:lang w:val="en-US"/>
        </w:rPr>
      </w:pPr>
    </w:p>
    <w:p w:rsidR="00EA0892" w:rsidRDefault="00EA0892" w:rsidP="00EA0892">
      <w:pPr>
        <w:rPr>
          <w:rFonts w:ascii="Comic Sans MS" w:hAnsi="Comic Sans MS"/>
          <w:sz w:val="24"/>
          <w:szCs w:val="24"/>
          <w:lang w:val="en-US"/>
        </w:rPr>
      </w:pPr>
    </w:p>
    <w:p w:rsidR="002C3461" w:rsidRDefault="002C3461" w:rsidP="00EA0892">
      <w:pPr>
        <w:rPr>
          <w:rFonts w:ascii="Comic Sans MS" w:hAnsi="Comic Sans MS"/>
          <w:sz w:val="24"/>
          <w:szCs w:val="24"/>
          <w:lang w:val="en-US"/>
        </w:rPr>
      </w:pPr>
    </w:p>
    <w:p w:rsidR="002C3461" w:rsidRDefault="002C3461" w:rsidP="00EA0892">
      <w:pPr>
        <w:rPr>
          <w:rFonts w:ascii="Comic Sans MS" w:hAnsi="Comic Sans MS"/>
          <w:sz w:val="24"/>
          <w:szCs w:val="24"/>
          <w:lang w:val="en-US"/>
        </w:rPr>
      </w:pPr>
    </w:p>
    <w:p w:rsidR="002C3461" w:rsidRDefault="002C3461" w:rsidP="00EA0892">
      <w:pPr>
        <w:rPr>
          <w:rFonts w:ascii="Comic Sans MS" w:hAnsi="Comic Sans MS"/>
          <w:sz w:val="24"/>
          <w:szCs w:val="24"/>
          <w:lang w:val="en-US"/>
        </w:rPr>
      </w:pPr>
    </w:p>
    <w:p w:rsidR="002C3461" w:rsidRDefault="002C3461" w:rsidP="00EA0892">
      <w:pPr>
        <w:rPr>
          <w:rFonts w:ascii="Comic Sans MS" w:hAnsi="Comic Sans MS"/>
          <w:sz w:val="24"/>
          <w:szCs w:val="24"/>
          <w:lang w:val="en-US"/>
        </w:rPr>
      </w:pPr>
    </w:p>
    <w:p w:rsidR="00EA0892" w:rsidRPr="00EA0892" w:rsidRDefault="00EA0892" w:rsidP="00EA0892">
      <w:pPr>
        <w:spacing w:after="100" w:afterAutospacing="1" w:line="240" w:lineRule="auto"/>
        <w:rPr>
          <w:rFonts w:ascii="Comic Sans MS" w:eastAsia="Times New Roman" w:hAnsi="Comic Sans MS" w:cs="Calibri"/>
          <w:b/>
          <w:bCs/>
          <w:color w:val="000000"/>
          <w:lang w:val="en-US" w:eastAsia="el-GR"/>
        </w:rPr>
      </w:pPr>
      <w:r w:rsidRPr="00EA0892">
        <w:rPr>
          <w:rFonts w:ascii="Comic Sans MS" w:eastAsia="Times New Roman" w:hAnsi="Comic Sans MS" w:cs="Calibri"/>
          <w:b/>
          <w:bCs/>
          <w:color w:val="000000"/>
          <w:lang w:val="en-US" w:eastAsia="el-GR"/>
        </w:rPr>
        <w:lastRenderedPageBreak/>
        <w:t>Table 1 – EU contribution by funding stream (in million euros; 2014-2020)</w:t>
      </w:r>
    </w:p>
    <w:tbl>
      <w:tblPr>
        <w:tblW w:w="9679" w:type="dxa"/>
        <w:tblBorders>
          <w:top w:val="single" w:sz="6" w:space="0" w:color="FFFFFF"/>
          <w:left w:val="single" w:sz="6" w:space="0" w:color="FFFFFF"/>
          <w:bottom w:val="single" w:sz="6" w:space="0" w:color="FFFFFF"/>
          <w:right w:val="single" w:sz="6" w:space="0" w:color="FFFFFF"/>
        </w:tblBorders>
        <w:shd w:val="clear" w:color="auto" w:fill="FFFFFF"/>
        <w:tblCellMar>
          <w:top w:w="15" w:type="dxa"/>
          <w:left w:w="15" w:type="dxa"/>
          <w:bottom w:w="15" w:type="dxa"/>
          <w:right w:w="15" w:type="dxa"/>
        </w:tblCellMar>
        <w:tblLook w:val="04A0" w:firstRow="1" w:lastRow="0" w:firstColumn="1" w:lastColumn="0" w:noHBand="0" w:noVBand="1"/>
      </w:tblPr>
      <w:tblGrid>
        <w:gridCol w:w="4543"/>
        <w:gridCol w:w="1589"/>
        <w:gridCol w:w="2051"/>
        <w:gridCol w:w="1496"/>
      </w:tblGrid>
      <w:tr w:rsidR="00EA0892" w:rsidRPr="00EA0892" w:rsidTr="002C3461">
        <w:trPr>
          <w:tblHeader/>
        </w:trPr>
        <w:tc>
          <w:tcPr>
            <w:tcW w:w="4081" w:type="dxa"/>
            <w:tcBorders>
              <w:top w:val="single" w:sz="6" w:space="0" w:color="B5B900"/>
              <w:left w:val="single" w:sz="6" w:space="0" w:color="B5B900"/>
              <w:bottom w:val="single" w:sz="6" w:space="0" w:color="B5B900"/>
              <w:right w:val="single" w:sz="6" w:space="0" w:color="FFFFFF"/>
            </w:tcBorders>
            <w:shd w:val="clear" w:color="auto" w:fill="B5B900"/>
            <w:tcMar>
              <w:top w:w="45" w:type="dxa"/>
              <w:left w:w="45" w:type="dxa"/>
              <w:bottom w:w="45" w:type="dxa"/>
              <w:right w:w="45" w:type="dxa"/>
            </w:tcMar>
            <w:vAlign w:val="center"/>
            <w:hideMark/>
          </w:tcPr>
          <w:p w:rsidR="00EA0892" w:rsidRPr="00EA0892" w:rsidRDefault="00EA0892" w:rsidP="00EA0892">
            <w:pPr>
              <w:spacing w:after="0" w:line="240" w:lineRule="auto"/>
              <w:jc w:val="center"/>
              <w:rPr>
                <w:rFonts w:ascii="Comic Sans MS" w:eastAsia="Times New Roman" w:hAnsi="Comic Sans MS" w:cs="Arial"/>
                <w:b/>
                <w:bCs/>
                <w:sz w:val="24"/>
                <w:szCs w:val="24"/>
                <w:lang w:val="el-GR" w:eastAsia="el-GR"/>
              </w:rPr>
            </w:pPr>
            <w:r w:rsidRPr="00EA0892">
              <w:rPr>
                <w:rFonts w:ascii="Comic Sans MS" w:eastAsia="Times New Roman" w:hAnsi="Comic Sans MS" w:cs="Arial"/>
                <w:b/>
                <w:bCs/>
                <w:sz w:val="24"/>
                <w:szCs w:val="24"/>
                <w:lang w:val="el-GR" w:eastAsia="el-GR"/>
              </w:rPr>
              <w:t>EU Fund</w:t>
            </w:r>
          </w:p>
        </w:tc>
        <w:tc>
          <w:tcPr>
            <w:tcW w:w="1841" w:type="dxa"/>
            <w:tcBorders>
              <w:top w:val="single" w:sz="6" w:space="0" w:color="B5B900"/>
              <w:left w:val="single" w:sz="6" w:space="0" w:color="B5B900"/>
              <w:bottom w:val="single" w:sz="6" w:space="0" w:color="B5B900"/>
              <w:right w:val="single" w:sz="6" w:space="0" w:color="FFFFFF"/>
            </w:tcBorders>
            <w:shd w:val="clear" w:color="auto" w:fill="B5B900"/>
            <w:tcMar>
              <w:top w:w="45" w:type="dxa"/>
              <w:left w:w="45" w:type="dxa"/>
              <w:bottom w:w="45" w:type="dxa"/>
              <w:right w:w="45" w:type="dxa"/>
            </w:tcMar>
            <w:vAlign w:val="center"/>
            <w:hideMark/>
          </w:tcPr>
          <w:p w:rsidR="00EA0892" w:rsidRPr="00EA0892" w:rsidRDefault="00EA0892" w:rsidP="00EA0892">
            <w:pPr>
              <w:spacing w:after="0" w:line="240" w:lineRule="auto"/>
              <w:jc w:val="center"/>
              <w:rPr>
                <w:rFonts w:ascii="Comic Sans MS" w:eastAsia="Times New Roman" w:hAnsi="Comic Sans MS" w:cs="Arial"/>
                <w:b/>
                <w:bCs/>
                <w:sz w:val="24"/>
                <w:szCs w:val="24"/>
                <w:lang w:val="el-GR" w:eastAsia="el-GR"/>
              </w:rPr>
            </w:pPr>
            <w:r w:rsidRPr="00EA0892">
              <w:rPr>
                <w:rFonts w:ascii="Comic Sans MS" w:eastAsia="Times New Roman" w:hAnsi="Comic Sans MS" w:cs="Arial"/>
                <w:b/>
                <w:bCs/>
                <w:sz w:val="24"/>
                <w:szCs w:val="24"/>
                <w:lang w:val="el-GR" w:eastAsia="el-GR"/>
              </w:rPr>
              <w:t>Planned</w:t>
            </w:r>
          </w:p>
        </w:tc>
        <w:tc>
          <w:tcPr>
            <w:tcW w:w="1981" w:type="dxa"/>
            <w:tcBorders>
              <w:top w:val="single" w:sz="6" w:space="0" w:color="B5B900"/>
              <w:left w:val="single" w:sz="6" w:space="0" w:color="B5B900"/>
              <w:bottom w:val="single" w:sz="6" w:space="0" w:color="B5B900"/>
              <w:right w:val="single" w:sz="6" w:space="0" w:color="FFFFFF"/>
            </w:tcBorders>
            <w:shd w:val="clear" w:color="auto" w:fill="B5B900"/>
            <w:tcMar>
              <w:top w:w="45" w:type="dxa"/>
              <w:left w:w="45" w:type="dxa"/>
              <w:bottom w:w="45" w:type="dxa"/>
              <w:right w:w="45" w:type="dxa"/>
            </w:tcMar>
            <w:vAlign w:val="center"/>
            <w:hideMark/>
          </w:tcPr>
          <w:p w:rsidR="00EA0892" w:rsidRPr="00EA0892" w:rsidRDefault="00EA0892" w:rsidP="00EA0892">
            <w:pPr>
              <w:spacing w:after="0" w:line="240" w:lineRule="auto"/>
              <w:jc w:val="center"/>
              <w:rPr>
                <w:rFonts w:ascii="Comic Sans MS" w:eastAsia="Times New Roman" w:hAnsi="Comic Sans MS" w:cs="Arial"/>
                <w:b/>
                <w:bCs/>
                <w:sz w:val="24"/>
                <w:szCs w:val="24"/>
                <w:lang w:val="el-GR" w:eastAsia="el-GR"/>
              </w:rPr>
            </w:pPr>
            <w:r w:rsidRPr="00EA0892">
              <w:rPr>
                <w:rFonts w:ascii="Comic Sans MS" w:eastAsia="Times New Roman" w:hAnsi="Comic Sans MS" w:cs="Arial"/>
                <w:b/>
                <w:bCs/>
                <w:sz w:val="24"/>
                <w:szCs w:val="24"/>
                <w:lang w:val="el-GR" w:eastAsia="el-GR"/>
              </w:rPr>
              <w:t>Funding for approved projects*</w:t>
            </w:r>
          </w:p>
        </w:tc>
        <w:tc>
          <w:tcPr>
            <w:tcW w:w="1776" w:type="dxa"/>
            <w:tcBorders>
              <w:top w:val="single" w:sz="6" w:space="0" w:color="B5B900"/>
              <w:left w:val="single" w:sz="6" w:space="0" w:color="B5B900"/>
              <w:bottom w:val="single" w:sz="6" w:space="0" w:color="B5B900"/>
              <w:right w:val="single" w:sz="6" w:space="0" w:color="B5B900"/>
            </w:tcBorders>
            <w:shd w:val="clear" w:color="auto" w:fill="B5B900"/>
            <w:tcMar>
              <w:top w:w="45" w:type="dxa"/>
              <w:left w:w="45" w:type="dxa"/>
              <w:bottom w:w="45" w:type="dxa"/>
              <w:right w:w="45" w:type="dxa"/>
            </w:tcMar>
            <w:vAlign w:val="center"/>
            <w:hideMark/>
          </w:tcPr>
          <w:p w:rsidR="00EA0892" w:rsidRPr="00EA0892" w:rsidRDefault="00EA0892" w:rsidP="00EA0892">
            <w:pPr>
              <w:spacing w:after="0" w:line="240" w:lineRule="auto"/>
              <w:jc w:val="center"/>
              <w:rPr>
                <w:rFonts w:ascii="Comic Sans MS" w:eastAsia="Times New Roman" w:hAnsi="Comic Sans MS" w:cs="Arial"/>
                <w:b/>
                <w:bCs/>
                <w:sz w:val="24"/>
                <w:szCs w:val="24"/>
                <w:lang w:val="el-GR" w:eastAsia="el-GR"/>
              </w:rPr>
            </w:pPr>
            <w:r w:rsidRPr="00EA0892">
              <w:rPr>
                <w:rFonts w:ascii="Comic Sans MS" w:eastAsia="Times New Roman" w:hAnsi="Comic Sans MS" w:cs="Arial"/>
                <w:b/>
                <w:bCs/>
                <w:sz w:val="24"/>
                <w:szCs w:val="24"/>
                <w:lang w:val="el-GR" w:eastAsia="el-GR"/>
              </w:rPr>
              <w:t>Paid</w:t>
            </w:r>
          </w:p>
        </w:tc>
      </w:tr>
      <w:tr w:rsidR="00EA0892" w:rsidRPr="00EA0892" w:rsidTr="00EA0892">
        <w:tc>
          <w:tcPr>
            <w:tcW w:w="0" w:type="auto"/>
            <w:tcBorders>
              <w:top w:val="single" w:sz="6" w:space="0" w:color="B5B900"/>
              <w:left w:val="single" w:sz="6" w:space="0" w:color="B5B900"/>
              <w:bottom w:val="single" w:sz="6" w:space="0" w:color="B5B900"/>
              <w:right w:val="single" w:sz="6" w:space="0" w:color="B5B900"/>
            </w:tcBorders>
            <w:shd w:val="clear" w:color="auto" w:fill="FFFFFF"/>
            <w:tcMar>
              <w:top w:w="45" w:type="dxa"/>
              <w:left w:w="45" w:type="dxa"/>
              <w:bottom w:w="45" w:type="dxa"/>
              <w:right w:w="45" w:type="dxa"/>
            </w:tcMar>
            <w:vAlign w:val="center"/>
            <w:hideMark/>
          </w:tcPr>
          <w:p w:rsidR="00EA0892" w:rsidRPr="00EA0892" w:rsidRDefault="00EA0892" w:rsidP="00EA0892">
            <w:pPr>
              <w:spacing w:after="0" w:line="240" w:lineRule="auto"/>
              <w:rPr>
                <w:rFonts w:ascii="Comic Sans MS" w:eastAsia="Times New Roman" w:hAnsi="Comic Sans MS" w:cs="Arial"/>
                <w:color w:val="000000"/>
                <w:sz w:val="24"/>
                <w:szCs w:val="24"/>
                <w:lang w:val="en-US" w:eastAsia="el-GR"/>
              </w:rPr>
            </w:pPr>
            <w:r w:rsidRPr="00EA0892">
              <w:rPr>
                <w:rFonts w:ascii="Comic Sans MS" w:eastAsia="Times New Roman" w:hAnsi="Comic Sans MS" w:cs="Arial"/>
                <w:color w:val="000000"/>
                <w:sz w:val="24"/>
                <w:szCs w:val="24"/>
                <w:lang w:val="en-US" w:eastAsia="el-GR"/>
              </w:rPr>
              <w:t>European Agricultural Fund for Rural Development</w:t>
            </w:r>
          </w:p>
        </w:tc>
        <w:tc>
          <w:tcPr>
            <w:tcW w:w="0" w:type="auto"/>
            <w:tcBorders>
              <w:top w:val="single" w:sz="6" w:space="0" w:color="B5B900"/>
              <w:left w:val="single" w:sz="6" w:space="0" w:color="B5B900"/>
              <w:bottom w:val="single" w:sz="6" w:space="0" w:color="B5B900"/>
              <w:right w:val="single" w:sz="6" w:space="0" w:color="B5B900"/>
            </w:tcBorders>
            <w:shd w:val="clear" w:color="auto" w:fill="FFFFFF"/>
            <w:tcMar>
              <w:top w:w="45" w:type="dxa"/>
              <w:left w:w="45" w:type="dxa"/>
              <w:bottom w:w="45" w:type="dxa"/>
              <w:right w:w="45" w:type="dxa"/>
            </w:tcMar>
            <w:vAlign w:val="center"/>
            <w:hideMark/>
          </w:tcPr>
          <w:p w:rsidR="00EA0892" w:rsidRPr="00EA0892" w:rsidRDefault="00EA0892" w:rsidP="00EA0892">
            <w:pPr>
              <w:spacing w:after="0" w:line="240" w:lineRule="auto"/>
              <w:jc w:val="right"/>
              <w:rPr>
                <w:rFonts w:ascii="Comic Sans MS" w:eastAsia="Times New Roman" w:hAnsi="Comic Sans MS" w:cs="Arial"/>
                <w:color w:val="000000"/>
                <w:sz w:val="24"/>
                <w:szCs w:val="24"/>
                <w:lang w:val="el-GR" w:eastAsia="el-GR"/>
              </w:rPr>
            </w:pPr>
            <w:r w:rsidRPr="00EA0892">
              <w:rPr>
                <w:rFonts w:ascii="Comic Sans MS" w:eastAsia="Times New Roman" w:hAnsi="Comic Sans MS" w:cs="Arial"/>
                <w:color w:val="000000"/>
                <w:sz w:val="24"/>
                <w:szCs w:val="24"/>
                <w:lang w:val="el-GR" w:eastAsia="el-GR"/>
              </w:rPr>
              <w:t>7 010</w:t>
            </w:r>
          </w:p>
        </w:tc>
        <w:tc>
          <w:tcPr>
            <w:tcW w:w="0" w:type="auto"/>
            <w:tcBorders>
              <w:top w:val="single" w:sz="6" w:space="0" w:color="B5B900"/>
              <w:left w:val="single" w:sz="6" w:space="0" w:color="B5B900"/>
              <w:bottom w:val="single" w:sz="6" w:space="0" w:color="B5B900"/>
              <w:right w:val="single" w:sz="6" w:space="0" w:color="B5B900"/>
            </w:tcBorders>
            <w:shd w:val="clear" w:color="auto" w:fill="FFFFFF"/>
            <w:tcMar>
              <w:top w:w="45" w:type="dxa"/>
              <w:left w:w="45" w:type="dxa"/>
              <w:bottom w:w="45" w:type="dxa"/>
              <w:right w:w="45" w:type="dxa"/>
            </w:tcMar>
            <w:vAlign w:val="center"/>
            <w:hideMark/>
          </w:tcPr>
          <w:p w:rsidR="00EA0892" w:rsidRPr="00EA0892" w:rsidRDefault="00EA0892" w:rsidP="00EA0892">
            <w:pPr>
              <w:spacing w:after="0" w:line="240" w:lineRule="auto"/>
              <w:jc w:val="center"/>
              <w:rPr>
                <w:rFonts w:ascii="Comic Sans MS" w:eastAsia="Times New Roman" w:hAnsi="Comic Sans MS" w:cs="Arial"/>
                <w:color w:val="000000"/>
                <w:sz w:val="24"/>
                <w:szCs w:val="24"/>
                <w:lang w:val="el-GR" w:eastAsia="el-GR"/>
              </w:rPr>
            </w:pPr>
            <w:r w:rsidRPr="00EA0892">
              <w:rPr>
                <w:rFonts w:ascii="Comic Sans MS" w:eastAsia="Times New Roman" w:hAnsi="Comic Sans MS" w:cs="Arial"/>
                <w:color w:val="000000"/>
                <w:sz w:val="24"/>
                <w:szCs w:val="24"/>
                <w:lang w:val="el-GR" w:eastAsia="el-GR"/>
              </w:rPr>
              <w:t>Data not available**</w:t>
            </w:r>
          </w:p>
        </w:tc>
        <w:tc>
          <w:tcPr>
            <w:tcW w:w="0" w:type="auto"/>
            <w:tcBorders>
              <w:top w:val="single" w:sz="6" w:space="0" w:color="B5B900"/>
              <w:left w:val="single" w:sz="6" w:space="0" w:color="B5B900"/>
              <w:bottom w:val="single" w:sz="6" w:space="0" w:color="B5B900"/>
              <w:right w:val="single" w:sz="6" w:space="0" w:color="B5B900"/>
            </w:tcBorders>
            <w:shd w:val="clear" w:color="auto" w:fill="FFFFFF"/>
            <w:tcMar>
              <w:top w:w="45" w:type="dxa"/>
              <w:left w:w="45" w:type="dxa"/>
              <w:bottom w:w="45" w:type="dxa"/>
              <w:right w:w="45" w:type="dxa"/>
            </w:tcMar>
            <w:vAlign w:val="center"/>
            <w:hideMark/>
          </w:tcPr>
          <w:p w:rsidR="00EA0892" w:rsidRPr="00EA0892" w:rsidRDefault="00EA0892" w:rsidP="00EA0892">
            <w:pPr>
              <w:spacing w:after="0" w:line="240" w:lineRule="auto"/>
              <w:jc w:val="right"/>
              <w:rPr>
                <w:rFonts w:ascii="Comic Sans MS" w:eastAsia="Times New Roman" w:hAnsi="Comic Sans MS" w:cs="Arial"/>
                <w:color w:val="000000"/>
                <w:sz w:val="24"/>
                <w:szCs w:val="24"/>
                <w:lang w:val="el-GR" w:eastAsia="el-GR"/>
              </w:rPr>
            </w:pPr>
            <w:r w:rsidRPr="00EA0892">
              <w:rPr>
                <w:rFonts w:ascii="Comic Sans MS" w:eastAsia="Times New Roman" w:hAnsi="Comic Sans MS" w:cs="Arial"/>
                <w:color w:val="000000"/>
                <w:sz w:val="24"/>
                <w:szCs w:val="24"/>
                <w:lang w:val="el-GR" w:eastAsia="el-GR"/>
              </w:rPr>
              <w:t>3 026</w:t>
            </w:r>
          </w:p>
        </w:tc>
      </w:tr>
      <w:tr w:rsidR="00EA0892" w:rsidRPr="00EA0892" w:rsidTr="00EA0892">
        <w:tc>
          <w:tcPr>
            <w:tcW w:w="0" w:type="auto"/>
            <w:tcBorders>
              <w:top w:val="single" w:sz="6" w:space="0" w:color="B5B900"/>
              <w:left w:val="single" w:sz="6" w:space="0" w:color="B5B900"/>
              <w:bottom w:val="single" w:sz="6" w:space="0" w:color="B5B900"/>
              <w:right w:val="single" w:sz="6" w:space="0" w:color="B5B900"/>
            </w:tcBorders>
            <w:shd w:val="clear" w:color="auto" w:fill="FFFFFF"/>
            <w:tcMar>
              <w:top w:w="45" w:type="dxa"/>
              <w:left w:w="45" w:type="dxa"/>
              <w:bottom w:w="45" w:type="dxa"/>
              <w:right w:w="45" w:type="dxa"/>
            </w:tcMar>
            <w:vAlign w:val="center"/>
            <w:hideMark/>
          </w:tcPr>
          <w:p w:rsidR="00EA0892" w:rsidRPr="00EA0892" w:rsidRDefault="00EA0892" w:rsidP="00EA0892">
            <w:pPr>
              <w:spacing w:after="0" w:line="240" w:lineRule="auto"/>
              <w:rPr>
                <w:rFonts w:ascii="Comic Sans MS" w:eastAsia="Times New Roman" w:hAnsi="Comic Sans MS" w:cs="Arial"/>
                <w:color w:val="000000"/>
                <w:sz w:val="24"/>
                <w:szCs w:val="24"/>
                <w:lang w:val="en-US" w:eastAsia="el-GR"/>
              </w:rPr>
            </w:pPr>
            <w:r w:rsidRPr="00EA0892">
              <w:rPr>
                <w:rFonts w:ascii="Comic Sans MS" w:eastAsia="Times New Roman" w:hAnsi="Comic Sans MS" w:cs="Arial"/>
                <w:color w:val="000000"/>
                <w:sz w:val="24"/>
                <w:szCs w:val="24"/>
                <w:lang w:val="en-US" w:eastAsia="el-GR"/>
              </w:rPr>
              <w:t>European Maritime and Fisheries Fund</w:t>
            </w:r>
          </w:p>
        </w:tc>
        <w:tc>
          <w:tcPr>
            <w:tcW w:w="0" w:type="auto"/>
            <w:tcBorders>
              <w:top w:val="single" w:sz="6" w:space="0" w:color="B5B900"/>
              <w:left w:val="single" w:sz="6" w:space="0" w:color="B5B900"/>
              <w:bottom w:val="single" w:sz="6" w:space="0" w:color="B5B900"/>
              <w:right w:val="single" w:sz="6" w:space="0" w:color="B5B900"/>
            </w:tcBorders>
            <w:shd w:val="clear" w:color="auto" w:fill="FFFFFF"/>
            <w:tcMar>
              <w:top w:w="45" w:type="dxa"/>
              <w:left w:w="45" w:type="dxa"/>
              <w:bottom w:w="45" w:type="dxa"/>
              <w:right w:w="45" w:type="dxa"/>
            </w:tcMar>
            <w:vAlign w:val="center"/>
            <w:hideMark/>
          </w:tcPr>
          <w:p w:rsidR="00EA0892" w:rsidRPr="00EA0892" w:rsidRDefault="00EA0892" w:rsidP="00EA0892">
            <w:pPr>
              <w:spacing w:after="0" w:line="240" w:lineRule="auto"/>
              <w:jc w:val="right"/>
              <w:rPr>
                <w:rFonts w:ascii="Comic Sans MS" w:eastAsia="Times New Roman" w:hAnsi="Comic Sans MS" w:cs="Arial"/>
                <w:color w:val="000000"/>
                <w:sz w:val="24"/>
                <w:szCs w:val="24"/>
                <w:lang w:val="el-GR" w:eastAsia="el-GR"/>
              </w:rPr>
            </w:pPr>
            <w:r w:rsidRPr="00EA0892">
              <w:rPr>
                <w:rFonts w:ascii="Comic Sans MS" w:eastAsia="Times New Roman" w:hAnsi="Comic Sans MS" w:cs="Arial"/>
                <w:color w:val="000000"/>
                <w:sz w:val="24"/>
                <w:szCs w:val="24"/>
                <w:lang w:val="el-GR" w:eastAsia="el-GR"/>
              </w:rPr>
              <w:t>548</w:t>
            </w:r>
          </w:p>
        </w:tc>
        <w:tc>
          <w:tcPr>
            <w:tcW w:w="0" w:type="auto"/>
            <w:tcBorders>
              <w:top w:val="single" w:sz="6" w:space="0" w:color="B5B900"/>
              <w:left w:val="single" w:sz="6" w:space="0" w:color="B5B900"/>
              <w:bottom w:val="single" w:sz="6" w:space="0" w:color="B5B900"/>
              <w:right w:val="single" w:sz="6" w:space="0" w:color="B5B900"/>
            </w:tcBorders>
            <w:shd w:val="clear" w:color="auto" w:fill="FFFFFF"/>
            <w:tcMar>
              <w:top w:w="45" w:type="dxa"/>
              <w:left w:w="45" w:type="dxa"/>
              <w:bottom w:w="45" w:type="dxa"/>
              <w:right w:w="45" w:type="dxa"/>
            </w:tcMar>
            <w:vAlign w:val="center"/>
            <w:hideMark/>
          </w:tcPr>
          <w:p w:rsidR="00EA0892" w:rsidRPr="00EA0892" w:rsidRDefault="00EA0892" w:rsidP="00EA0892">
            <w:pPr>
              <w:spacing w:after="0" w:line="240" w:lineRule="auto"/>
              <w:jc w:val="right"/>
              <w:rPr>
                <w:rFonts w:ascii="Comic Sans MS" w:eastAsia="Times New Roman" w:hAnsi="Comic Sans MS" w:cs="Arial"/>
                <w:color w:val="000000"/>
                <w:sz w:val="24"/>
                <w:szCs w:val="24"/>
                <w:lang w:val="el-GR" w:eastAsia="el-GR"/>
              </w:rPr>
            </w:pPr>
            <w:r w:rsidRPr="00EA0892">
              <w:rPr>
                <w:rFonts w:ascii="Comic Sans MS" w:eastAsia="Times New Roman" w:hAnsi="Comic Sans MS" w:cs="Arial"/>
                <w:color w:val="000000"/>
                <w:sz w:val="24"/>
                <w:szCs w:val="24"/>
                <w:lang w:val="el-GR" w:eastAsia="el-GR"/>
              </w:rPr>
              <w:t>362</w:t>
            </w:r>
          </w:p>
        </w:tc>
        <w:tc>
          <w:tcPr>
            <w:tcW w:w="0" w:type="auto"/>
            <w:tcBorders>
              <w:top w:val="single" w:sz="6" w:space="0" w:color="B5B900"/>
              <w:left w:val="single" w:sz="6" w:space="0" w:color="B5B900"/>
              <w:bottom w:val="single" w:sz="6" w:space="0" w:color="B5B900"/>
              <w:right w:val="single" w:sz="6" w:space="0" w:color="B5B900"/>
            </w:tcBorders>
            <w:shd w:val="clear" w:color="auto" w:fill="FFFFFF"/>
            <w:tcMar>
              <w:top w:w="45" w:type="dxa"/>
              <w:left w:w="45" w:type="dxa"/>
              <w:bottom w:w="45" w:type="dxa"/>
              <w:right w:w="45" w:type="dxa"/>
            </w:tcMar>
            <w:vAlign w:val="center"/>
            <w:hideMark/>
          </w:tcPr>
          <w:p w:rsidR="00EA0892" w:rsidRPr="00EA0892" w:rsidRDefault="00EA0892" w:rsidP="00EA0892">
            <w:pPr>
              <w:spacing w:after="0" w:line="240" w:lineRule="auto"/>
              <w:jc w:val="right"/>
              <w:rPr>
                <w:rFonts w:ascii="Comic Sans MS" w:eastAsia="Times New Roman" w:hAnsi="Comic Sans MS" w:cs="Arial"/>
                <w:color w:val="000000"/>
                <w:sz w:val="24"/>
                <w:szCs w:val="24"/>
                <w:lang w:val="el-GR" w:eastAsia="el-GR"/>
              </w:rPr>
            </w:pPr>
            <w:r w:rsidRPr="00EA0892">
              <w:rPr>
                <w:rFonts w:ascii="Comic Sans MS" w:eastAsia="Times New Roman" w:hAnsi="Comic Sans MS" w:cs="Arial"/>
                <w:color w:val="000000"/>
                <w:sz w:val="24"/>
                <w:szCs w:val="24"/>
                <w:lang w:val="el-GR" w:eastAsia="el-GR"/>
              </w:rPr>
              <w:t>178</w:t>
            </w:r>
          </w:p>
        </w:tc>
      </w:tr>
      <w:tr w:rsidR="00EA0892" w:rsidRPr="00EA0892" w:rsidTr="00EA0892">
        <w:tc>
          <w:tcPr>
            <w:tcW w:w="0" w:type="auto"/>
            <w:tcBorders>
              <w:top w:val="single" w:sz="6" w:space="0" w:color="B5B900"/>
              <w:left w:val="single" w:sz="6" w:space="0" w:color="B5B900"/>
              <w:bottom w:val="single" w:sz="6" w:space="0" w:color="B5B900"/>
              <w:right w:val="single" w:sz="6" w:space="0" w:color="B5B900"/>
            </w:tcBorders>
            <w:shd w:val="clear" w:color="auto" w:fill="FFFFFF"/>
            <w:tcMar>
              <w:top w:w="45" w:type="dxa"/>
              <w:left w:w="45" w:type="dxa"/>
              <w:bottom w:w="45" w:type="dxa"/>
              <w:right w:w="45" w:type="dxa"/>
            </w:tcMar>
            <w:vAlign w:val="center"/>
            <w:hideMark/>
          </w:tcPr>
          <w:p w:rsidR="00EA0892" w:rsidRPr="00EA0892" w:rsidRDefault="00EA0892" w:rsidP="00EA0892">
            <w:pPr>
              <w:spacing w:after="0" w:line="240" w:lineRule="auto"/>
              <w:rPr>
                <w:rFonts w:ascii="Comic Sans MS" w:eastAsia="Times New Roman" w:hAnsi="Comic Sans MS" w:cs="Arial"/>
                <w:color w:val="000000"/>
                <w:sz w:val="24"/>
                <w:szCs w:val="24"/>
                <w:lang w:val="el-GR" w:eastAsia="el-GR"/>
              </w:rPr>
            </w:pPr>
            <w:r w:rsidRPr="00EA0892">
              <w:rPr>
                <w:rFonts w:ascii="Comic Sans MS" w:eastAsia="Times New Roman" w:hAnsi="Comic Sans MS" w:cs="Arial"/>
                <w:color w:val="000000"/>
                <w:sz w:val="24"/>
                <w:szCs w:val="24"/>
                <w:lang w:val="el-GR" w:eastAsia="el-GR"/>
              </w:rPr>
              <w:t>European Regional Development Fund</w:t>
            </w:r>
          </w:p>
        </w:tc>
        <w:tc>
          <w:tcPr>
            <w:tcW w:w="0" w:type="auto"/>
            <w:tcBorders>
              <w:top w:val="single" w:sz="6" w:space="0" w:color="B5B900"/>
              <w:left w:val="single" w:sz="6" w:space="0" w:color="B5B900"/>
              <w:bottom w:val="single" w:sz="6" w:space="0" w:color="B5B900"/>
              <w:right w:val="single" w:sz="6" w:space="0" w:color="B5B900"/>
            </w:tcBorders>
            <w:shd w:val="clear" w:color="auto" w:fill="FFFFFF"/>
            <w:tcMar>
              <w:top w:w="45" w:type="dxa"/>
              <w:left w:w="45" w:type="dxa"/>
              <w:bottom w:w="45" w:type="dxa"/>
              <w:right w:w="45" w:type="dxa"/>
            </w:tcMar>
            <w:vAlign w:val="center"/>
            <w:hideMark/>
          </w:tcPr>
          <w:p w:rsidR="00EA0892" w:rsidRPr="00EA0892" w:rsidRDefault="00EA0892" w:rsidP="00EA0892">
            <w:pPr>
              <w:spacing w:after="0" w:line="240" w:lineRule="auto"/>
              <w:jc w:val="right"/>
              <w:rPr>
                <w:rFonts w:ascii="Comic Sans MS" w:eastAsia="Times New Roman" w:hAnsi="Comic Sans MS" w:cs="Arial"/>
                <w:color w:val="000000"/>
                <w:sz w:val="24"/>
                <w:szCs w:val="24"/>
                <w:lang w:val="el-GR" w:eastAsia="el-GR"/>
              </w:rPr>
            </w:pPr>
            <w:r w:rsidRPr="00EA0892">
              <w:rPr>
                <w:rFonts w:ascii="Comic Sans MS" w:eastAsia="Times New Roman" w:hAnsi="Comic Sans MS" w:cs="Arial"/>
                <w:color w:val="000000"/>
                <w:sz w:val="24"/>
                <w:szCs w:val="24"/>
                <w:lang w:val="el-GR" w:eastAsia="el-GR"/>
              </w:rPr>
              <w:t>1 095</w:t>
            </w:r>
          </w:p>
        </w:tc>
        <w:tc>
          <w:tcPr>
            <w:tcW w:w="0" w:type="auto"/>
            <w:tcBorders>
              <w:top w:val="single" w:sz="6" w:space="0" w:color="B5B900"/>
              <w:left w:val="single" w:sz="6" w:space="0" w:color="B5B900"/>
              <w:bottom w:val="single" w:sz="6" w:space="0" w:color="B5B900"/>
              <w:right w:val="single" w:sz="6" w:space="0" w:color="B5B900"/>
            </w:tcBorders>
            <w:shd w:val="clear" w:color="auto" w:fill="FFFFFF"/>
            <w:tcMar>
              <w:top w:w="45" w:type="dxa"/>
              <w:left w:w="45" w:type="dxa"/>
              <w:bottom w:w="45" w:type="dxa"/>
              <w:right w:w="45" w:type="dxa"/>
            </w:tcMar>
            <w:vAlign w:val="center"/>
            <w:hideMark/>
          </w:tcPr>
          <w:p w:rsidR="00EA0892" w:rsidRPr="00EA0892" w:rsidRDefault="00EA0892" w:rsidP="00EA0892">
            <w:pPr>
              <w:spacing w:after="0" w:line="240" w:lineRule="auto"/>
              <w:jc w:val="right"/>
              <w:rPr>
                <w:rFonts w:ascii="Comic Sans MS" w:eastAsia="Times New Roman" w:hAnsi="Comic Sans MS" w:cs="Arial"/>
                <w:color w:val="000000"/>
                <w:sz w:val="24"/>
                <w:szCs w:val="24"/>
                <w:lang w:val="el-GR" w:eastAsia="el-GR"/>
              </w:rPr>
            </w:pPr>
            <w:r w:rsidRPr="00EA0892">
              <w:rPr>
                <w:rFonts w:ascii="Comic Sans MS" w:eastAsia="Times New Roman" w:hAnsi="Comic Sans MS" w:cs="Arial"/>
                <w:color w:val="000000"/>
                <w:sz w:val="24"/>
                <w:szCs w:val="24"/>
                <w:lang w:val="el-GR" w:eastAsia="el-GR"/>
              </w:rPr>
              <w:t>848</w:t>
            </w:r>
          </w:p>
        </w:tc>
        <w:tc>
          <w:tcPr>
            <w:tcW w:w="0" w:type="auto"/>
            <w:tcBorders>
              <w:top w:val="single" w:sz="6" w:space="0" w:color="B5B900"/>
              <w:left w:val="single" w:sz="6" w:space="0" w:color="B5B900"/>
              <w:bottom w:val="single" w:sz="6" w:space="0" w:color="B5B900"/>
              <w:right w:val="single" w:sz="6" w:space="0" w:color="B5B900"/>
            </w:tcBorders>
            <w:shd w:val="clear" w:color="auto" w:fill="FFFFFF"/>
            <w:tcMar>
              <w:top w:w="45" w:type="dxa"/>
              <w:left w:w="45" w:type="dxa"/>
              <w:bottom w:w="45" w:type="dxa"/>
              <w:right w:w="45" w:type="dxa"/>
            </w:tcMar>
            <w:vAlign w:val="center"/>
            <w:hideMark/>
          </w:tcPr>
          <w:p w:rsidR="00EA0892" w:rsidRPr="00EA0892" w:rsidRDefault="00EA0892" w:rsidP="00EA0892">
            <w:pPr>
              <w:spacing w:after="0" w:line="240" w:lineRule="auto"/>
              <w:jc w:val="right"/>
              <w:rPr>
                <w:rFonts w:ascii="Comic Sans MS" w:eastAsia="Times New Roman" w:hAnsi="Comic Sans MS" w:cs="Arial"/>
                <w:color w:val="000000"/>
                <w:sz w:val="24"/>
                <w:szCs w:val="24"/>
                <w:lang w:val="el-GR" w:eastAsia="el-GR"/>
              </w:rPr>
            </w:pPr>
            <w:r w:rsidRPr="00EA0892">
              <w:rPr>
                <w:rFonts w:ascii="Comic Sans MS" w:eastAsia="Times New Roman" w:hAnsi="Comic Sans MS" w:cs="Arial"/>
                <w:color w:val="000000"/>
                <w:sz w:val="24"/>
                <w:szCs w:val="24"/>
                <w:lang w:val="el-GR" w:eastAsia="el-GR"/>
              </w:rPr>
              <w:t>349</w:t>
            </w:r>
          </w:p>
        </w:tc>
      </w:tr>
      <w:tr w:rsidR="00EA0892" w:rsidRPr="00EA0892" w:rsidTr="00EA0892">
        <w:tc>
          <w:tcPr>
            <w:tcW w:w="0" w:type="auto"/>
            <w:tcBorders>
              <w:top w:val="single" w:sz="6" w:space="0" w:color="B5B900"/>
              <w:left w:val="single" w:sz="6" w:space="0" w:color="B5B900"/>
              <w:bottom w:val="single" w:sz="6" w:space="0" w:color="B5B900"/>
              <w:right w:val="single" w:sz="6" w:space="0" w:color="B5B900"/>
            </w:tcBorders>
            <w:shd w:val="clear" w:color="auto" w:fill="FFFFFF"/>
            <w:tcMar>
              <w:top w:w="45" w:type="dxa"/>
              <w:left w:w="45" w:type="dxa"/>
              <w:bottom w:w="45" w:type="dxa"/>
              <w:right w:w="45" w:type="dxa"/>
            </w:tcMar>
            <w:vAlign w:val="center"/>
            <w:hideMark/>
          </w:tcPr>
          <w:p w:rsidR="00EA0892" w:rsidRPr="00EA0892" w:rsidRDefault="00EA0892" w:rsidP="00EA0892">
            <w:pPr>
              <w:spacing w:after="0" w:line="240" w:lineRule="auto"/>
              <w:rPr>
                <w:rFonts w:ascii="Comic Sans MS" w:eastAsia="Times New Roman" w:hAnsi="Comic Sans MS" w:cs="Arial"/>
                <w:color w:val="000000"/>
                <w:sz w:val="24"/>
                <w:szCs w:val="24"/>
                <w:lang w:val="el-GR" w:eastAsia="el-GR"/>
              </w:rPr>
            </w:pPr>
            <w:r w:rsidRPr="00EA0892">
              <w:rPr>
                <w:rFonts w:ascii="Comic Sans MS" w:eastAsia="Times New Roman" w:hAnsi="Comic Sans MS" w:cs="Arial"/>
                <w:color w:val="000000"/>
                <w:sz w:val="24"/>
                <w:szCs w:val="24"/>
                <w:lang w:val="el-GR" w:eastAsia="el-GR"/>
              </w:rPr>
              <w:t>European Social Fund</w:t>
            </w:r>
          </w:p>
        </w:tc>
        <w:tc>
          <w:tcPr>
            <w:tcW w:w="0" w:type="auto"/>
            <w:tcBorders>
              <w:top w:val="single" w:sz="6" w:space="0" w:color="B5B900"/>
              <w:left w:val="single" w:sz="6" w:space="0" w:color="B5B900"/>
              <w:bottom w:val="single" w:sz="6" w:space="0" w:color="B5B900"/>
              <w:right w:val="single" w:sz="6" w:space="0" w:color="B5B900"/>
            </w:tcBorders>
            <w:shd w:val="clear" w:color="auto" w:fill="FFFFFF"/>
            <w:tcMar>
              <w:top w:w="45" w:type="dxa"/>
              <w:left w:w="45" w:type="dxa"/>
              <w:bottom w:w="45" w:type="dxa"/>
              <w:right w:w="45" w:type="dxa"/>
            </w:tcMar>
            <w:vAlign w:val="center"/>
            <w:hideMark/>
          </w:tcPr>
          <w:p w:rsidR="00EA0892" w:rsidRPr="00EA0892" w:rsidRDefault="00EA0892" w:rsidP="00EA0892">
            <w:pPr>
              <w:spacing w:after="0" w:line="240" w:lineRule="auto"/>
              <w:jc w:val="right"/>
              <w:rPr>
                <w:rFonts w:ascii="Comic Sans MS" w:eastAsia="Times New Roman" w:hAnsi="Comic Sans MS" w:cs="Arial"/>
                <w:color w:val="000000"/>
                <w:sz w:val="24"/>
                <w:szCs w:val="24"/>
                <w:lang w:val="el-GR" w:eastAsia="el-GR"/>
              </w:rPr>
            </w:pPr>
            <w:r w:rsidRPr="00EA0892">
              <w:rPr>
                <w:rFonts w:ascii="Comic Sans MS" w:eastAsia="Times New Roman" w:hAnsi="Comic Sans MS" w:cs="Arial"/>
                <w:color w:val="000000"/>
                <w:sz w:val="24"/>
                <w:szCs w:val="24"/>
                <w:lang w:val="el-GR" w:eastAsia="el-GR"/>
              </w:rPr>
              <w:t>530</w:t>
            </w:r>
          </w:p>
        </w:tc>
        <w:tc>
          <w:tcPr>
            <w:tcW w:w="0" w:type="auto"/>
            <w:tcBorders>
              <w:top w:val="single" w:sz="6" w:space="0" w:color="B5B900"/>
              <w:left w:val="single" w:sz="6" w:space="0" w:color="B5B900"/>
              <w:bottom w:val="single" w:sz="6" w:space="0" w:color="B5B900"/>
              <w:right w:val="single" w:sz="6" w:space="0" w:color="B5B900"/>
            </w:tcBorders>
            <w:shd w:val="clear" w:color="auto" w:fill="FFFFFF"/>
            <w:tcMar>
              <w:top w:w="45" w:type="dxa"/>
              <w:left w:w="45" w:type="dxa"/>
              <w:bottom w:w="45" w:type="dxa"/>
              <w:right w:w="45" w:type="dxa"/>
            </w:tcMar>
            <w:vAlign w:val="center"/>
            <w:hideMark/>
          </w:tcPr>
          <w:p w:rsidR="00EA0892" w:rsidRPr="00EA0892" w:rsidRDefault="00EA0892" w:rsidP="00EA0892">
            <w:pPr>
              <w:spacing w:after="0" w:line="240" w:lineRule="auto"/>
              <w:jc w:val="right"/>
              <w:rPr>
                <w:rFonts w:ascii="Comic Sans MS" w:eastAsia="Times New Roman" w:hAnsi="Comic Sans MS" w:cs="Arial"/>
                <w:color w:val="000000"/>
                <w:sz w:val="24"/>
                <w:szCs w:val="24"/>
                <w:lang w:val="el-GR" w:eastAsia="el-GR"/>
              </w:rPr>
            </w:pPr>
            <w:r w:rsidRPr="00EA0892">
              <w:rPr>
                <w:rFonts w:ascii="Comic Sans MS" w:eastAsia="Times New Roman" w:hAnsi="Comic Sans MS" w:cs="Arial"/>
                <w:color w:val="000000"/>
                <w:sz w:val="24"/>
                <w:szCs w:val="24"/>
                <w:lang w:val="el-GR" w:eastAsia="el-GR"/>
              </w:rPr>
              <w:t>278</w:t>
            </w:r>
          </w:p>
        </w:tc>
        <w:tc>
          <w:tcPr>
            <w:tcW w:w="0" w:type="auto"/>
            <w:tcBorders>
              <w:top w:val="single" w:sz="6" w:space="0" w:color="B5B900"/>
              <w:left w:val="single" w:sz="6" w:space="0" w:color="B5B900"/>
              <w:bottom w:val="single" w:sz="6" w:space="0" w:color="B5B900"/>
              <w:right w:val="single" w:sz="6" w:space="0" w:color="B5B900"/>
            </w:tcBorders>
            <w:shd w:val="clear" w:color="auto" w:fill="FFFFFF"/>
            <w:tcMar>
              <w:top w:w="45" w:type="dxa"/>
              <w:left w:w="45" w:type="dxa"/>
              <w:bottom w:w="45" w:type="dxa"/>
              <w:right w:w="45" w:type="dxa"/>
            </w:tcMar>
            <w:vAlign w:val="center"/>
            <w:hideMark/>
          </w:tcPr>
          <w:p w:rsidR="00EA0892" w:rsidRPr="00EA0892" w:rsidRDefault="00EA0892" w:rsidP="00EA0892">
            <w:pPr>
              <w:spacing w:after="0" w:line="240" w:lineRule="auto"/>
              <w:jc w:val="right"/>
              <w:rPr>
                <w:rFonts w:ascii="Comic Sans MS" w:eastAsia="Times New Roman" w:hAnsi="Comic Sans MS" w:cs="Arial"/>
                <w:color w:val="000000"/>
                <w:sz w:val="24"/>
                <w:szCs w:val="24"/>
                <w:lang w:val="el-GR" w:eastAsia="el-GR"/>
              </w:rPr>
            </w:pPr>
            <w:r w:rsidRPr="00EA0892">
              <w:rPr>
                <w:rFonts w:ascii="Comic Sans MS" w:eastAsia="Times New Roman" w:hAnsi="Comic Sans MS" w:cs="Arial"/>
                <w:color w:val="000000"/>
                <w:sz w:val="24"/>
                <w:szCs w:val="24"/>
                <w:lang w:val="el-GR" w:eastAsia="el-GR"/>
              </w:rPr>
              <w:t>82</w:t>
            </w:r>
          </w:p>
        </w:tc>
      </w:tr>
      <w:tr w:rsidR="00EA0892" w:rsidRPr="00EA0892" w:rsidTr="00EA0892">
        <w:tc>
          <w:tcPr>
            <w:tcW w:w="0" w:type="auto"/>
            <w:tcBorders>
              <w:top w:val="single" w:sz="6" w:space="0" w:color="B5B900"/>
              <w:left w:val="single" w:sz="6" w:space="0" w:color="B5B900"/>
              <w:bottom w:val="single" w:sz="6" w:space="0" w:color="B5B900"/>
              <w:right w:val="single" w:sz="6" w:space="0" w:color="B5B900"/>
            </w:tcBorders>
            <w:shd w:val="clear" w:color="auto" w:fill="FFFFFF"/>
            <w:tcMar>
              <w:top w:w="45" w:type="dxa"/>
              <w:left w:w="45" w:type="dxa"/>
              <w:bottom w:w="45" w:type="dxa"/>
              <w:right w:w="45" w:type="dxa"/>
            </w:tcMar>
            <w:vAlign w:val="center"/>
            <w:hideMark/>
          </w:tcPr>
          <w:p w:rsidR="00EA0892" w:rsidRPr="00EA0892" w:rsidRDefault="00EA0892" w:rsidP="00EA0892">
            <w:pPr>
              <w:spacing w:after="0" w:line="240" w:lineRule="auto"/>
              <w:rPr>
                <w:rFonts w:ascii="Comic Sans MS" w:eastAsia="Times New Roman" w:hAnsi="Comic Sans MS" w:cs="Arial"/>
                <w:color w:val="000000"/>
                <w:sz w:val="24"/>
                <w:szCs w:val="24"/>
                <w:lang w:val="el-GR" w:eastAsia="el-GR"/>
              </w:rPr>
            </w:pPr>
            <w:r w:rsidRPr="00EA0892">
              <w:rPr>
                <w:rFonts w:ascii="Comic Sans MS" w:eastAsia="Times New Roman" w:hAnsi="Comic Sans MS" w:cs="Arial"/>
                <w:b/>
                <w:bCs/>
                <w:color w:val="000000"/>
                <w:sz w:val="24"/>
                <w:szCs w:val="24"/>
                <w:lang w:val="el-GR" w:eastAsia="el-GR"/>
              </w:rPr>
              <w:t>Total</w:t>
            </w:r>
          </w:p>
        </w:tc>
        <w:tc>
          <w:tcPr>
            <w:tcW w:w="0" w:type="auto"/>
            <w:tcBorders>
              <w:top w:val="single" w:sz="6" w:space="0" w:color="B5B900"/>
              <w:left w:val="single" w:sz="6" w:space="0" w:color="B5B900"/>
              <w:bottom w:val="single" w:sz="6" w:space="0" w:color="B5B900"/>
              <w:right w:val="single" w:sz="6" w:space="0" w:color="B5B900"/>
            </w:tcBorders>
            <w:shd w:val="clear" w:color="auto" w:fill="FFFFFF"/>
            <w:tcMar>
              <w:top w:w="45" w:type="dxa"/>
              <w:left w:w="45" w:type="dxa"/>
              <w:bottom w:w="45" w:type="dxa"/>
              <w:right w:w="45" w:type="dxa"/>
            </w:tcMar>
            <w:vAlign w:val="center"/>
            <w:hideMark/>
          </w:tcPr>
          <w:p w:rsidR="00EA0892" w:rsidRPr="00EA0892" w:rsidRDefault="00EA0892" w:rsidP="00EA0892">
            <w:pPr>
              <w:spacing w:after="0" w:line="240" w:lineRule="auto"/>
              <w:jc w:val="right"/>
              <w:rPr>
                <w:rFonts w:ascii="Comic Sans MS" w:eastAsia="Times New Roman" w:hAnsi="Comic Sans MS" w:cs="Arial"/>
                <w:color w:val="000000"/>
                <w:sz w:val="24"/>
                <w:szCs w:val="24"/>
                <w:lang w:val="el-GR" w:eastAsia="el-GR"/>
              </w:rPr>
            </w:pPr>
            <w:r w:rsidRPr="00EA0892">
              <w:rPr>
                <w:rFonts w:ascii="Comic Sans MS" w:eastAsia="Times New Roman" w:hAnsi="Comic Sans MS" w:cs="Arial"/>
                <w:b/>
                <w:bCs/>
                <w:color w:val="000000"/>
                <w:sz w:val="24"/>
                <w:szCs w:val="24"/>
                <w:lang w:val="el-GR" w:eastAsia="el-GR"/>
              </w:rPr>
              <w:t>9 183</w:t>
            </w:r>
          </w:p>
        </w:tc>
        <w:tc>
          <w:tcPr>
            <w:tcW w:w="0" w:type="auto"/>
            <w:tcBorders>
              <w:top w:val="single" w:sz="6" w:space="0" w:color="B5B900"/>
              <w:left w:val="single" w:sz="6" w:space="0" w:color="B5B900"/>
              <w:bottom w:val="single" w:sz="6" w:space="0" w:color="B5B900"/>
              <w:right w:val="single" w:sz="6" w:space="0" w:color="B5B900"/>
            </w:tcBorders>
            <w:shd w:val="clear" w:color="auto" w:fill="FFFFFF"/>
            <w:tcMar>
              <w:top w:w="45" w:type="dxa"/>
              <w:left w:w="45" w:type="dxa"/>
              <w:bottom w:w="45" w:type="dxa"/>
              <w:right w:w="45" w:type="dxa"/>
            </w:tcMar>
            <w:vAlign w:val="center"/>
            <w:hideMark/>
          </w:tcPr>
          <w:p w:rsidR="00EA0892" w:rsidRPr="00EA0892" w:rsidRDefault="00EA0892" w:rsidP="00EA0892">
            <w:pPr>
              <w:spacing w:after="0" w:line="240" w:lineRule="auto"/>
              <w:jc w:val="right"/>
              <w:rPr>
                <w:rFonts w:ascii="Comic Sans MS" w:eastAsia="Times New Roman" w:hAnsi="Comic Sans MS" w:cs="Arial"/>
                <w:color w:val="000000"/>
                <w:sz w:val="24"/>
                <w:szCs w:val="24"/>
                <w:lang w:val="el-GR" w:eastAsia="el-GR"/>
              </w:rPr>
            </w:pPr>
            <w:r w:rsidRPr="00EA0892">
              <w:rPr>
                <w:rFonts w:ascii="Comic Sans MS" w:eastAsia="Times New Roman" w:hAnsi="Comic Sans MS" w:cs="Arial"/>
                <w:color w:val="000000"/>
                <w:sz w:val="24"/>
                <w:szCs w:val="24"/>
                <w:lang w:val="el-GR" w:eastAsia="el-GR"/>
              </w:rPr>
              <w:t> </w:t>
            </w:r>
          </w:p>
        </w:tc>
        <w:tc>
          <w:tcPr>
            <w:tcW w:w="0" w:type="auto"/>
            <w:tcBorders>
              <w:top w:val="single" w:sz="6" w:space="0" w:color="B5B900"/>
              <w:left w:val="single" w:sz="6" w:space="0" w:color="B5B900"/>
              <w:bottom w:val="single" w:sz="6" w:space="0" w:color="B5B900"/>
              <w:right w:val="single" w:sz="6" w:space="0" w:color="B5B900"/>
            </w:tcBorders>
            <w:shd w:val="clear" w:color="auto" w:fill="FFFFFF"/>
            <w:tcMar>
              <w:top w:w="45" w:type="dxa"/>
              <w:left w:w="45" w:type="dxa"/>
              <w:bottom w:w="45" w:type="dxa"/>
              <w:right w:w="45" w:type="dxa"/>
            </w:tcMar>
            <w:vAlign w:val="center"/>
            <w:hideMark/>
          </w:tcPr>
          <w:p w:rsidR="00EA0892" w:rsidRPr="00EA0892" w:rsidRDefault="00EA0892" w:rsidP="00EA0892">
            <w:pPr>
              <w:spacing w:after="0" w:line="240" w:lineRule="auto"/>
              <w:jc w:val="right"/>
              <w:rPr>
                <w:rFonts w:ascii="Comic Sans MS" w:eastAsia="Times New Roman" w:hAnsi="Comic Sans MS" w:cs="Arial"/>
                <w:color w:val="000000"/>
                <w:sz w:val="24"/>
                <w:szCs w:val="24"/>
                <w:lang w:val="el-GR" w:eastAsia="el-GR"/>
              </w:rPr>
            </w:pPr>
            <w:r w:rsidRPr="00EA0892">
              <w:rPr>
                <w:rFonts w:ascii="Comic Sans MS" w:eastAsia="Times New Roman" w:hAnsi="Comic Sans MS" w:cs="Arial"/>
                <w:b/>
                <w:bCs/>
                <w:color w:val="000000"/>
                <w:sz w:val="24"/>
                <w:szCs w:val="24"/>
                <w:lang w:val="el-GR" w:eastAsia="el-GR"/>
              </w:rPr>
              <w:t>3 635</w:t>
            </w:r>
          </w:p>
        </w:tc>
      </w:tr>
    </w:tbl>
    <w:p w:rsidR="00EA0892" w:rsidRPr="002C3461" w:rsidRDefault="00EA0892" w:rsidP="00EA0892">
      <w:pPr>
        <w:rPr>
          <w:rFonts w:ascii="Comic Sans MS" w:hAnsi="Comic Sans MS"/>
          <w:sz w:val="20"/>
          <w:szCs w:val="20"/>
          <w:lang w:val="en-US"/>
        </w:rPr>
      </w:pPr>
      <w:r w:rsidRPr="002C3461">
        <w:rPr>
          <w:rFonts w:ascii="Comic Sans MS" w:hAnsi="Comic Sans MS"/>
          <w:sz w:val="20"/>
          <w:szCs w:val="20"/>
          <w:lang w:val="en-US"/>
        </w:rPr>
        <w:t>*Funding of approved project is the amount of EU funding that the Member States reserved (committed) for projects in the</w:t>
      </w:r>
      <w:r w:rsidR="002C3461" w:rsidRPr="002C3461">
        <w:rPr>
          <w:rFonts w:ascii="Comic Sans MS" w:hAnsi="Comic Sans MS"/>
          <w:sz w:val="20"/>
          <w:szCs w:val="20"/>
          <w:lang w:val="en-US"/>
        </w:rPr>
        <w:t>ir projects approval decisions.</w:t>
      </w:r>
    </w:p>
    <w:p w:rsidR="00EA0892" w:rsidRPr="002C3461" w:rsidRDefault="00EA0892" w:rsidP="00EA0892">
      <w:pPr>
        <w:rPr>
          <w:rFonts w:ascii="Comic Sans MS" w:hAnsi="Comic Sans MS"/>
          <w:sz w:val="20"/>
          <w:szCs w:val="20"/>
          <w:lang w:val="en-US"/>
        </w:rPr>
      </w:pPr>
      <w:r w:rsidRPr="002C3461">
        <w:rPr>
          <w:rFonts w:ascii="Comic Sans MS" w:hAnsi="Comic Sans MS"/>
          <w:sz w:val="20"/>
          <w:szCs w:val="20"/>
          <w:lang w:val="en-US"/>
        </w:rPr>
        <w:t>**The total amount committed (EAFRD and national public) is EUR 7 439 million b</w:t>
      </w:r>
      <w:r w:rsidR="002C3461" w:rsidRPr="002C3461">
        <w:rPr>
          <w:rFonts w:ascii="Comic Sans MS" w:hAnsi="Comic Sans MS"/>
          <w:sz w:val="20"/>
          <w:szCs w:val="20"/>
          <w:lang w:val="en-US"/>
        </w:rPr>
        <w:t>ut a breakdown is not available</w:t>
      </w:r>
    </w:p>
    <w:p w:rsidR="00EA0892" w:rsidRPr="002C3461" w:rsidRDefault="00EA0892" w:rsidP="00EA0892">
      <w:pPr>
        <w:rPr>
          <w:rFonts w:ascii="Comic Sans MS" w:hAnsi="Comic Sans MS"/>
          <w:sz w:val="20"/>
          <w:szCs w:val="20"/>
          <w:lang w:val="en-US"/>
        </w:rPr>
      </w:pPr>
      <w:r w:rsidRPr="002C3461">
        <w:rPr>
          <w:rFonts w:ascii="Comic Sans MS" w:hAnsi="Comic Sans MS"/>
          <w:sz w:val="20"/>
          <w:szCs w:val="20"/>
          <w:lang w:val="en-US"/>
        </w:rPr>
        <w:t>Source: ECA, based on data provided by the European Commission.</w:t>
      </w:r>
    </w:p>
    <w:p w:rsidR="006D2E51" w:rsidRPr="006D2E51" w:rsidRDefault="006D2E51" w:rsidP="006D2E51">
      <w:pPr>
        <w:rPr>
          <w:rFonts w:ascii="Comic Sans MS" w:hAnsi="Comic Sans MS"/>
          <w:sz w:val="24"/>
          <w:szCs w:val="24"/>
          <w:lang w:val="en-US"/>
        </w:rPr>
      </w:pPr>
      <w:r w:rsidRPr="006D2E51">
        <w:rPr>
          <w:rFonts w:ascii="Comic Sans MS" w:hAnsi="Comic Sans MS"/>
          <w:sz w:val="24"/>
          <w:szCs w:val="24"/>
          <w:lang w:val="en-US"/>
        </w:rPr>
        <w:t>Examples</w:t>
      </w:r>
    </w:p>
    <w:p w:rsidR="006D2E51" w:rsidRDefault="006D2E51" w:rsidP="006D2E51">
      <w:pPr>
        <w:rPr>
          <w:rFonts w:ascii="Comic Sans MS" w:hAnsi="Comic Sans MS"/>
          <w:sz w:val="24"/>
          <w:szCs w:val="24"/>
          <w:lang w:val="en-US"/>
        </w:rPr>
      </w:pPr>
      <w:r w:rsidRPr="006D2E51">
        <w:rPr>
          <w:rFonts w:ascii="Comic Sans MS" w:hAnsi="Comic Sans MS"/>
          <w:sz w:val="24"/>
          <w:szCs w:val="24"/>
          <w:lang w:val="en-US"/>
        </w:rPr>
        <w:t>There exist many international institutions (Foundation Dag Hammarskjöld, FLACSO-Academic Headquarters Guatemala and Costa Rica, the Centre for Local Development of the OCDE) and other of national character in different countries devoted to improve the conditions of life of local spaces by means of this approach of development. Among some authors whose work influences this approach can be found Manfred Max-Neef. His texts "The barefoot economy" and "Development to scale Human" are a good example of this.</w:t>
      </w:r>
    </w:p>
    <w:p w:rsidR="00D22D2E" w:rsidRPr="00D22D2E" w:rsidRDefault="00D22D2E" w:rsidP="006D2E51">
      <w:pPr>
        <w:rPr>
          <w:rFonts w:ascii="Comic Sans MS" w:hAnsi="Comic Sans MS"/>
          <w:b/>
          <w:sz w:val="24"/>
          <w:szCs w:val="24"/>
          <w:lang w:val="en-US"/>
        </w:rPr>
      </w:pPr>
      <w:r w:rsidRPr="00D22D2E">
        <w:rPr>
          <w:rFonts w:ascii="Comic Sans MS" w:hAnsi="Comic Sans MS"/>
          <w:b/>
          <w:sz w:val="24"/>
          <w:szCs w:val="24"/>
          <w:lang w:val="en-US"/>
        </w:rPr>
        <w:t xml:space="preserve">Tourism in </w:t>
      </w:r>
      <w:r>
        <w:rPr>
          <w:rFonts w:ascii="Comic Sans MS" w:hAnsi="Comic Sans MS"/>
          <w:b/>
          <w:sz w:val="24"/>
          <w:szCs w:val="24"/>
          <w:lang w:val="en-US"/>
        </w:rPr>
        <w:t xml:space="preserve">the </w:t>
      </w:r>
      <w:r w:rsidRPr="00D22D2E">
        <w:rPr>
          <w:rFonts w:ascii="Comic Sans MS" w:hAnsi="Comic Sans MS"/>
          <w:b/>
          <w:sz w:val="24"/>
          <w:szCs w:val="24"/>
          <w:lang w:val="en-US"/>
        </w:rPr>
        <w:t>local place</w:t>
      </w:r>
    </w:p>
    <w:p w:rsidR="00E90E26" w:rsidRDefault="00E90E26" w:rsidP="00E90E26">
      <w:pPr>
        <w:rPr>
          <w:rFonts w:ascii="Comic Sans MS" w:hAnsi="Comic Sans MS"/>
          <w:sz w:val="24"/>
          <w:szCs w:val="24"/>
        </w:rPr>
      </w:pPr>
      <w:r>
        <w:rPr>
          <w:rFonts w:ascii="Comic Sans MS" w:hAnsi="Comic Sans MS"/>
          <w:sz w:val="24"/>
          <w:szCs w:val="24"/>
        </w:rPr>
        <w:t>Tourism is the privileged field of this economic-social and environmental coincidence</w:t>
      </w:r>
    </w:p>
    <w:p w:rsidR="00E90E26" w:rsidRDefault="00984789" w:rsidP="00E90E26">
      <w:pPr>
        <w:rPr>
          <w:rFonts w:ascii="Comic Sans MS" w:hAnsi="Comic Sans MS"/>
          <w:sz w:val="24"/>
          <w:szCs w:val="24"/>
        </w:rPr>
      </w:pPr>
      <w:r>
        <w:rPr>
          <w:rFonts w:ascii="Comic Sans MS" w:hAnsi="Comic Sans MS"/>
          <w:sz w:val="24"/>
          <w:szCs w:val="24"/>
        </w:rPr>
        <w:t>Agro</w:t>
      </w:r>
      <w:r w:rsidR="00E90E26">
        <w:rPr>
          <w:rFonts w:ascii="Comic Sans MS" w:hAnsi="Comic Sans MS"/>
          <w:sz w:val="24"/>
          <w:szCs w:val="24"/>
        </w:rPr>
        <w:t xml:space="preserve">tourism is an even more privileged field </w:t>
      </w:r>
      <w:r w:rsidR="005F20CE">
        <w:rPr>
          <w:rFonts w:ascii="Comic Sans MS" w:hAnsi="Comic Sans MS"/>
          <w:sz w:val="24"/>
          <w:szCs w:val="24"/>
        </w:rPr>
        <w:t xml:space="preserve">as this triple coincidence is achieved through the triad of relationships between the residents who rent accommodation ( </w:t>
      </w:r>
      <w:r w:rsidR="005F20CE">
        <w:rPr>
          <w:rFonts w:ascii="Comic Sans MS" w:hAnsi="Comic Sans MS"/>
          <w:sz w:val="24"/>
          <w:szCs w:val="24"/>
          <w:lang w:val="en-US"/>
        </w:rPr>
        <w:t xml:space="preserve">People </w:t>
      </w:r>
      <w:r w:rsidR="005F20CE" w:rsidRPr="005F20CE">
        <w:rPr>
          <w:rFonts w:ascii="Comic Sans MS" w:hAnsi="Comic Sans MS"/>
          <w:sz w:val="24"/>
          <w:szCs w:val="24"/>
        </w:rPr>
        <w:t xml:space="preserve">), the local authorities ( </w:t>
      </w:r>
      <w:r w:rsidR="005F20CE">
        <w:rPr>
          <w:rFonts w:ascii="Comic Sans MS" w:hAnsi="Comic Sans MS"/>
          <w:sz w:val="24"/>
          <w:szCs w:val="24"/>
          <w:lang w:val="en-US"/>
        </w:rPr>
        <w:t xml:space="preserve">Authorities </w:t>
      </w:r>
      <w:r w:rsidR="005F20CE" w:rsidRPr="005F20CE">
        <w:rPr>
          <w:rFonts w:ascii="Comic Sans MS" w:hAnsi="Comic Sans MS"/>
          <w:sz w:val="24"/>
          <w:szCs w:val="24"/>
        </w:rPr>
        <w:t xml:space="preserve">) and the tourists who consume tourist services ( </w:t>
      </w:r>
      <w:r w:rsidR="005F20CE">
        <w:rPr>
          <w:rFonts w:ascii="Comic Sans MS" w:hAnsi="Comic Sans MS"/>
          <w:sz w:val="24"/>
          <w:szCs w:val="24"/>
          <w:lang w:val="en-US"/>
        </w:rPr>
        <w:t xml:space="preserve">Consumers </w:t>
      </w:r>
      <w:r w:rsidR="005F20CE" w:rsidRPr="005F20CE">
        <w:rPr>
          <w:rFonts w:ascii="Comic Sans MS" w:hAnsi="Comic Sans MS"/>
          <w:sz w:val="24"/>
          <w:szCs w:val="24"/>
        </w:rPr>
        <w:t xml:space="preserve">) A </w:t>
      </w:r>
      <w:r w:rsidR="005F20CE">
        <w:rPr>
          <w:rFonts w:ascii="Comic Sans MS" w:hAnsi="Comic Sans MS"/>
          <w:sz w:val="24"/>
          <w:szCs w:val="24"/>
          <w:lang w:val="en-US"/>
        </w:rPr>
        <w:t xml:space="preserve">PAC </w:t>
      </w:r>
      <w:r w:rsidR="005F20CE" w:rsidRPr="005F20CE">
        <w:rPr>
          <w:rFonts w:ascii="Comic Sans MS" w:hAnsi="Comic Sans MS"/>
          <w:sz w:val="24"/>
          <w:szCs w:val="24"/>
        </w:rPr>
        <w:t xml:space="preserve">relationship ( </w:t>
      </w:r>
      <w:r w:rsidR="000C66AA">
        <w:rPr>
          <w:rFonts w:ascii="Comic Sans MS" w:hAnsi="Comic Sans MS"/>
          <w:sz w:val="24"/>
          <w:szCs w:val="24"/>
          <w:lang w:val="en-US"/>
        </w:rPr>
        <w:t xml:space="preserve">People </w:t>
      </w:r>
      <w:r w:rsidR="000C66AA" w:rsidRPr="000C66AA">
        <w:rPr>
          <w:rFonts w:ascii="Comic Sans MS" w:hAnsi="Comic Sans MS"/>
          <w:sz w:val="24"/>
          <w:szCs w:val="24"/>
        </w:rPr>
        <w:t xml:space="preserve">- </w:t>
      </w:r>
      <w:r w:rsidR="000C66AA">
        <w:rPr>
          <w:rFonts w:ascii="Comic Sans MS" w:hAnsi="Comic Sans MS"/>
          <w:sz w:val="24"/>
          <w:szCs w:val="24"/>
          <w:lang w:val="en-US"/>
        </w:rPr>
        <w:t xml:space="preserve">Authorities </w:t>
      </w:r>
      <w:r w:rsidR="000C66AA" w:rsidRPr="000C66AA">
        <w:rPr>
          <w:rFonts w:ascii="Comic Sans MS" w:hAnsi="Comic Sans MS"/>
          <w:sz w:val="24"/>
          <w:szCs w:val="24"/>
        </w:rPr>
        <w:t xml:space="preserve">- </w:t>
      </w:r>
      <w:r w:rsidR="000C66AA">
        <w:rPr>
          <w:rFonts w:ascii="Comic Sans MS" w:hAnsi="Comic Sans MS"/>
          <w:sz w:val="24"/>
          <w:szCs w:val="24"/>
          <w:lang w:val="en-US"/>
        </w:rPr>
        <w:t xml:space="preserve">Consumers </w:t>
      </w:r>
      <w:r w:rsidR="000C66AA" w:rsidRPr="000C66AA">
        <w:rPr>
          <w:rFonts w:ascii="Comic Sans MS" w:hAnsi="Comic Sans MS"/>
          <w:sz w:val="24"/>
          <w:szCs w:val="24"/>
        </w:rPr>
        <w:t>) connects all of them with the triple promise of economic-social and environmental sustainability</w:t>
      </w:r>
    </w:p>
    <w:p w:rsidR="00E43D60" w:rsidRPr="00E43D60" w:rsidRDefault="00DF2D82" w:rsidP="00E43D60">
      <w:pPr>
        <w:rPr>
          <w:rFonts w:ascii="Comic Sans MS" w:hAnsi="Comic Sans MS"/>
          <w:sz w:val="24"/>
          <w:szCs w:val="24"/>
        </w:rPr>
      </w:pPr>
      <w:r>
        <w:rPr>
          <w:rFonts w:ascii="Comic Sans MS" w:hAnsi="Comic Sans MS"/>
          <w:sz w:val="24"/>
          <w:szCs w:val="24"/>
        </w:rPr>
        <w:lastRenderedPageBreak/>
        <w:t>In the event that the residents are not hoteliers, then game relations and contradictions develop between community residents and tourism businesses</w:t>
      </w:r>
    </w:p>
    <w:p w:rsidR="00E43D60" w:rsidRPr="00E43D60" w:rsidRDefault="00E43D60" w:rsidP="00E43D60">
      <w:pPr>
        <w:rPr>
          <w:rFonts w:ascii="Comic Sans MS" w:hAnsi="Comic Sans MS"/>
          <w:sz w:val="24"/>
          <w:szCs w:val="24"/>
        </w:rPr>
      </w:pPr>
      <w:r w:rsidRPr="00E43D60">
        <w:rPr>
          <w:rFonts w:ascii="Comic Sans MS" w:hAnsi="Comic Sans MS"/>
          <w:sz w:val="24"/>
          <w:szCs w:val="24"/>
        </w:rPr>
        <w:t>As part of tourism development, to attract tourism businesses to locate in the area, governments transfer management rights to tourism businesses that provide a wide range of services, from food and beverage services and accommodation to travel, retail sales and entertainment services. Tourism enterprises rely on their financial, human resources and technological advantages to dominate the market for tourism services and may neglect the living and working needs of local communities. Community residents' attitudes towards tourists will affect the quality of the tourism experience, local economic benefits and evaluation. Local communities are likely to become competitors of businesses, for example, in providing accommodation and in other ways.</w:t>
      </w:r>
    </w:p>
    <w:p w:rsidR="00984789" w:rsidRDefault="00E43D60" w:rsidP="00E43D60">
      <w:pPr>
        <w:rPr>
          <w:rFonts w:ascii="Comic Sans MS" w:hAnsi="Comic Sans MS"/>
          <w:sz w:val="24"/>
          <w:szCs w:val="24"/>
        </w:rPr>
      </w:pPr>
      <w:r w:rsidRPr="00E43D60">
        <w:rPr>
          <w:rFonts w:ascii="Comic Sans MS" w:hAnsi="Comic Sans MS"/>
          <w:sz w:val="24"/>
          <w:szCs w:val="24"/>
        </w:rPr>
        <w:t>In the process of providing tourism services, businesses can choose whether to compensate community residents for the use of their tourism resources and whether to share the benefits with community residents. Community residents can choose to accept the business behavior of tourism businesses or interfere with it</w:t>
      </w:r>
    </w:p>
    <w:p w:rsidR="00984789" w:rsidRPr="00E43D60" w:rsidRDefault="00984789" w:rsidP="00E43D60">
      <w:pPr>
        <w:rPr>
          <w:rFonts w:ascii="Comic Sans MS" w:hAnsi="Comic Sans MS"/>
          <w:sz w:val="24"/>
          <w:szCs w:val="24"/>
        </w:rPr>
      </w:pPr>
    </w:p>
    <w:p w:rsidR="00E43D60" w:rsidRPr="001B31EC" w:rsidRDefault="00E43D60" w:rsidP="00E43D60">
      <w:pPr>
        <w:rPr>
          <w:rFonts w:ascii="Comic Sans MS" w:hAnsi="Comic Sans MS"/>
          <w:sz w:val="20"/>
          <w:szCs w:val="20"/>
        </w:rPr>
      </w:pPr>
      <w:r w:rsidRPr="001B31EC">
        <w:rPr>
          <w:rFonts w:ascii="Comic Sans MS" w:hAnsi="Comic Sans MS"/>
          <w:sz w:val="24"/>
          <w:szCs w:val="24"/>
        </w:rPr>
        <w:t xml:space="preserve">          </w:t>
      </w:r>
      <w:r w:rsidRPr="001B31EC">
        <w:rPr>
          <w:rFonts w:ascii="Comic Sans MS" w:hAnsi="Comic Sans MS"/>
          <w:sz w:val="20"/>
          <w:szCs w:val="20"/>
        </w:rPr>
        <w:t>Game relationship between residents and tourism businesses</w:t>
      </w:r>
    </w:p>
    <w:p w:rsidR="001B31EC" w:rsidRDefault="001B31EC" w:rsidP="00E43D60">
      <w:pPr>
        <w:rPr>
          <w:rFonts w:ascii="Comic Sans MS" w:hAnsi="Comic Sans MS"/>
          <w:sz w:val="24"/>
          <w:szCs w:val="24"/>
        </w:rPr>
      </w:pPr>
    </w:p>
    <w:tbl>
      <w:tblPr>
        <w:tblStyle w:val="a3"/>
        <w:tblW w:w="0" w:type="auto"/>
        <w:tblInd w:w="1035" w:type="dxa"/>
        <w:tblLook w:val="04A0" w:firstRow="1" w:lastRow="0" w:firstColumn="1" w:lastColumn="0" w:noHBand="0" w:noVBand="1"/>
      </w:tblPr>
      <w:tblGrid>
        <w:gridCol w:w="2074"/>
        <w:gridCol w:w="2074"/>
        <w:gridCol w:w="2074"/>
      </w:tblGrid>
      <w:tr w:rsidR="001B31EC" w:rsidTr="001B31EC">
        <w:tc>
          <w:tcPr>
            <w:tcW w:w="2074" w:type="dxa"/>
            <w:shd w:val="clear" w:color="auto" w:fill="FFC000"/>
          </w:tcPr>
          <w:p w:rsidR="001B31EC" w:rsidRPr="001B31EC" w:rsidRDefault="001B31EC" w:rsidP="001B31EC">
            <w:pPr>
              <w:jc w:val="center"/>
              <w:rPr>
                <w:rFonts w:ascii="Comic Sans MS" w:hAnsi="Comic Sans MS"/>
                <w:sz w:val="24"/>
                <w:szCs w:val="24"/>
              </w:rPr>
            </w:pPr>
          </w:p>
        </w:tc>
        <w:tc>
          <w:tcPr>
            <w:tcW w:w="4148" w:type="dxa"/>
            <w:gridSpan w:val="2"/>
            <w:shd w:val="clear" w:color="auto" w:fill="ACB9CA" w:themeFill="text2" w:themeFillTint="66"/>
          </w:tcPr>
          <w:p w:rsidR="001B31EC" w:rsidRPr="001B31EC" w:rsidRDefault="001B31EC" w:rsidP="001B31EC">
            <w:pPr>
              <w:jc w:val="center"/>
              <w:rPr>
                <w:rFonts w:ascii="Comic Sans MS" w:hAnsi="Comic Sans MS"/>
                <w:sz w:val="24"/>
                <w:szCs w:val="24"/>
                <w:lang w:val="en-US"/>
              </w:rPr>
            </w:pPr>
            <w:r>
              <w:rPr>
                <w:rFonts w:ascii="Comic Sans MS" w:hAnsi="Comic Sans MS"/>
                <w:sz w:val="24"/>
                <w:szCs w:val="24"/>
                <w:lang w:val="en-US"/>
              </w:rPr>
              <w:t>Enterprises</w:t>
            </w:r>
          </w:p>
        </w:tc>
      </w:tr>
      <w:tr w:rsidR="001B31EC" w:rsidRPr="00C0754A" w:rsidTr="001B31EC">
        <w:tc>
          <w:tcPr>
            <w:tcW w:w="2074" w:type="dxa"/>
            <w:shd w:val="clear" w:color="auto" w:fill="ACB9CA" w:themeFill="text2" w:themeFillTint="66"/>
          </w:tcPr>
          <w:p w:rsidR="001B31EC" w:rsidRDefault="001B31EC" w:rsidP="001B31EC">
            <w:pPr>
              <w:jc w:val="center"/>
              <w:rPr>
                <w:rFonts w:ascii="Comic Sans MS" w:hAnsi="Comic Sans MS"/>
                <w:sz w:val="24"/>
                <w:szCs w:val="24"/>
              </w:rPr>
            </w:pPr>
            <w:r>
              <w:rPr>
                <w:rFonts w:ascii="Comic Sans MS" w:hAnsi="Comic Sans MS"/>
                <w:sz w:val="24"/>
                <w:szCs w:val="24"/>
                <w:lang w:val="en-US"/>
              </w:rPr>
              <w:t>Residents</w:t>
            </w:r>
          </w:p>
        </w:tc>
        <w:tc>
          <w:tcPr>
            <w:tcW w:w="2074" w:type="dxa"/>
            <w:shd w:val="clear" w:color="auto" w:fill="ACB9CA" w:themeFill="text2" w:themeFillTint="66"/>
          </w:tcPr>
          <w:p w:rsidR="001B31EC" w:rsidRDefault="001B31EC" w:rsidP="001B31EC">
            <w:pPr>
              <w:jc w:val="center"/>
              <w:rPr>
                <w:rFonts w:ascii="Comic Sans MS" w:hAnsi="Comic Sans MS"/>
                <w:sz w:val="24"/>
                <w:szCs w:val="24"/>
              </w:rPr>
            </w:pPr>
            <w:r w:rsidRPr="00E43D60">
              <w:rPr>
                <w:rFonts w:ascii="Comic Sans MS" w:hAnsi="Comic Sans MS"/>
                <w:sz w:val="24"/>
                <w:szCs w:val="24"/>
                <w:lang w:val="en-US"/>
              </w:rPr>
              <w:t>Share benefits with residents</w:t>
            </w:r>
          </w:p>
        </w:tc>
        <w:tc>
          <w:tcPr>
            <w:tcW w:w="2074" w:type="dxa"/>
            <w:shd w:val="clear" w:color="auto" w:fill="ACB9CA" w:themeFill="text2" w:themeFillTint="66"/>
          </w:tcPr>
          <w:p w:rsidR="001B31EC" w:rsidRPr="001B31EC" w:rsidRDefault="001B31EC" w:rsidP="001B31EC">
            <w:pPr>
              <w:jc w:val="center"/>
              <w:rPr>
                <w:rFonts w:ascii="Comic Sans MS" w:hAnsi="Comic Sans MS"/>
                <w:sz w:val="24"/>
                <w:szCs w:val="24"/>
                <w:lang w:val="en-US"/>
              </w:rPr>
            </w:pPr>
            <w:r w:rsidRPr="00E43D60">
              <w:rPr>
                <w:rFonts w:ascii="Comic Sans MS" w:hAnsi="Comic Sans MS"/>
                <w:sz w:val="24"/>
                <w:szCs w:val="24"/>
                <w:lang w:val="en-US"/>
              </w:rPr>
              <w:t>Do not share benefits with residents</w:t>
            </w:r>
          </w:p>
        </w:tc>
      </w:tr>
      <w:tr w:rsidR="001B31EC" w:rsidRPr="001B31EC" w:rsidTr="001B31EC">
        <w:tc>
          <w:tcPr>
            <w:tcW w:w="2074" w:type="dxa"/>
            <w:shd w:val="clear" w:color="auto" w:fill="ACB9CA" w:themeFill="text2" w:themeFillTint="66"/>
          </w:tcPr>
          <w:p w:rsidR="001B31EC" w:rsidRDefault="001B31EC" w:rsidP="001B31EC">
            <w:pPr>
              <w:jc w:val="center"/>
              <w:rPr>
                <w:rFonts w:ascii="Comic Sans MS" w:hAnsi="Comic Sans MS"/>
                <w:sz w:val="24"/>
                <w:szCs w:val="24"/>
                <w:lang w:val="en-US"/>
              </w:rPr>
            </w:pPr>
            <w:r w:rsidRPr="001B31EC">
              <w:rPr>
                <w:rFonts w:ascii="Comic Sans MS" w:hAnsi="Comic Sans MS"/>
                <w:sz w:val="24"/>
                <w:szCs w:val="24"/>
                <w:lang w:val="en-US"/>
              </w:rPr>
              <w:t>Support</w:t>
            </w:r>
          </w:p>
          <w:p w:rsidR="001B31EC" w:rsidRPr="001B31EC" w:rsidRDefault="001B31EC" w:rsidP="001B31EC">
            <w:pPr>
              <w:jc w:val="center"/>
              <w:rPr>
                <w:rFonts w:ascii="Comic Sans MS" w:hAnsi="Comic Sans MS"/>
                <w:sz w:val="24"/>
                <w:szCs w:val="24"/>
                <w:lang w:val="en-US"/>
              </w:rPr>
            </w:pPr>
          </w:p>
        </w:tc>
        <w:tc>
          <w:tcPr>
            <w:tcW w:w="2074" w:type="dxa"/>
          </w:tcPr>
          <w:p w:rsidR="001B31EC" w:rsidRPr="001B31EC" w:rsidRDefault="001B31EC" w:rsidP="001B31EC">
            <w:pPr>
              <w:jc w:val="center"/>
              <w:rPr>
                <w:rFonts w:ascii="Comic Sans MS" w:hAnsi="Comic Sans MS"/>
                <w:sz w:val="24"/>
                <w:szCs w:val="24"/>
                <w:lang w:val="en-US"/>
              </w:rPr>
            </w:pPr>
            <w:r w:rsidRPr="00E43D60">
              <w:rPr>
                <w:rFonts w:ascii="Comic Sans MS" w:hAnsi="Comic Sans MS"/>
                <w:sz w:val="24"/>
                <w:szCs w:val="24"/>
                <w:lang w:val="en-US"/>
              </w:rPr>
              <w:t>(A1, B1)</w:t>
            </w:r>
          </w:p>
        </w:tc>
        <w:tc>
          <w:tcPr>
            <w:tcW w:w="2074" w:type="dxa"/>
          </w:tcPr>
          <w:p w:rsidR="001B31EC" w:rsidRPr="001B31EC" w:rsidRDefault="001B31EC" w:rsidP="001B31EC">
            <w:pPr>
              <w:jc w:val="center"/>
              <w:rPr>
                <w:rFonts w:ascii="Comic Sans MS" w:hAnsi="Comic Sans MS"/>
                <w:sz w:val="24"/>
                <w:szCs w:val="24"/>
                <w:lang w:val="en-US"/>
              </w:rPr>
            </w:pPr>
            <w:r w:rsidRPr="001B31EC">
              <w:rPr>
                <w:rFonts w:ascii="Comic Sans MS" w:hAnsi="Comic Sans MS"/>
                <w:sz w:val="24"/>
                <w:szCs w:val="24"/>
                <w:lang w:val="en-US"/>
              </w:rPr>
              <w:t>(A1-A2, B1+A2)</w:t>
            </w:r>
          </w:p>
        </w:tc>
      </w:tr>
      <w:tr w:rsidR="001B31EC" w:rsidRPr="001B31EC" w:rsidTr="001B31EC">
        <w:tc>
          <w:tcPr>
            <w:tcW w:w="2074" w:type="dxa"/>
            <w:shd w:val="clear" w:color="auto" w:fill="ACB9CA" w:themeFill="text2" w:themeFillTint="66"/>
          </w:tcPr>
          <w:p w:rsidR="001B31EC" w:rsidRDefault="001B31EC" w:rsidP="001B31EC">
            <w:pPr>
              <w:jc w:val="center"/>
              <w:rPr>
                <w:rFonts w:ascii="Comic Sans MS" w:hAnsi="Comic Sans MS"/>
                <w:sz w:val="24"/>
                <w:szCs w:val="24"/>
                <w:lang w:val="en-US"/>
              </w:rPr>
            </w:pPr>
            <w:r w:rsidRPr="00E43D60">
              <w:rPr>
                <w:rFonts w:ascii="Comic Sans MS" w:hAnsi="Comic Sans MS"/>
                <w:sz w:val="24"/>
                <w:szCs w:val="24"/>
                <w:lang w:val="en-US"/>
              </w:rPr>
              <w:t>Against</w:t>
            </w:r>
          </w:p>
          <w:p w:rsidR="001B31EC" w:rsidRPr="001B31EC" w:rsidRDefault="001B31EC" w:rsidP="001B31EC">
            <w:pPr>
              <w:jc w:val="center"/>
              <w:rPr>
                <w:rFonts w:ascii="Comic Sans MS" w:hAnsi="Comic Sans MS"/>
                <w:sz w:val="24"/>
                <w:szCs w:val="24"/>
                <w:lang w:val="en-US"/>
              </w:rPr>
            </w:pPr>
          </w:p>
        </w:tc>
        <w:tc>
          <w:tcPr>
            <w:tcW w:w="2074" w:type="dxa"/>
          </w:tcPr>
          <w:p w:rsidR="001B31EC" w:rsidRPr="001B31EC" w:rsidRDefault="001B31EC" w:rsidP="001B31EC">
            <w:pPr>
              <w:jc w:val="center"/>
              <w:rPr>
                <w:rFonts w:ascii="Comic Sans MS" w:hAnsi="Comic Sans MS"/>
                <w:sz w:val="24"/>
                <w:szCs w:val="24"/>
                <w:lang w:val="en-US"/>
              </w:rPr>
            </w:pPr>
            <w:r w:rsidRPr="00E43D60">
              <w:rPr>
                <w:rFonts w:ascii="Comic Sans MS" w:hAnsi="Comic Sans MS"/>
                <w:sz w:val="24"/>
                <w:szCs w:val="24"/>
                <w:lang w:val="en-US"/>
              </w:rPr>
              <w:t>(A1+B2, B1-B2)</w:t>
            </w:r>
          </w:p>
        </w:tc>
        <w:tc>
          <w:tcPr>
            <w:tcW w:w="2074" w:type="dxa"/>
          </w:tcPr>
          <w:p w:rsidR="001B31EC" w:rsidRPr="001B31EC" w:rsidRDefault="001B31EC" w:rsidP="001B31EC">
            <w:pPr>
              <w:jc w:val="center"/>
              <w:rPr>
                <w:rFonts w:ascii="Comic Sans MS" w:hAnsi="Comic Sans MS"/>
                <w:sz w:val="24"/>
                <w:szCs w:val="24"/>
                <w:lang w:val="en-US"/>
              </w:rPr>
            </w:pPr>
            <w:r w:rsidRPr="001B31EC">
              <w:rPr>
                <w:rFonts w:ascii="Comic Sans MS" w:hAnsi="Comic Sans MS"/>
                <w:sz w:val="24"/>
                <w:szCs w:val="24"/>
                <w:lang w:val="en-US"/>
              </w:rPr>
              <w:t>(-A2, -B2)</w:t>
            </w:r>
          </w:p>
        </w:tc>
      </w:tr>
    </w:tbl>
    <w:p w:rsidR="001B31EC" w:rsidRPr="001B31EC" w:rsidRDefault="001B31EC" w:rsidP="00E43D60">
      <w:pPr>
        <w:rPr>
          <w:rFonts w:ascii="Comic Sans MS" w:hAnsi="Comic Sans MS"/>
          <w:sz w:val="24"/>
          <w:szCs w:val="24"/>
          <w:lang w:val="en-US"/>
        </w:rPr>
      </w:pPr>
      <w:bookmarkStart w:id="0" w:name="_GoBack"/>
      <w:bookmarkEnd w:id="0"/>
    </w:p>
    <w:p w:rsidR="00E43D60" w:rsidRDefault="00E43D60" w:rsidP="00E43D60">
      <w:pPr>
        <w:rPr>
          <w:rFonts w:ascii="Comic Sans MS" w:hAnsi="Comic Sans MS"/>
          <w:sz w:val="24"/>
          <w:szCs w:val="24"/>
        </w:rPr>
      </w:pPr>
      <w:r w:rsidRPr="00E43D60">
        <w:rPr>
          <w:rFonts w:ascii="Comic Sans MS" w:hAnsi="Comic Sans MS"/>
          <w:sz w:val="24"/>
          <w:szCs w:val="24"/>
        </w:rPr>
        <w:t xml:space="preserve">In this game, the income of tourism businesses and local residents depends not only on their own strategic choices, but is also affected by the strategic choices of the other party. Different strategic choices made by both sides will affect their respective interests and the ultimate goal is to make the best strategic choice. The benefits that community </w:t>
      </w:r>
      <w:r w:rsidRPr="00E43D60">
        <w:rPr>
          <w:rFonts w:ascii="Comic Sans MS" w:hAnsi="Comic Sans MS"/>
          <w:sz w:val="24"/>
          <w:szCs w:val="24"/>
        </w:rPr>
        <w:lastRenderedPageBreak/>
        <w:t xml:space="preserve">residents can obtain by supporting tourism businesses are A1, A1-A2 and those they can obtain from the intervention are A1+B2, -A2. The benefits that tourism enterprises choose to share benefits with residents and not to share benefits with residents are B1, B1+A2 and B1-B2, -B2. If a resident chooses to support a tourism business, but the tourism business does not share the income with the resident, the tourism business may gain additional income A2, but the resident suffers a -A2 loss. Similarly, the tourism business shares income with the resident, but the resident interferes with the tourism function Behavior, residents can get additional income </w:t>
      </w:r>
      <w:r w:rsidRPr="00E43D60">
        <w:rPr>
          <w:rFonts w:ascii="Comic Sans MS" w:hAnsi="Comic Sans MS"/>
          <w:sz w:val="24"/>
          <w:szCs w:val="24"/>
          <w:lang w:val="en-US"/>
        </w:rPr>
        <w:t xml:space="preserve">B </w:t>
      </w:r>
      <w:r w:rsidRPr="00E43D60">
        <w:rPr>
          <w:rFonts w:ascii="Comic Sans MS" w:hAnsi="Comic Sans MS"/>
          <w:sz w:val="24"/>
          <w:szCs w:val="24"/>
        </w:rPr>
        <w:t xml:space="preserve">2, but the tourism business loses - </w:t>
      </w:r>
      <w:r w:rsidRPr="00E43D60">
        <w:rPr>
          <w:rFonts w:ascii="Comic Sans MS" w:hAnsi="Comic Sans MS"/>
          <w:sz w:val="24"/>
          <w:szCs w:val="24"/>
          <w:lang w:val="en-US"/>
        </w:rPr>
        <w:t xml:space="preserve">B </w:t>
      </w:r>
      <w:r w:rsidRPr="00E43D60">
        <w:rPr>
          <w:rFonts w:ascii="Comic Sans MS" w:hAnsi="Comic Sans MS"/>
          <w:sz w:val="24"/>
          <w:szCs w:val="24"/>
        </w:rPr>
        <w:t>2. Likewise, tourism busines</w:t>
      </w:r>
      <w:r w:rsidR="00984789">
        <w:rPr>
          <w:rFonts w:ascii="Comic Sans MS" w:hAnsi="Comic Sans MS"/>
          <w:sz w:val="24"/>
          <w:szCs w:val="24"/>
        </w:rPr>
        <w:t>ses share income with residents</w:t>
      </w:r>
      <w:r w:rsidRPr="00E43D60">
        <w:rPr>
          <w:rFonts w:ascii="Comic Sans MS" w:hAnsi="Comic Sans MS"/>
          <w:sz w:val="24"/>
          <w:szCs w:val="24"/>
        </w:rPr>
        <w:t>, while the residents intervene in the management of tourism and the development of tourism businesses. Residents can receive additio</w:t>
      </w:r>
      <w:r w:rsidR="00984789">
        <w:rPr>
          <w:rFonts w:ascii="Comic Sans MS" w:hAnsi="Comic Sans MS"/>
          <w:sz w:val="24"/>
          <w:szCs w:val="24"/>
        </w:rPr>
        <w:t>nal income (</w:t>
      </w:r>
      <w:r w:rsidRPr="00E43D60">
        <w:rPr>
          <w:rFonts w:ascii="Comic Sans MS" w:hAnsi="Comic Sans MS"/>
          <w:sz w:val="24"/>
          <w:szCs w:val="24"/>
          <w:lang w:val="en-US"/>
        </w:rPr>
        <w:t xml:space="preserve">B </w:t>
      </w:r>
      <w:r w:rsidRPr="00E43D60">
        <w:rPr>
          <w:rFonts w:ascii="Comic Sans MS" w:hAnsi="Comic Sans MS"/>
          <w:sz w:val="24"/>
          <w:szCs w:val="24"/>
        </w:rPr>
        <w:t xml:space="preserve">2), while tourism businesses lose (- </w:t>
      </w:r>
      <w:r w:rsidRPr="00E43D60">
        <w:rPr>
          <w:rFonts w:ascii="Comic Sans MS" w:hAnsi="Comic Sans MS"/>
          <w:sz w:val="24"/>
          <w:szCs w:val="24"/>
          <w:lang w:val="en-US"/>
        </w:rPr>
        <w:t xml:space="preserve">B </w:t>
      </w:r>
      <w:r w:rsidRPr="00E43D60">
        <w:rPr>
          <w:rFonts w:ascii="Comic Sans MS" w:hAnsi="Comic Sans MS"/>
          <w:sz w:val="24"/>
          <w:szCs w:val="24"/>
        </w:rPr>
        <w:t>2).</w:t>
      </w:r>
    </w:p>
    <w:p w:rsidR="00252A5E" w:rsidRDefault="00252A5E" w:rsidP="00E43D60">
      <w:pPr>
        <w:rPr>
          <w:rFonts w:ascii="Comic Sans MS" w:hAnsi="Comic Sans MS"/>
          <w:sz w:val="24"/>
          <w:szCs w:val="24"/>
        </w:rPr>
      </w:pPr>
      <w:r w:rsidRPr="00252A5E">
        <w:rPr>
          <w:rFonts w:ascii="Comic Sans MS" w:hAnsi="Comic Sans MS"/>
          <w:sz w:val="24"/>
          <w:szCs w:val="24"/>
        </w:rPr>
        <w:t>We interpret players' [residents and hoteliers] suggestions and (not) confirmation of game results as an implicit communication mechanism. The protocol leads to unprecedented high levels of collaboration in the laboratory. Assigning confirmation power to only one of the two players, rather than alternating the role of leader, significantly increases the probability of signing a cooperative agreement in the first negotiation period. We interpret pre-agreement strategies as implicit messages about players' willingness to cooperate and their beliefs about the type of others.</w:t>
      </w:r>
    </w:p>
    <w:p w:rsidR="00942A69" w:rsidRPr="00942A69" w:rsidRDefault="00DD0072" w:rsidP="00942A69">
      <w:pPr>
        <w:rPr>
          <w:rFonts w:ascii="Comic Sans MS" w:hAnsi="Comic Sans MS"/>
          <w:sz w:val="24"/>
          <w:szCs w:val="24"/>
        </w:rPr>
      </w:pPr>
      <w:r>
        <w:rPr>
          <w:rFonts w:ascii="Comic Sans MS" w:hAnsi="Comic Sans MS"/>
          <w:sz w:val="24"/>
          <w:szCs w:val="24"/>
        </w:rPr>
        <w:t xml:space="preserve">Here, a prisoner's dilemma is understood as a metaphor for how the use of uncoordinated selfish actions traps groups of people in a non-cooperative equilibrium as opposed to maximizing their collective welfare. Of course, identifying the conditions under which the dilemma disappears in order to achieve the social optimum with uncoordinated individual actions has been a major topic of a productive research agenda. Among other things, it has been established so far that the iteration of a Prisoner's Dilemma favors the emergence of cooperation towards the collectively optimal outcome, for various reasons, such as learning or, simply, the perfect equilibrium of the supergame subgame. Following these outcomes, the likelihood of reconnecting with the same individual in a social group also increases the likelihood of achieving the cooperative outcome. Furthermore, evolutionary game theory has provided the theoretical background for a similar result, whereby cooperation is </w:t>
      </w:r>
      <w:r>
        <w:rPr>
          <w:rFonts w:ascii="Comic Sans MS" w:hAnsi="Comic Sans MS"/>
          <w:sz w:val="24"/>
          <w:szCs w:val="24"/>
        </w:rPr>
        <w:lastRenderedPageBreak/>
        <w:t>reinforced as a collectively successful strategy intended for population survival even under relatively hostile conditions. An exhaustive enumeration of the large number of rules and conditions that favor cooperation in a social dilemma is beyond the scope of this article.</w:t>
      </w:r>
    </w:p>
    <w:p w:rsidR="00942A69" w:rsidRDefault="00942A69" w:rsidP="00942A69">
      <w:pPr>
        <w:rPr>
          <w:rFonts w:ascii="Comic Sans MS" w:hAnsi="Comic Sans MS"/>
          <w:sz w:val="24"/>
          <w:szCs w:val="24"/>
        </w:rPr>
      </w:pPr>
      <w:r w:rsidRPr="00942A69">
        <w:rPr>
          <w:rFonts w:ascii="Comic Sans MS" w:hAnsi="Comic Sans MS"/>
          <w:sz w:val="24"/>
          <w:szCs w:val="24"/>
        </w:rPr>
        <w:t xml:space="preserve">Interestingly, based more on experimental results </w:t>
      </w:r>
      <w:r w:rsidR="00C35175">
        <w:rPr>
          <w:rStyle w:val="a7"/>
          <w:rFonts w:ascii="Comic Sans MS" w:hAnsi="Comic Sans MS"/>
          <w:sz w:val="24"/>
          <w:szCs w:val="24"/>
        </w:rPr>
        <w:footnoteReference w:id="6"/>
      </w:r>
      <w:r w:rsidRPr="00942A69">
        <w:rPr>
          <w:rFonts w:ascii="Comic Sans MS" w:hAnsi="Comic Sans MS"/>
          <w:sz w:val="24"/>
          <w:szCs w:val="24"/>
        </w:rPr>
        <w:t>than theory, we know that explicit communication dramatically increases players' ability to cooperate. However, verbal communication consists of a large set of potential and actual exchange messages and protocols whose effectiveness cannot be assessed unless it can be isolated from other concomitant factors.</w:t>
      </w:r>
    </w:p>
    <w:p w:rsidR="00DD0072" w:rsidRDefault="00DD0072" w:rsidP="00942A69">
      <w:pPr>
        <w:rPr>
          <w:rFonts w:ascii="Comic Sans MS" w:hAnsi="Comic Sans MS"/>
          <w:sz w:val="24"/>
          <w:szCs w:val="24"/>
        </w:rPr>
      </w:pPr>
      <w:r w:rsidRPr="00DD0072">
        <w:rPr>
          <w:rFonts w:ascii="Comic Sans MS" w:hAnsi="Comic Sans MS"/>
          <w:sz w:val="24"/>
          <w:szCs w:val="24"/>
        </w:rPr>
        <w:t>Negotiations play a central role in situations of interaction between economic agents. Since the seminal contributions of Nash (1950, 1953), negotiation has been a central topic for research undertaken in cooperative and non-cooperative game theory. Furthermore, there is a vast literature on rationally justified play leading to cooperative outcomes in non</w:t>
      </w:r>
      <w:r w:rsidR="00984789">
        <w:rPr>
          <w:rFonts w:ascii="Comic Sans MS" w:hAnsi="Comic Sans MS"/>
          <w:sz w:val="24"/>
          <w:szCs w:val="24"/>
        </w:rPr>
        <w:t>-</w:t>
      </w:r>
      <w:r w:rsidRPr="00DD0072">
        <w:rPr>
          <w:rFonts w:ascii="Comic Sans MS" w:hAnsi="Comic Sans MS"/>
          <w:sz w:val="24"/>
          <w:szCs w:val="24"/>
        </w:rPr>
        <w:t>cooperative games. Several authors have contributed to the understanding of the consequences of bargaining for the distribution of wealth among bargaining agents. In particular, Rubinstein's (1982) model illustrates an intuitively plausible and theoretically attractive way of reaching agreement through sequential non</w:t>
      </w:r>
      <w:r w:rsidR="00984789">
        <w:rPr>
          <w:rFonts w:ascii="Comic Sans MS" w:hAnsi="Comic Sans MS"/>
          <w:sz w:val="24"/>
          <w:szCs w:val="24"/>
        </w:rPr>
        <w:t>-</w:t>
      </w:r>
      <w:r w:rsidRPr="00DD0072">
        <w:rPr>
          <w:rFonts w:ascii="Comic Sans MS" w:hAnsi="Comic Sans MS"/>
          <w:sz w:val="24"/>
          <w:szCs w:val="24"/>
        </w:rPr>
        <w:t>cooperative play. While the model has been criticized on various grounds, there is little doubt that it expresses the view of most researchers on how negotiation should be structured and how it actually takes place if the negotiating parties have the right to make proposals as well as to reject those received by others to make their own counterproposals until agreement is finally reached. The consensus on the plausibility of this negotiation protocol is compatible with the fact that negotiation models have been viewed as stylized analogues of real situations in which negotiators aim to reach agreement on the distribution of wealth. However, in many cases, negotiation processes pursue more complex goals compared to splitting a pie. Hence, the need for a more flexible accounting arises, especially when dealing with social dilemmas.</w:t>
      </w:r>
    </w:p>
    <w:p w:rsidR="00BD25A0" w:rsidRDefault="00BD25A0" w:rsidP="00942A69">
      <w:pPr>
        <w:rPr>
          <w:rFonts w:ascii="Comic Sans MS" w:hAnsi="Comic Sans MS"/>
          <w:sz w:val="24"/>
          <w:szCs w:val="24"/>
        </w:rPr>
      </w:pPr>
      <w:r>
        <w:rPr>
          <w:rFonts w:ascii="Comic Sans MS" w:hAnsi="Comic Sans MS"/>
          <w:sz w:val="24"/>
          <w:szCs w:val="24"/>
        </w:rPr>
        <w:t>………………</w:t>
      </w:r>
    </w:p>
    <w:p w:rsidR="00BD25A0" w:rsidRPr="00BD25A0" w:rsidRDefault="00BD25A0" w:rsidP="00BD25A0">
      <w:pPr>
        <w:rPr>
          <w:rFonts w:ascii="Comic Sans MS" w:hAnsi="Comic Sans MS"/>
          <w:sz w:val="24"/>
          <w:szCs w:val="24"/>
        </w:rPr>
      </w:pPr>
      <w:r w:rsidRPr="00BD25A0">
        <w:rPr>
          <w:rFonts w:ascii="Comic Sans MS" w:hAnsi="Comic Sans MS"/>
          <w:sz w:val="24"/>
          <w:szCs w:val="24"/>
        </w:rPr>
        <w:t xml:space="preserve">Win-win-win negotiations are those negotiations in which each party (participating directly or indirectly) leaves the negotiating table having </w:t>
      </w:r>
      <w:r w:rsidRPr="00BD25A0">
        <w:rPr>
          <w:rFonts w:ascii="Comic Sans MS" w:hAnsi="Comic Sans MS"/>
          <w:sz w:val="24"/>
          <w:szCs w:val="24"/>
        </w:rPr>
        <w:lastRenderedPageBreak/>
        <w:t>achieved its goals through a unifying process that covers three parties, namely the negotiators and the community as a whole that creates value, and not through a bargain or a distributive negotiation process.</w:t>
      </w:r>
    </w:p>
    <w:p w:rsidR="00BD25A0" w:rsidRDefault="00BD25A0" w:rsidP="00BD25A0">
      <w:pPr>
        <w:rPr>
          <w:rFonts w:ascii="Comic Sans MS" w:hAnsi="Comic Sans MS"/>
          <w:sz w:val="24"/>
          <w:szCs w:val="24"/>
        </w:rPr>
      </w:pPr>
      <w:r w:rsidRPr="00BD25A0">
        <w:rPr>
          <w:rFonts w:ascii="Comic Sans MS" w:hAnsi="Comic Sans MS"/>
          <w:sz w:val="24"/>
          <w:szCs w:val="24"/>
        </w:rPr>
        <w:t>Unifying is an agreement where the parties achieve a qualitatively superior joint result, than what would have resulted from a compromise solution. The goal of a consolidating deal is to create more value, to grow the overall pie. This means that the parties manage to reform the terms of the agreement in such a way that the value the agreement now has for each party has increased. For this to be possible, the parties must come to the negotiation trying to find ways to work together, sometimes adjusting their goals, so that they can structure a better deal for everyone.</w:t>
      </w:r>
    </w:p>
    <w:p w:rsidR="001926E0" w:rsidRDefault="001926E0" w:rsidP="00BD25A0">
      <w:pPr>
        <w:rPr>
          <w:rFonts w:ascii="Comic Sans MS" w:hAnsi="Comic Sans MS"/>
          <w:sz w:val="24"/>
          <w:szCs w:val="24"/>
        </w:rPr>
      </w:pPr>
      <w:r>
        <w:rPr>
          <w:rFonts w:ascii="Comic Sans MS" w:hAnsi="Comic Sans MS"/>
          <w:sz w:val="24"/>
          <w:szCs w:val="24"/>
          <w:lang w:val="en-US"/>
        </w:rPr>
        <w:t xml:space="preserve">Win </w:t>
      </w:r>
      <w:r w:rsidRPr="001926E0">
        <w:rPr>
          <w:rFonts w:ascii="Comic Sans MS" w:hAnsi="Comic Sans MS"/>
          <w:sz w:val="24"/>
          <w:szCs w:val="24"/>
        </w:rPr>
        <w:t xml:space="preserve">- </w:t>
      </w:r>
      <w:r>
        <w:rPr>
          <w:rFonts w:ascii="Comic Sans MS" w:hAnsi="Comic Sans MS"/>
          <w:sz w:val="24"/>
          <w:szCs w:val="24"/>
          <w:lang w:val="en-US"/>
        </w:rPr>
        <w:t xml:space="preserve">win </w:t>
      </w:r>
      <w:r w:rsidRPr="001926E0">
        <w:rPr>
          <w:rFonts w:ascii="Comic Sans MS" w:hAnsi="Comic Sans MS"/>
          <w:sz w:val="24"/>
          <w:szCs w:val="24"/>
        </w:rPr>
        <w:t xml:space="preserve">- </w:t>
      </w:r>
      <w:r>
        <w:rPr>
          <w:rFonts w:ascii="Comic Sans MS" w:hAnsi="Comic Sans MS"/>
          <w:sz w:val="24"/>
          <w:szCs w:val="24"/>
          <w:lang w:val="en-US"/>
        </w:rPr>
        <w:t xml:space="preserve">win </w:t>
      </w:r>
      <w:r>
        <w:rPr>
          <w:rFonts w:ascii="Comic Sans MS" w:hAnsi="Comic Sans MS"/>
          <w:sz w:val="24"/>
          <w:szCs w:val="24"/>
        </w:rPr>
        <w:t xml:space="preserve">cases </w:t>
      </w:r>
      <w:r w:rsidRPr="001926E0">
        <w:rPr>
          <w:rFonts w:ascii="Comic Sans MS" w:hAnsi="Comic Sans MS"/>
          <w:sz w:val="24"/>
          <w:szCs w:val="24"/>
        </w:rPr>
        <w:t>of tourism development are among others</w:t>
      </w:r>
    </w:p>
    <w:p w:rsidR="006B7876" w:rsidRDefault="001926E0" w:rsidP="00BD25A0">
      <w:pPr>
        <w:rPr>
          <w:rFonts w:ascii="Comic Sans MS" w:hAnsi="Comic Sans MS"/>
          <w:sz w:val="24"/>
          <w:szCs w:val="24"/>
        </w:rPr>
      </w:pPr>
      <w:r>
        <w:rPr>
          <w:rFonts w:ascii="Comic Sans MS" w:hAnsi="Comic Sans MS"/>
          <w:sz w:val="24"/>
          <w:szCs w:val="24"/>
        </w:rPr>
        <w:t>A "farm to table" in the Caribbean,</w:t>
      </w:r>
    </w:p>
    <w:p w:rsidR="006B7876" w:rsidRPr="006B7876" w:rsidRDefault="006B7876" w:rsidP="00BD25A0">
      <w:pPr>
        <w:rPr>
          <w:rFonts w:ascii="Comic Sans MS" w:hAnsi="Comic Sans MS"/>
          <w:sz w:val="24"/>
          <w:szCs w:val="24"/>
        </w:rPr>
      </w:pPr>
      <w:r>
        <w:rPr>
          <w:rFonts w:ascii="Comic Sans MS" w:hAnsi="Comic Sans MS"/>
          <w:sz w:val="24"/>
          <w:szCs w:val="24"/>
        </w:rPr>
        <w:t xml:space="preserve">B. win-win-win tourism formula, thanks to </w:t>
      </w:r>
      <w:r>
        <w:rPr>
          <w:rFonts w:ascii="Comic Sans MS" w:hAnsi="Comic Sans MS"/>
          <w:sz w:val="24"/>
          <w:szCs w:val="24"/>
          <w:lang w:val="en-US"/>
        </w:rPr>
        <w:t>OSLOB whale sharks</w:t>
      </w:r>
    </w:p>
    <w:p w:rsidR="001926E0" w:rsidRPr="006B7876" w:rsidRDefault="00810C33" w:rsidP="00BD25A0">
      <w:pPr>
        <w:rPr>
          <w:rFonts w:ascii="Comic Sans MS" w:hAnsi="Comic Sans MS"/>
          <w:sz w:val="24"/>
          <w:szCs w:val="24"/>
        </w:rPr>
      </w:pPr>
      <w:r>
        <w:rPr>
          <w:rFonts w:ascii="Comic Sans MS" w:hAnsi="Comic Sans MS"/>
          <w:sz w:val="24"/>
          <w:szCs w:val="24"/>
        </w:rPr>
        <w:t>C.</w:t>
      </w:r>
      <w:r w:rsidR="006B7876" w:rsidRPr="006B7876">
        <w:t xml:space="preserve"> </w:t>
      </w:r>
      <w:r w:rsidR="006B7876" w:rsidRPr="006B7876">
        <w:rPr>
          <w:rFonts w:ascii="Comic Sans MS" w:hAnsi="Comic Sans MS"/>
          <w:sz w:val="24"/>
          <w:szCs w:val="24"/>
        </w:rPr>
        <w:t>the EuroVelo long-distance bicycle network</w:t>
      </w:r>
    </w:p>
    <w:p w:rsidR="001926E0" w:rsidRDefault="00810C33" w:rsidP="00BD25A0">
      <w:pPr>
        <w:rPr>
          <w:rFonts w:ascii="Comic Sans MS" w:hAnsi="Comic Sans MS"/>
          <w:sz w:val="24"/>
          <w:szCs w:val="24"/>
        </w:rPr>
      </w:pPr>
      <w:r>
        <w:rPr>
          <w:rFonts w:ascii="Comic Sans MS" w:hAnsi="Comic Sans MS"/>
          <w:sz w:val="24"/>
          <w:szCs w:val="24"/>
        </w:rPr>
        <w:t>D. In particular, the Tour de France</w:t>
      </w:r>
    </w:p>
    <w:p w:rsidR="001926E0" w:rsidRPr="006B7876" w:rsidRDefault="00810C33" w:rsidP="00BD25A0">
      <w:pPr>
        <w:rPr>
          <w:rFonts w:ascii="Comic Sans MS" w:hAnsi="Comic Sans MS"/>
          <w:sz w:val="24"/>
          <w:szCs w:val="24"/>
        </w:rPr>
      </w:pPr>
      <w:r>
        <w:rPr>
          <w:rFonts w:ascii="Comic Sans MS" w:hAnsi="Comic Sans MS"/>
          <w:sz w:val="24"/>
          <w:szCs w:val="24"/>
        </w:rPr>
        <w:t>E</w:t>
      </w:r>
      <w:r w:rsidRPr="00810C33">
        <w:t xml:space="preserve"> </w:t>
      </w:r>
      <w:r w:rsidRPr="00810C33">
        <w:rPr>
          <w:rFonts w:ascii="Comic Sans MS" w:hAnsi="Comic Sans MS"/>
          <w:sz w:val="24"/>
          <w:szCs w:val="24"/>
        </w:rPr>
        <w:t>Invisible Cities raises awareness of homelessness in the UK</w:t>
      </w:r>
    </w:p>
    <w:p w:rsidR="00BD25A0" w:rsidRDefault="00810C33" w:rsidP="00942A69">
      <w:pPr>
        <w:rPr>
          <w:rFonts w:ascii="Comic Sans MS" w:hAnsi="Comic Sans MS"/>
          <w:sz w:val="24"/>
          <w:szCs w:val="24"/>
          <w:lang w:val="en-US"/>
        </w:rPr>
      </w:pPr>
      <w:r>
        <w:rPr>
          <w:rFonts w:ascii="Comic Sans MS" w:hAnsi="Comic Sans MS"/>
          <w:sz w:val="24"/>
          <w:szCs w:val="24"/>
        </w:rPr>
        <w:t xml:space="preserve">F. </w:t>
      </w:r>
      <w:r w:rsidR="001926E0" w:rsidRPr="00810C33">
        <w:rPr>
          <w:rFonts w:ascii="Comic Sans MS" w:hAnsi="Comic Sans MS"/>
          <w:sz w:val="24"/>
          <w:szCs w:val="24"/>
          <w:lang w:val="en-US"/>
        </w:rPr>
        <w:t xml:space="preserve">_ </w:t>
      </w:r>
      <w:r w:rsidR="00BD25A0">
        <w:rPr>
          <w:rFonts w:ascii="Comic Sans MS" w:hAnsi="Comic Sans MS"/>
          <w:sz w:val="24"/>
          <w:szCs w:val="24"/>
        </w:rPr>
        <w:t>the</w:t>
      </w:r>
      <w:r w:rsidR="00BD25A0" w:rsidRPr="00810C33">
        <w:rPr>
          <w:rFonts w:ascii="Comic Sans MS" w:hAnsi="Comic Sans MS"/>
          <w:sz w:val="24"/>
          <w:szCs w:val="24"/>
          <w:lang w:val="en-US"/>
        </w:rPr>
        <w:t xml:space="preserve"> </w:t>
      </w:r>
      <w:r w:rsidR="00BD25A0" w:rsidRPr="00BD25A0">
        <w:rPr>
          <w:rFonts w:ascii="Comic Sans MS" w:hAnsi="Comic Sans MS"/>
          <w:sz w:val="24"/>
          <w:szCs w:val="24"/>
        </w:rPr>
        <w:t>European</w:t>
      </w:r>
      <w:r w:rsidR="00BD25A0" w:rsidRPr="00810C33">
        <w:rPr>
          <w:rFonts w:ascii="Comic Sans MS" w:hAnsi="Comic Sans MS"/>
          <w:sz w:val="24"/>
          <w:szCs w:val="24"/>
          <w:lang w:val="en-US"/>
        </w:rPr>
        <w:t xml:space="preserve"> </w:t>
      </w:r>
      <w:r w:rsidR="00BD25A0" w:rsidRPr="00BD25A0">
        <w:rPr>
          <w:rFonts w:ascii="Comic Sans MS" w:hAnsi="Comic Sans MS"/>
          <w:sz w:val="24"/>
          <w:szCs w:val="24"/>
        </w:rPr>
        <w:t>Action</w:t>
      </w:r>
      <w:r w:rsidR="00BD25A0" w:rsidRPr="00810C33">
        <w:rPr>
          <w:rFonts w:ascii="Comic Sans MS" w:hAnsi="Comic Sans MS"/>
          <w:sz w:val="24"/>
          <w:szCs w:val="24"/>
          <w:lang w:val="en-US"/>
        </w:rPr>
        <w:t xml:space="preserve"> </w:t>
      </w:r>
      <w:r w:rsidR="00BD25A0" w:rsidRPr="00BD25A0">
        <w:rPr>
          <w:rFonts w:ascii="Comic Sans MS" w:hAnsi="Comic Sans MS"/>
          <w:sz w:val="24"/>
          <w:szCs w:val="24"/>
        </w:rPr>
        <w:t xml:space="preserve">Innovation </w:t>
      </w:r>
      <w:r w:rsidR="00BD25A0" w:rsidRPr="00810C33">
        <w:rPr>
          <w:rFonts w:ascii="Comic Sans MS" w:hAnsi="Comic Sans MS"/>
          <w:sz w:val="24"/>
          <w:szCs w:val="24"/>
          <w:lang w:val="en-US"/>
        </w:rPr>
        <w:t>INCULTUM The EU-funded INCULTUM project (INnovative CULTural ToUrisM in European peripheries)</w:t>
      </w:r>
    </w:p>
    <w:p w:rsidR="00A96421" w:rsidRDefault="00A96421" w:rsidP="00942A69">
      <w:pPr>
        <w:rPr>
          <w:rFonts w:ascii="Comic Sans MS" w:hAnsi="Comic Sans MS"/>
          <w:sz w:val="24"/>
          <w:szCs w:val="24"/>
        </w:rPr>
      </w:pPr>
      <w:r>
        <w:rPr>
          <w:rFonts w:ascii="Comic Sans MS" w:hAnsi="Comic Sans MS"/>
          <w:sz w:val="24"/>
          <w:szCs w:val="24"/>
        </w:rPr>
        <w:t>G. Global Himalayan Expeditions (GHE) is a social impact tour company that leads treks in India to install solar grids and provide electricity to remote mountain communities. Travelers take a multi-day trek to reach these villages, help set up the nets, and engage in a two-way dialogue to learn about local lifestyles and traditions. For their part, locals in newly electrified villages are able to adopt healthier, more environmentally friendly habits, more economic opportunities emerge, and young people choose not to migrate to larger cities.</w:t>
      </w:r>
    </w:p>
    <w:p w:rsidR="00A96421" w:rsidRPr="00A96421" w:rsidRDefault="00A96421" w:rsidP="00942A69">
      <w:pPr>
        <w:rPr>
          <w:rFonts w:ascii="Comic Sans MS" w:hAnsi="Comic Sans MS"/>
          <w:sz w:val="24"/>
          <w:szCs w:val="24"/>
        </w:rPr>
      </w:pPr>
      <w:r>
        <w:rPr>
          <w:rFonts w:ascii="Comic Sans MS" w:hAnsi="Comic Sans MS"/>
          <w:sz w:val="24"/>
          <w:szCs w:val="24"/>
        </w:rPr>
        <w:t xml:space="preserve">H. </w:t>
      </w:r>
      <w:r w:rsidRPr="00A96421">
        <w:rPr>
          <w:rFonts w:ascii="Comic Sans MS" w:hAnsi="Comic Sans MS"/>
          <w:sz w:val="24"/>
          <w:szCs w:val="24"/>
        </w:rPr>
        <w:t>Mejdi Tours takes a multi-pronged approach to its offerings. This means that, in many of the destinations in which it operates, the company uses two guides and incorporates conversations with a wide variety of local people, including religious leaders, activists, academics, artists, policy makers and refugees</w:t>
      </w:r>
    </w:p>
    <w:p w:rsidR="00C0754A" w:rsidRPr="00A96421" w:rsidRDefault="00C0754A" w:rsidP="00942A69">
      <w:pPr>
        <w:rPr>
          <w:rFonts w:ascii="Comic Sans MS" w:hAnsi="Comic Sans MS"/>
          <w:sz w:val="24"/>
          <w:szCs w:val="24"/>
        </w:rPr>
      </w:pPr>
    </w:p>
    <w:p w:rsidR="00C0754A" w:rsidRPr="00A454DA" w:rsidRDefault="00C0754A" w:rsidP="00942A69">
      <w:pPr>
        <w:rPr>
          <w:rFonts w:ascii="Comic Sans MS" w:hAnsi="Comic Sans MS"/>
          <w:sz w:val="24"/>
          <w:szCs w:val="24"/>
        </w:rPr>
      </w:pPr>
      <w:r>
        <w:rPr>
          <w:rFonts w:ascii="Comic Sans MS" w:hAnsi="Comic Sans MS"/>
          <w:sz w:val="24"/>
          <w:szCs w:val="24"/>
        </w:rPr>
        <w:t xml:space="preserve">In all these cases the tourist activity contributes three times, and in the European Action </w:t>
      </w:r>
      <w:r w:rsidR="00A454DA">
        <w:rPr>
          <w:rFonts w:ascii="Comic Sans MS" w:hAnsi="Comic Sans MS"/>
          <w:sz w:val="24"/>
          <w:szCs w:val="24"/>
          <w:lang w:val="en-US"/>
        </w:rPr>
        <w:t xml:space="preserve">win </w:t>
      </w:r>
      <w:r w:rsidR="00A454DA" w:rsidRPr="00A454DA">
        <w:rPr>
          <w:rFonts w:ascii="Comic Sans MS" w:hAnsi="Comic Sans MS"/>
          <w:sz w:val="24"/>
          <w:szCs w:val="24"/>
        </w:rPr>
        <w:t xml:space="preserve">- </w:t>
      </w:r>
      <w:r w:rsidR="00A454DA">
        <w:rPr>
          <w:rFonts w:ascii="Comic Sans MS" w:hAnsi="Comic Sans MS"/>
          <w:sz w:val="24"/>
          <w:szCs w:val="24"/>
          <w:lang w:val="en-US"/>
        </w:rPr>
        <w:t xml:space="preserve">win </w:t>
      </w:r>
      <w:r w:rsidR="00A454DA" w:rsidRPr="00A454DA">
        <w:rPr>
          <w:rFonts w:ascii="Comic Sans MS" w:hAnsi="Comic Sans MS"/>
          <w:sz w:val="24"/>
          <w:szCs w:val="24"/>
        </w:rPr>
        <w:t xml:space="preserve">- </w:t>
      </w:r>
      <w:r w:rsidR="00A454DA">
        <w:rPr>
          <w:rFonts w:ascii="Comic Sans MS" w:hAnsi="Comic Sans MS"/>
          <w:sz w:val="24"/>
          <w:szCs w:val="24"/>
          <w:lang w:val="en-US"/>
        </w:rPr>
        <w:t xml:space="preserve">win </w:t>
      </w:r>
      <w:r w:rsidR="00A454DA">
        <w:rPr>
          <w:rFonts w:ascii="Comic Sans MS" w:hAnsi="Comic Sans MS"/>
          <w:sz w:val="24"/>
          <w:szCs w:val="24"/>
        </w:rPr>
        <w:t>is introduced as a policy and indeed as a European policy</w:t>
      </w:r>
    </w:p>
    <w:p w:rsidR="00C0754A" w:rsidRPr="00C0754A" w:rsidRDefault="00C0754A" w:rsidP="00942A69">
      <w:pPr>
        <w:rPr>
          <w:rFonts w:ascii="Comic Sans MS" w:hAnsi="Comic Sans MS"/>
          <w:sz w:val="24"/>
          <w:szCs w:val="24"/>
        </w:rPr>
      </w:pPr>
      <w:r>
        <w:rPr>
          <w:rFonts w:ascii="Comic Sans MS" w:hAnsi="Comic Sans MS"/>
          <w:sz w:val="24"/>
          <w:szCs w:val="24"/>
        </w:rPr>
        <w:t xml:space="preserve">A. on the one hand to satisfy the entrepreneurs' need for sustainability and profitability ( </w:t>
      </w:r>
      <w:r>
        <w:rPr>
          <w:rFonts w:ascii="Comic Sans MS" w:hAnsi="Comic Sans MS"/>
          <w:sz w:val="24"/>
          <w:szCs w:val="24"/>
          <w:lang w:val="en-US"/>
        </w:rPr>
        <w:t xml:space="preserve">win </w:t>
      </w:r>
      <w:r w:rsidRPr="00C0754A">
        <w:rPr>
          <w:rFonts w:ascii="Comic Sans MS" w:hAnsi="Comic Sans MS"/>
          <w:sz w:val="24"/>
          <w:szCs w:val="24"/>
        </w:rPr>
        <w:t>)</w:t>
      </w:r>
    </w:p>
    <w:p w:rsidR="00C0754A" w:rsidRDefault="00C0754A" w:rsidP="00942A69">
      <w:pPr>
        <w:rPr>
          <w:rFonts w:ascii="Comic Sans MS" w:hAnsi="Comic Sans MS"/>
          <w:sz w:val="24"/>
          <w:szCs w:val="24"/>
        </w:rPr>
      </w:pPr>
      <w:r>
        <w:rPr>
          <w:rFonts w:ascii="Comic Sans MS" w:hAnsi="Comic Sans MS"/>
          <w:sz w:val="24"/>
          <w:szCs w:val="24"/>
        </w:rPr>
        <w:t xml:space="preserve">B. to satisfy the needs of users (eg cyclists) for new experiences – consumption of experiences ( </w:t>
      </w:r>
      <w:r>
        <w:rPr>
          <w:rFonts w:ascii="Comic Sans MS" w:hAnsi="Comic Sans MS"/>
          <w:sz w:val="24"/>
          <w:szCs w:val="24"/>
          <w:lang w:val="en-US"/>
        </w:rPr>
        <w:t xml:space="preserve">win </w:t>
      </w:r>
      <w:r w:rsidRPr="00C0754A">
        <w:rPr>
          <w:rFonts w:ascii="Comic Sans MS" w:hAnsi="Comic Sans MS"/>
          <w:sz w:val="24"/>
          <w:szCs w:val="24"/>
        </w:rPr>
        <w:t xml:space="preserve">- </w:t>
      </w:r>
      <w:r>
        <w:rPr>
          <w:rFonts w:ascii="Comic Sans MS" w:hAnsi="Comic Sans MS"/>
          <w:sz w:val="24"/>
          <w:szCs w:val="24"/>
          <w:lang w:val="en-US"/>
        </w:rPr>
        <w:t xml:space="preserve">win </w:t>
      </w:r>
      <w:r>
        <w:rPr>
          <w:rFonts w:ascii="Comic Sans MS" w:hAnsi="Comic Sans MS"/>
          <w:sz w:val="24"/>
          <w:szCs w:val="24"/>
        </w:rPr>
        <w:t>)</w:t>
      </w:r>
    </w:p>
    <w:p w:rsidR="00C0754A" w:rsidRDefault="00C0754A" w:rsidP="00942A69">
      <w:pPr>
        <w:rPr>
          <w:rFonts w:ascii="Comic Sans MS" w:hAnsi="Comic Sans MS"/>
          <w:sz w:val="24"/>
          <w:szCs w:val="24"/>
        </w:rPr>
      </w:pPr>
      <w:r>
        <w:rPr>
          <w:rFonts w:ascii="Comic Sans MS" w:hAnsi="Comic Sans MS"/>
          <w:sz w:val="24"/>
          <w:szCs w:val="24"/>
        </w:rPr>
        <w:t xml:space="preserve">C. In the preservation, promotion and improvement of the natural space (scenario promotion, route improvements, etc., both by the business organizers and by the consumers of experiences (e.g. cyclists) ( </w:t>
      </w:r>
      <w:r>
        <w:rPr>
          <w:rFonts w:ascii="Comic Sans MS" w:hAnsi="Comic Sans MS"/>
          <w:sz w:val="24"/>
          <w:szCs w:val="24"/>
          <w:lang w:val="en-US"/>
        </w:rPr>
        <w:t xml:space="preserve">win </w:t>
      </w:r>
      <w:r w:rsidRPr="00C0754A">
        <w:rPr>
          <w:rFonts w:ascii="Comic Sans MS" w:hAnsi="Comic Sans MS"/>
          <w:sz w:val="24"/>
          <w:szCs w:val="24"/>
        </w:rPr>
        <w:t xml:space="preserve">- </w:t>
      </w:r>
      <w:r>
        <w:rPr>
          <w:rFonts w:ascii="Comic Sans MS" w:hAnsi="Comic Sans MS"/>
          <w:sz w:val="24"/>
          <w:szCs w:val="24"/>
          <w:lang w:val="en-US"/>
        </w:rPr>
        <w:t xml:space="preserve">win </w:t>
      </w:r>
      <w:r w:rsidRPr="00C0754A">
        <w:rPr>
          <w:rFonts w:ascii="Comic Sans MS" w:hAnsi="Comic Sans MS"/>
          <w:sz w:val="24"/>
          <w:szCs w:val="24"/>
        </w:rPr>
        <w:t xml:space="preserve">- </w:t>
      </w:r>
      <w:r>
        <w:rPr>
          <w:rFonts w:ascii="Comic Sans MS" w:hAnsi="Comic Sans MS"/>
          <w:sz w:val="24"/>
          <w:szCs w:val="24"/>
          <w:lang w:val="en-US"/>
        </w:rPr>
        <w:t xml:space="preserve">win </w:t>
      </w:r>
      <w:r w:rsidRPr="00C0754A">
        <w:rPr>
          <w:rFonts w:ascii="Comic Sans MS" w:hAnsi="Comic Sans MS"/>
          <w:sz w:val="24"/>
          <w:szCs w:val="24"/>
        </w:rPr>
        <w:t>)</w:t>
      </w:r>
    </w:p>
    <w:p w:rsidR="006C6E63" w:rsidRDefault="006C6E63" w:rsidP="00942A69">
      <w:pPr>
        <w:rPr>
          <w:rFonts w:ascii="Comic Sans MS" w:hAnsi="Comic Sans MS"/>
          <w:sz w:val="24"/>
          <w:szCs w:val="24"/>
        </w:rPr>
      </w:pPr>
      <w:r>
        <w:rPr>
          <w:rFonts w:ascii="Comic Sans MS" w:hAnsi="Comic Sans MS"/>
          <w:sz w:val="24"/>
          <w:szCs w:val="24"/>
        </w:rPr>
        <w:t xml:space="preserve">Therefore, </w:t>
      </w:r>
      <w:r>
        <w:rPr>
          <w:rFonts w:ascii="Comic Sans MS" w:hAnsi="Comic Sans MS"/>
          <w:sz w:val="24"/>
          <w:szCs w:val="24"/>
          <w:lang w:val="en-US"/>
        </w:rPr>
        <w:t xml:space="preserve">win </w:t>
      </w:r>
      <w:r w:rsidRPr="006C6E63">
        <w:rPr>
          <w:rFonts w:ascii="Comic Sans MS" w:hAnsi="Comic Sans MS"/>
          <w:sz w:val="24"/>
          <w:szCs w:val="24"/>
        </w:rPr>
        <w:t xml:space="preserve">- </w:t>
      </w:r>
      <w:r>
        <w:rPr>
          <w:rFonts w:ascii="Comic Sans MS" w:hAnsi="Comic Sans MS"/>
          <w:sz w:val="24"/>
          <w:szCs w:val="24"/>
          <w:lang w:val="en-US"/>
        </w:rPr>
        <w:t xml:space="preserve">win </w:t>
      </w:r>
      <w:r w:rsidRPr="006C6E63">
        <w:rPr>
          <w:rFonts w:ascii="Comic Sans MS" w:hAnsi="Comic Sans MS"/>
          <w:sz w:val="24"/>
          <w:szCs w:val="24"/>
        </w:rPr>
        <w:t xml:space="preserve">- </w:t>
      </w:r>
      <w:r>
        <w:rPr>
          <w:rFonts w:ascii="Comic Sans MS" w:hAnsi="Comic Sans MS"/>
          <w:sz w:val="24"/>
          <w:szCs w:val="24"/>
          <w:lang w:val="en-US"/>
        </w:rPr>
        <w:t xml:space="preserve">win </w:t>
      </w:r>
      <w:r w:rsidRPr="006C6E63">
        <w:rPr>
          <w:rFonts w:ascii="Comic Sans MS" w:hAnsi="Comic Sans MS"/>
          <w:sz w:val="24"/>
          <w:szCs w:val="24"/>
        </w:rPr>
        <w:t>is introduced not simply as integrated (more than distributive) justice, but further as integrated justice that takes into account its social impact and environmental footprint</w:t>
      </w:r>
    </w:p>
    <w:p w:rsidR="006C6E63" w:rsidRDefault="006C6E63" w:rsidP="00942A69">
      <w:pPr>
        <w:rPr>
          <w:rFonts w:ascii="Comic Sans MS" w:hAnsi="Comic Sans MS"/>
          <w:sz w:val="24"/>
          <w:szCs w:val="24"/>
        </w:rPr>
      </w:pPr>
      <w:r>
        <w:rPr>
          <w:rFonts w:ascii="Comic Sans MS" w:hAnsi="Comic Sans MS"/>
          <w:sz w:val="24"/>
          <w:szCs w:val="24"/>
        </w:rPr>
        <w:t xml:space="preserve">We now consider this as a socially and communally integrated negotiation, or else a </w:t>
      </w:r>
      <w:r>
        <w:rPr>
          <w:rFonts w:ascii="Comic Sans MS" w:hAnsi="Comic Sans MS"/>
          <w:sz w:val="24"/>
          <w:szCs w:val="24"/>
          <w:lang w:val="en-US"/>
        </w:rPr>
        <w:t xml:space="preserve">win </w:t>
      </w:r>
      <w:r w:rsidRPr="006C6E63">
        <w:rPr>
          <w:rFonts w:ascii="Comic Sans MS" w:hAnsi="Comic Sans MS"/>
          <w:sz w:val="24"/>
          <w:szCs w:val="24"/>
        </w:rPr>
        <w:t xml:space="preserve">- </w:t>
      </w:r>
      <w:r>
        <w:rPr>
          <w:rFonts w:ascii="Comic Sans MS" w:hAnsi="Comic Sans MS"/>
          <w:sz w:val="24"/>
          <w:szCs w:val="24"/>
          <w:lang w:val="en-US"/>
        </w:rPr>
        <w:t xml:space="preserve">win </w:t>
      </w:r>
      <w:r w:rsidRPr="006C6E63">
        <w:rPr>
          <w:rFonts w:ascii="Comic Sans MS" w:hAnsi="Comic Sans MS"/>
          <w:sz w:val="24"/>
          <w:szCs w:val="24"/>
        </w:rPr>
        <w:t xml:space="preserve">- </w:t>
      </w:r>
      <w:r>
        <w:rPr>
          <w:rFonts w:ascii="Comic Sans MS" w:hAnsi="Comic Sans MS"/>
          <w:sz w:val="24"/>
          <w:szCs w:val="24"/>
          <w:lang w:val="en-US"/>
        </w:rPr>
        <w:t xml:space="preserve">win </w:t>
      </w:r>
      <w:r w:rsidRPr="006C6E63">
        <w:rPr>
          <w:rFonts w:ascii="Comic Sans MS" w:hAnsi="Comic Sans MS"/>
          <w:sz w:val="24"/>
          <w:szCs w:val="24"/>
        </w:rPr>
        <w:t>negotiation</w:t>
      </w:r>
    </w:p>
    <w:p w:rsidR="00A06EE9" w:rsidRPr="00A06EE9" w:rsidRDefault="00A06EE9" w:rsidP="00942A69">
      <w:pPr>
        <w:rPr>
          <w:rFonts w:ascii="Comic Sans MS" w:hAnsi="Comic Sans MS"/>
          <w:sz w:val="24"/>
          <w:szCs w:val="24"/>
        </w:rPr>
      </w:pPr>
      <w:r>
        <w:rPr>
          <w:rFonts w:ascii="Comic Sans MS" w:hAnsi="Comic Sans MS"/>
          <w:sz w:val="24"/>
          <w:szCs w:val="24"/>
        </w:rPr>
        <w:t xml:space="preserve">Finally, tourism is a privileged field on which the triple dimension of the negotiation of sustainability ( </w:t>
      </w:r>
      <w:r>
        <w:rPr>
          <w:rFonts w:ascii="Comic Sans MS" w:hAnsi="Comic Sans MS"/>
          <w:sz w:val="24"/>
          <w:szCs w:val="24"/>
          <w:lang w:val="en-US"/>
        </w:rPr>
        <w:t xml:space="preserve">win </w:t>
      </w:r>
      <w:r w:rsidRPr="00A06EE9">
        <w:rPr>
          <w:rFonts w:ascii="Comic Sans MS" w:hAnsi="Comic Sans MS"/>
          <w:sz w:val="24"/>
          <w:szCs w:val="24"/>
        </w:rPr>
        <w:t xml:space="preserve">), socialization ( </w:t>
      </w:r>
      <w:r>
        <w:rPr>
          <w:rFonts w:ascii="Comic Sans MS" w:hAnsi="Comic Sans MS"/>
          <w:sz w:val="24"/>
          <w:szCs w:val="24"/>
          <w:lang w:val="en-US"/>
        </w:rPr>
        <w:t xml:space="preserve">win </w:t>
      </w:r>
      <w:r w:rsidRPr="00A06EE9">
        <w:rPr>
          <w:rFonts w:ascii="Comic Sans MS" w:hAnsi="Comic Sans MS"/>
          <w:sz w:val="24"/>
          <w:szCs w:val="24"/>
        </w:rPr>
        <w:t xml:space="preserve">- </w:t>
      </w:r>
      <w:r>
        <w:rPr>
          <w:rFonts w:ascii="Comic Sans MS" w:hAnsi="Comic Sans MS"/>
          <w:sz w:val="24"/>
          <w:szCs w:val="24"/>
          <w:lang w:val="en-US"/>
        </w:rPr>
        <w:t xml:space="preserve">win </w:t>
      </w:r>
      <w:r>
        <w:rPr>
          <w:rFonts w:ascii="Comic Sans MS" w:hAnsi="Comic Sans MS"/>
          <w:sz w:val="24"/>
          <w:szCs w:val="24"/>
        </w:rPr>
        <w:t xml:space="preserve">) and communitarianism ( </w:t>
      </w:r>
      <w:r>
        <w:rPr>
          <w:rFonts w:ascii="Comic Sans MS" w:hAnsi="Comic Sans MS"/>
          <w:sz w:val="24"/>
          <w:szCs w:val="24"/>
          <w:lang w:val="en-US"/>
        </w:rPr>
        <w:t xml:space="preserve">win </w:t>
      </w:r>
      <w:r w:rsidRPr="00A06EE9">
        <w:rPr>
          <w:rFonts w:ascii="Comic Sans MS" w:hAnsi="Comic Sans MS"/>
          <w:sz w:val="24"/>
          <w:szCs w:val="24"/>
        </w:rPr>
        <w:t xml:space="preserve">- </w:t>
      </w:r>
      <w:r>
        <w:rPr>
          <w:rFonts w:ascii="Comic Sans MS" w:hAnsi="Comic Sans MS"/>
          <w:sz w:val="24"/>
          <w:szCs w:val="24"/>
          <w:lang w:val="en-US"/>
        </w:rPr>
        <w:t xml:space="preserve">win </w:t>
      </w:r>
      <w:r w:rsidRPr="00A06EE9">
        <w:rPr>
          <w:rFonts w:ascii="Comic Sans MS" w:hAnsi="Comic Sans MS"/>
          <w:sz w:val="24"/>
          <w:szCs w:val="24"/>
        </w:rPr>
        <w:t xml:space="preserve">- </w:t>
      </w:r>
      <w:r>
        <w:rPr>
          <w:rFonts w:ascii="Comic Sans MS" w:hAnsi="Comic Sans MS"/>
          <w:sz w:val="24"/>
          <w:szCs w:val="24"/>
          <w:lang w:val="en-US"/>
        </w:rPr>
        <w:t xml:space="preserve">win </w:t>
      </w:r>
      <w:r w:rsidRPr="00A06EE9">
        <w:rPr>
          <w:rFonts w:ascii="Comic Sans MS" w:hAnsi="Comic Sans MS"/>
          <w:sz w:val="24"/>
          <w:szCs w:val="24"/>
        </w:rPr>
        <w:t>) is applied, with which the negotiation in tourism is completed</w:t>
      </w:r>
    </w:p>
    <w:p w:rsidR="00A96421" w:rsidRPr="00053F6E" w:rsidRDefault="00A96421" w:rsidP="00A96421">
      <w:pPr>
        <w:spacing w:line="276" w:lineRule="auto"/>
        <w:jc w:val="both"/>
        <w:rPr>
          <w:rFonts w:ascii="Comic Sans MS" w:hAnsi="Comic Sans MS"/>
          <w:sz w:val="24"/>
          <w:szCs w:val="24"/>
        </w:rPr>
      </w:pPr>
      <w:r>
        <w:rPr>
          <w:rFonts w:ascii="Comic Sans MS" w:hAnsi="Comic Sans MS"/>
          <w:sz w:val="24"/>
          <w:szCs w:val="24"/>
        </w:rPr>
        <w:t>Parties to the negotiation judge the process to be fair when they feel that they have been able to express themselves, believe that they can trust the other party, and feel that they have been treated with courtesy and respect. There is some evidence that market-based options-level solutions are working:</w:t>
      </w:r>
    </w:p>
    <w:p w:rsidR="00A96421" w:rsidRPr="00E3092F" w:rsidRDefault="00A96421" w:rsidP="00A96421">
      <w:pPr>
        <w:spacing w:line="276" w:lineRule="auto"/>
        <w:jc w:val="both"/>
        <w:rPr>
          <w:rFonts w:ascii="Comic Sans MS" w:hAnsi="Comic Sans MS"/>
          <w:sz w:val="24"/>
          <w:szCs w:val="24"/>
        </w:rPr>
      </w:pPr>
    </w:p>
    <w:p w:rsidR="00A96421" w:rsidRPr="000275F2" w:rsidRDefault="006D2E51" w:rsidP="00A96421">
      <w:pPr>
        <w:suppressAutoHyphens/>
        <w:jc w:val="center"/>
        <w:rPr>
          <w:rFonts w:ascii="Comic Sans MS" w:eastAsia="Calibri" w:hAnsi="Comic Sans MS" w:cs="Tahoma"/>
          <w:i/>
          <w:sz w:val="72"/>
          <w:szCs w:val="72"/>
          <w:lang w:val="en-US"/>
        </w:rPr>
      </w:pPr>
      <m:oMathPara>
        <m:oMath>
          <m:sSub>
            <m:sSubPr>
              <m:ctrlPr>
                <w:rPr>
                  <w:rFonts w:ascii="Cambria Math" w:eastAsia="Calibri" w:hAnsi="Cambria Math" w:cs="Tahoma"/>
                  <w:i/>
                  <w:sz w:val="72"/>
                  <w:szCs w:val="72"/>
                  <w:lang w:val="en-US"/>
                </w:rPr>
              </m:ctrlPr>
            </m:sSubPr>
            <m:e>
              <m:r>
                <w:rPr>
                  <w:rFonts w:ascii="Cambria Math" w:eastAsia="Calibri" w:hAnsi="Cambria Math" w:cs="Tahoma"/>
                  <w:sz w:val="72"/>
                  <w:szCs w:val="72"/>
                  <w:lang w:val="en-US"/>
                </w:rPr>
                <m:t>y</m:t>
              </m:r>
            </m:e>
            <m:sub>
              <m:r>
                <w:rPr>
                  <w:rFonts w:ascii="Cambria Math" w:eastAsia="Calibri" w:hAnsi="Cambria Math" w:cs="Tahoma"/>
                  <w:sz w:val="72"/>
                  <w:szCs w:val="72"/>
                  <w:lang w:val="en-US"/>
                </w:rPr>
                <m:t>i</m:t>
              </m:r>
            </m:sub>
          </m:sSub>
          <m:r>
            <w:rPr>
              <w:rFonts w:ascii="Cambria Math" w:eastAsia="Calibri" w:hAnsi="Cambria Math" w:cs="Tahoma"/>
              <w:sz w:val="72"/>
              <w:szCs w:val="72"/>
              <w:lang w:val="en-US"/>
            </w:rPr>
            <m:t>=</m:t>
          </m:r>
          <m:sSubSup>
            <m:sSubSupPr>
              <m:ctrlPr>
                <w:rPr>
                  <w:rFonts w:ascii="Cambria Math" w:eastAsia="Calibri" w:hAnsi="Cambria Math" w:cs="Tahoma"/>
                  <w:i/>
                  <w:sz w:val="72"/>
                  <w:szCs w:val="72"/>
                </w:rPr>
              </m:ctrlPr>
            </m:sSubSupPr>
            <m:e>
              <m:r>
                <w:rPr>
                  <w:rFonts w:ascii="Cambria Math" w:eastAsia="Calibri" w:hAnsi="Cambria Math" w:cs="Tahoma"/>
                  <w:sz w:val="72"/>
                  <w:szCs w:val="72"/>
                </w:rPr>
                <m:t>x</m:t>
              </m:r>
            </m:e>
            <m:sub>
              <m:r>
                <w:rPr>
                  <w:rFonts w:ascii="Cambria Math" w:eastAsia="Calibri" w:hAnsi="Cambria Math" w:cs="Tahoma"/>
                  <w:sz w:val="72"/>
                  <w:szCs w:val="72"/>
                </w:rPr>
                <m:t>i</m:t>
              </m:r>
            </m:sub>
            <m:sup>
              <m:r>
                <w:rPr>
                  <w:rFonts w:ascii="Cambria Math" w:eastAsia="Calibri" w:hAnsi="Cambria Math" w:cs="Tahoma"/>
                  <w:sz w:val="72"/>
                  <w:szCs w:val="72"/>
                </w:rPr>
                <m:t>β</m:t>
              </m:r>
            </m:sup>
          </m:sSubSup>
          <m:r>
            <w:rPr>
              <w:rFonts w:ascii="Cambria Math" w:eastAsia="Calibri" w:hAnsi="Cambria Math" w:cs="Tahoma"/>
              <w:sz w:val="72"/>
              <w:szCs w:val="72"/>
              <w:lang w:val="en-US"/>
            </w:rPr>
            <m:t>+ln</m:t>
          </m:r>
          <m:sSup>
            <m:sSupPr>
              <m:ctrlPr>
                <w:rPr>
                  <w:rFonts w:ascii="Cambria Math" w:eastAsia="Calibri" w:hAnsi="Cambria Math" w:cs="Tahoma"/>
                  <w:i/>
                  <w:sz w:val="72"/>
                  <w:szCs w:val="72"/>
                  <w:lang w:val="en-US"/>
                </w:rPr>
              </m:ctrlPr>
            </m:sSupPr>
            <m:e>
              <m:r>
                <w:rPr>
                  <w:rFonts w:ascii="Cambria Math" w:eastAsia="Calibri" w:hAnsi="Cambria Math" w:cs="Tahoma"/>
                  <w:sz w:val="72"/>
                  <w:szCs w:val="72"/>
                  <w:lang w:val="en-US"/>
                </w:rPr>
                <m:t>e</m:t>
              </m:r>
            </m:e>
            <m:sup>
              <m:r>
                <w:rPr>
                  <w:rFonts w:ascii="Cambria Math" w:eastAsia="Calibri" w:hAnsi="Cambria Math" w:cs="Tahoma"/>
                  <w:sz w:val="72"/>
                  <w:szCs w:val="72"/>
                  <w:lang w:val="en-US"/>
                </w:rPr>
                <m:t>x</m:t>
              </m:r>
            </m:sup>
          </m:sSup>
        </m:oMath>
      </m:oMathPara>
    </w:p>
    <w:p w:rsidR="00A96421" w:rsidRPr="00053F6E" w:rsidRDefault="00A96421" w:rsidP="00A96421">
      <w:pPr>
        <w:spacing w:line="276" w:lineRule="auto"/>
        <w:jc w:val="both"/>
        <w:rPr>
          <w:rFonts w:ascii="Comic Sans MS" w:hAnsi="Comic Sans MS"/>
          <w:sz w:val="24"/>
          <w:szCs w:val="24"/>
        </w:rPr>
      </w:pPr>
    </w:p>
    <w:p w:rsidR="00A96421" w:rsidRPr="00053F6E" w:rsidRDefault="00A96421" w:rsidP="00A96421">
      <w:pPr>
        <w:spacing w:line="276" w:lineRule="auto"/>
        <w:jc w:val="both"/>
        <w:rPr>
          <w:rFonts w:ascii="Comic Sans MS" w:hAnsi="Comic Sans MS"/>
          <w:sz w:val="24"/>
          <w:szCs w:val="24"/>
        </w:rPr>
      </w:pPr>
    </w:p>
    <w:p w:rsidR="00A96421" w:rsidRPr="00053F6E" w:rsidRDefault="00A96421" w:rsidP="00A96421">
      <w:pPr>
        <w:spacing w:line="276" w:lineRule="auto"/>
        <w:jc w:val="both"/>
        <w:rPr>
          <w:rFonts w:ascii="Comic Sans MS" w:hAnsi="Comic Sans MS"/>
          <w:sz w:val="24"/>
          <w:szCs w:val="24"/>
        </w:rPr>
      </w:pPr>
      <w:r w:rsidRPr="00053F6E">
        <w:rPr>
          <w:rFonts w:ascii="Cambria Math" w:hAnsi="Cambria Math" w:cs="Cambria Math"/>
          <w:sz w:val="24"/>
          <w:szCs w:val="24"/>
        </w:rPr>
        <w:lastRenderedPageBreak/>
        <w:t xml:space="preserve">𝑦𝑖 </w:t>
      </w:r>
      <w:r w:rsidRPr="00053F6E">
        <w:rPr>
          <w:rFonts w:ascii="Comic Sans MS" w:hAnsi="Comic Sans MS"/>
          <w:sz w:val="24"/>
          <w:szCs w:val="24"/>
        </w:rPr>
        <w:t xml:space="preserve">= </w:t>
      </w:r>
      <w:r w:rsidRPr="00053F6E">
        <w:rPr>
          <w:rFonts w:ascii="Cambria Math" w:hAnsi="Cambria Math" w:cs="Cambria Math"/>
          <w:sz w:val="24"/>
          <w:szCs w:val="24"/>
        </w:rPr>
        <w:t xml:space="preserve">𝑤𝑖𝑛 </w:t>
      </w:r>
      <w:r w:rsidRPr="00053F6E">
        <w:rPr>
          <w:rFonts w:ascii="Comic Sans MS" w:hAnsi="Comic Sans MS"/>
          <w:sz w:val="24"/>
          <w:szCs w:val="24"/>
        </w:rPr>
        <w:t xml:space="preserve">− </w:t>
      </w:r>
      <w:r w:rsidRPr="00053F6E">
        <w:rPr>
          <w:rFonts w:ascii="Cambria Math" w:hAnsi="Cambria Math" w:cs="Cambria Math"/>
          <w:sz w:val="24"/>
          <w:szCs w:val="24"/>
        </w:rPr>
        <w:t xml:space="preserve">𝑤𝑖𝑛 </w:t>
      </w:r>
      <w:r w:rsidRPr="00053F6E">
        <w:rPr>
          <w:rFonts w:ascii="Comic Sans MS" w:hAnsi="Comic Sans MS"/>
          <w:sz w:val="24"/>
          <w:szCs w:val="24"/>
        </w:rPr>
        <w:t xml:space="preserve">− </w:t>
      </w:r>
      <w:r w:rsidRPr="00053F6E">
        <w:rPr>
          <w:rFonts w:ascii="Cambria Math" w:hAnsi="Cambria Math" w:cs="Cambria Math"/>
          <w:sz w:val="24"/>
          <w:szCs w:val="24"/>
        </w:rPr>
        <w:t xml:space="preserve">𝑤𝑖𝑛 </w:t>
      </w:r>
      <w:r w:rsidRPr="00053F6E">
        <w:rPr>
          <w:rFonts w:ascii="Comic Sans MS" w:hAnsi="Comic Sans MS"/>
          <w:sz w:val="24"/>
          <w:szCs w:val="24"/>
        </w:rPr>
        <w:t>acceptable choices</w:t>
      </w:r>
    </w:p>
    <w:p w:rsidR="00A96421" w:rsidRPr="00117C26" w:rsidRDefault="00A96421" w:rsidP="00A96421">
      <w:pPr>
        <w:spacing w:line="276" w:lineRule="auto"/>
        <w:jc w:val="both"/>
        <w:rPr>
          <w:rFonts w:ascii="Comic Sans MS" w:hAnsi="Comic Sans MS"/>
          <w:sz w:val="24"/>
          <w:szCs w:val="24"/>
          <w:lang w:val="en-US"/>
        </w:rPr>
      </w:pPr>
      <w:r w:rsidRPr="00053F6E">
        <w:rPr>
          <w:rFonts w:ascii="Cambria Math" w:hAnsi="Cambria Math" w:cs="Cambria Math"/>
          <w:sz w:val="24"/>
          <w:szCs w:val="24"/>
        </w:rPr>
        <w:t xml:space="preserve">𝑥𝑖 </w:t>
      </w:r>
      <w:r w:rsidRPr="00053F6E">
        <w:rPr>
          <w:rFonts w:ascii="Comic Sans MS" w:hAnsi="Comic Sans MS"/>
          <w:sz w:val="24"/>
          <w:szCs w:val="24"/>
        </w:rPr>
        <w:t>= negotiators</w:t>
      </w:r>
    </w:p>
    <w:p w:rsidR="00A96421" w:rsidRPr="00053F6E" w:rsidRDefault="00A96421" w:rsidP="00A96421">
      <w:pPr>
        <w:spacing w:line="276" w:lineRule="auto"/>
        <w:jc w:val="both"/>
        <w:rPr>
          <w:rFonts w:ascii="Comic Sans MS" w:hAnsi="Comic Sans MS"/>
          <w:sz w:val="24"/>
          <w:szCs w:val="24"/>
        </w:rPr>
      </w:pPr>
      <w:r w:rsidRPr="00053F6E">
        <w:rPr>
          <w:rFonts w:ascii="Cambria Math" w:hAnsi="Cambria Math" w:cs="Cambria Math"/>
          <w:sz w:val="24"/>
          <w:szCs w:val="24"/>
        </w:rPr>
        <w:t xml:space="preserve">𝛽 </w:t>
      </w:r>
      <w:r w:rsidRPr="00053F6E">
        <w:rPr>
          <w:rFonts w:ascii="Comic Sans MS" w:hAnsi="Comic Sans MS"/>
          <w:sz w:val="24"/>
          <w:szCs w:val="24"/>
        </w:rPr>
        <w:t>= behavior elasticity (0,1)</w:t>
      </w:r>
    </w:p>
    <w:p w:rsidR="00A96421" w:rsidRPr="00053F6E" w:rsidRDefault="00A96421" w:rsidP="00A96421">
      <w:pPr>
        <w:spacing w:line="276" w:lineRule="auto"/>
        <w:jc w:val="both"/>
        <w:rPr>
          <w:rFonts w:ascii="Comic Sans MS" w:hAnsi="Comic Sans MS"/>
          <w:sz w:val="24"/>
          <w:szCs w:val="24"/>
        </w:rPr>
      </w:pPr>
      <w:r w:rsidRPr="00053F6E">
        <w:rPr>
          <w:rFonts w:ascii="Comic Sans MS" w:hAnsi="Comic Sans MS"/>
          <w:sz w:val="24"/>
          <w:szCs w:val="24"/>
        </w:rPr>
        <w:t>e =mathematical constant</w:t>
      </w:r>
    </w:p>
    <w:p w:rsidR="00A96421" w:rsidRPr="00053F6E" w:rsidRDefault="00A96421" w:rsidP="00A96421">
      <w:pPr>
        <w:spacing w:line="276" w:lineRule="auto"/>
        <w:jc w:val="both"/>
        <w:rPr>
          <w:rFonts w:ascii="Comic Sans MS" w:hAnsi="Comic Sans MS"/>
          <w:sz w:val="24"/>
          <w:szCs w:val="24"/>
        </w:rPr>
      </w:pPr>
    </w:p>
    <w:p w:rsidR="00A96421" w:rsidRPr="000275F2" w:rsidRDefault="00A96421" w:rsidP="00A96421">
      <w:pPr>
        <w:suppressAutoHyphens/>
        <w:ind w:left="360"/>
        <w:jc w:val="center"/>
        <w:rPr>
          <w:rFonts w:ascii="Comic Sans MS" w:eastAsia="Calibri" w:hAnsi="Comic Sans MS" w:cs="Tahoma"/>
          <w:lang w:val="en-US"/>
        </w:rPr>
      </w:pPr>
    </w:p>
    <w:p w:rsidR="00A96421" w:rsidRPr="00A96421" w:rsidRDefault="00A96421" w:rsidP="00A96421">
      <w:pPr>
        <w:suppressAutoHyphens/>
        <w:ind w:left="360"/>
        <w:jc w:val="both"/>
        <w:rPr>
          <w:rFonts w:ascii="Comic Sans MS" w:eastAsia="Calibri" w:hAnsi="Comic Sans MS" w:cs="Tahoma"/>
          <w:sz w:val="24"/>
          <w:szCs w:val="24"/>
        </w:rPr>
      </w:pPr>
      <w:r w:rsidRPr="00A96421">
        <w:rPr>
          <w:rFonts w:ascii="Comic Sans MS" w:eastAsia="Calibri" w:hAnsi="Comic Sans MS" w:cs="Tahoma"/>
          <w:sz w:val="24"/>
          <w:szCs w:val="24"/>
        </w:rPr>
        <w:t>Cases</w:t>
      </w:r>
    </w:p>
    <w:p w:rsidR="00A96421" w:rsidRPr="00A96421" w:rsidRDefault="00A96421" w:rsidP="00A96421">
      <w:pPr>
        <w:numPr>
          <w:ilvl w:val="0"/>
          <w:numId w:val="1"/>
        </w:numPr>
        <w:suppressAutoHyphens/>
        <w:contextualSpacing/>
        <w:jc w:val="both"/>
        <w:rPr>
          <w:rFonts w:ascii="Comic Sans MS" w:eastAsia="Calibri" w:hAnsi="Comic Sans MS" w:cs="Tahoma"/>
          <w:sz w:val="24"/>
          <w:szCs w:val="24"/>
        </w:rPr>
      </w:pPr>
      <w:r w:rsidRPr="00A96421">
        <w:rPr>
          <w:rFonts w:ascii="Comic Sans MS" w:eastAsia="Calibri" w:hAnsi="Comic Sans MS" w:cs="Tahoma"/>
          <w:sz w:val="24"/>
          <w:szCs w:val="24"/>
        </w:rPr>
        <w:t xml:space="preserve">If there are 2 negotiators ( </w:t>
      </w:r>
      <w:r w:rsidRPr="00A96421">
        <w:rPr>
          <w:rFonts w:ascii="Comic Sans MS" w:eastAsia="Calibri" w:hAnsi="Comic Sans MS" w:cs="Tahoma"/>
          <w:sz w:val="24"/>
          <w:szCs w:val="24"/>
          <w:lang w:val="en-US"/>
        </w:rPr>
        <w:t xml:space="preserve">x </w:t>
      </w:r>
      <w:r w:rsidRPr="00A96421">
        <w:rPr>
          <w:rFonts w:ascii="Comic Sans MS" w:eastAsia="Calibri" w:hAnsi="Comic Sans MS" w:cs="Tahoma"/>
          <w:sz w:val="24"/>
          <w:szCs w:val="24"/>
        </w:rPr>
        <w:t>=2) with perfectly inelastic behavior (β=0) then the socially acceptable choices are</w:t>
      </w:r>
    </w:p>
    <w:p w:rsidR="00A96421" w:rsidRPr="00A96421" w:rsidRDefault="006D2E51" w:rsidP="00A96421">
      <w:pPr>
        <w:suppressAutoHyphens/>
        <w:ind w:left="720"/>
        <w:contextualSpacing/>
        <w:jc w:val="center"/>
        <w:rPr>
          <w:rFonts w:ascii="Comic Sans MS" w:eastAsia="Calibri" w:hAnsi="Comic Sans MS" w:cs="Tahoma"/>
          <w:i/>
          <w:sz w:val="24"/>
          <w:szCs w:val="24"/>
          <w:lang w:val="en-US"/>
        </w:rPr>
      </w:pPr>
      <m:oMathPara>
        <m:oMath>
          <m:sSub>
            <m:sSubPr>
              <m:ctrlPr>
                <w:rPr>
                  <w:rFonts w:ascii="Cambria Math" w:eastAsia="Calibri" w:hAnsi="Cambria Math" w:cs="Tahoma"/>
                  <w:i/>
                  <w:sz w:val="24"/>
                  <w:szCs w:val="24"/>
                  <w:lang w:val="en-US"/>
                </w:rPr>
              </m:ctrlPr>
            </m:sSubPr>
            <m:e>
              <m:r>
                <w:rPr>
                  <w:rFonts w:ascii="Cambria Math" w:eastAsia="Calibri" w:hAnsi="Cambria Math" w:cs="Tahoma"/>
                  <w:sz w:val="24"/>
                  <w:szCs w:val="24"/>
                  <w:lang w:val="en-US"/>
                </w:rPr>
                <m:t>y</m:t>
              </m:r>
            </m:e>
            <m:sub>
              <m:r>
                <w:rPr>
                  <w:rFonts w:ascii="Cambria Math" w:eastAsia="Calibri" w:hAnsi="Cambria Math" w:cs="Tahoma"/>
                  <w:sz w:val="24"/>
                  <w:szCs w:val="24"/>
                  <w:lang w:val="en-US"/>
                </w:rPr>
                <m:t>i</m:t>
              </m:r>
            </m:sub>
          </m:sSub>
          <m:r>
            <w:rPr>
              <w:rFonts w:ascii="Cambria Math" w:eastAsia="Calibri" w:hAnsi="Cambria Math" w:cs="Tahoma"/>
              <w:sz w:val="24"/>
              <w:szCs w:val="24"/>
              <w:lang w:val="en-US"/>
            </w:rPr>
            <m:t>=</m:t>
          </m:r>
          <m:sSubSup>
            <m:sSubSupPr>
              <m:ctrlPr>
                <w:rPr>
                  <w:rFonts w:ascii="Cambria Math" w:eastAsia="Calibri" w:hAnsi="Cambria Math" w:cs="Tahoma"/>
                  <w:i/>
                  <w:sz w:val="24"/>
                  <w:szCs w:val="24"/>
                </w:rPr>
              </m:ctrlPr>
            </m:sSubSupPr>
            <m:e>
              <m:r>
                <w:rPr>
                  <w:rFonts w:ascii="Cambria Math" w:eastAsia="Calibri" w:hAnsi="Cambria Math" w:cs="Tahoma"/>
                  <w:sz w:val="24"/>
                  <w:szCs w:val="24"/>
                </w:rPr>
                <m:t>x</m:t>
              </m:r>
            </m:e>
            <m:sub>
              <m:r>
                <w:rPr>
                  <w:rFonts w:ascii="Cambria Math" w:eastAsia="Calibri" w:hAnsi="Cambria Math" w:cs="Tahoma"/>
                  <w:sz w:val="24"/>
                  <w:szCs w:val="24"/>
                </w:rPr>
                <m:t>i</m:t>
              </m:r>
            </m:sub>
            <m:sup>
              <m:r>
                <w:rPr>
                  <w:rFonts w:ascii="Cambria Math" w:eastAsia="Calibri" w:hAnsi="Cambria Math" w:cs="Tahoma"/>
                  <w:sz w:val="24"/>
                  <w:szCs w:val="24"/>
                </w:rPr>
                <m:t>β</m:t>
              </m:r>
            </m:sup>
          </m:sSubSup>
          <m:r>
            <w:rPr>
              <w:rFonts w:ascii="Cambria Math" w:eastAsia="Calibri" w:hAnsi="Cambria Math" w:cs="Tahoma"/>
              <w:sz w:val="24"/>
              <w:szCs w:val="24"/>
              <w:lang w:val="en-US"/>
            </w:rPr>
            <m:t>+ln</m:t>
          </m:r>
          <m:sSup>
            <m:sSupPr>
              <m:ctrlPr>
                <w:rPr>
                  <w:rFonts w:ascii="Cambria Math" w:eastAsia="Calibri" w:hAnsi="Cambria Math" w:cs="Tahoma"/>
                  <w:i/>
                  <w:sz w:val="24"/>
                  <w:szCs w:val="24"/>
                  <w:lang w:val="en-US"/>
                </w:rPr>
              </m:ctrlPr>
            </m:sSupPr>
            <m:e>
              <m:r>
                <w:rPr>
                  <w:rFonts w:ascii="Cambria Math" w:eastAsia="Calibri" w:hAnsi="Cambria Math" w:cs="Tahoma"/>
                  <w:sz w:val="24"/>
                  <w:szCs w:val="24"/>
                  <w:lang w:val="en-US"/>
                </w:rPr>
                <m:t>e</m:t>
              </m:r>
            </m:e>
            <m:sup>
              <m:r>
                <w:rPr>
                  <w:rFonts w:ascii="Cambria Math" w:eastAsia="Calibri" w:hAnsi="Cambria Math" w:cs="Tahoma"/>
                  <w:sz w:val="24"/>
                  <w:szCs w:val="24"/>
                  <w:lang w:val="en-US"/>
                </w:rPr>
                <m:t>x</m:t>
              </m:r>
            </m:sup>
          </m:sSup>
        </m:oMath>
      </m:oMathPara>
    </w:p>
    <w:p w:rsidR="00A96421" w:rsidRPr="00A96421" w:rsidRDefault="006D2E51" w:rsidP="00A96421">
      <w:pPr>
        <w:suppressAutoHyphens/>
        <w:ind w:left="720"/>
        <w:contextualSpacing/>
        <w:jc w:val="center"/>
        <w:rPr>
          <w:rFonts w:ascii="Comic Sans MS" w:eastAsia="Calibri" w:hAnsi="Comic Sans MS" w:cs="Tahoma"/>
          <w:i/>
          <w:sz w:val="24"/>
          <w:szCs w:val="24"/>
          <w:lang w:val="en-US"/>
        </w:rPr>
      </w:pPr>
      <m:oMathPara>
        <m:oMath>
          <m:sSup>
            <m:sSupPr>
              <m:ctrlPr>
                <w:rPr>
                  <w:rFonts w:ascii="Cambria Math" w:eastAsia="Calibri" w:hAnsi="Cambria Math" w:cs="Tahoma"/>
                  <w:i/>
                  <w:sz w:val="24"/>
                  <w:szCs w:val="24"/>
                  <w:lang w:val="en-US"/>
                </w:rPr>
              </m:ctrlPr>
            </m:sSupPr>
            <m:e>
              <m:r>
                <w:rPr>
                  <w:rFonts w:ascii="Cambria Math" w:eastAsia="Calibri" w:hAnsi="Cambria Math" w:cs="Tahoma"/>
                  <w:sz w:val="24"/>
                  <w:szCs w:val="24"/>
                  <w:lang w:val="en-US"/>
                </w:rPr>
                <m:t>y=2</m:t>
              </m:r>
            </m:e>
            <m:sup>
              <m:r>
                <w:rPr>
                  <w:rFonts w:ascii="Cambria Math" w:eastAsia="Calibri" w:hAnsi="Cambria Math" w:cs="Tahoma"/>
                  <w:sz w:val="24"/>
                  <w:szCs w:val="24"/>
                  <w:lang w:val="en-US"/>
                </w:rPr>
                <m:t>0</m:t>
              </m:r>
            </m:sup>
          </m:sSup>
          <m:r>
            <w:rPr>
              <w:rFonts w:ascii="Cambria Math" w:eastAsia="Calibri" w:hAnsi="Cambria Math" w:cs="Tahoma"/>
              <w:sz w:val="24"/>
              <w:szCs w:val="24"/>
              <w:lang w:val="en-US"/>
            </w:rPr>
            <m:t>+ln</m:t>
          </m:r>
          <m:sSup>
            <m:sSupPr>
              <m:ctrlPr>
                <w:rPr>
                  <w:rFonts w:ascii="Cambria Math" w:eastAsia="Calibri" w:hAnsi="Cambria Math" w:cs="Tahoma"/>
                  <w:i/>
                  <w:sz w:val="24"/>
                  <w:szCs w:val="24"/>
                  <w:lang w:val="en-US"/>
                </w:rPr>
              </m:ctrlPr>
            </m:sSupPr>
            <m:e>
              <m:r>
                <w:rPr>
                  <w:rFonts w:ascii="Cambria Math" w:eastAsia="Calibri" w:hAnsi="Cambria Math" w:cs="Tahoma"/>
                  <w:sz w:val="24"/>
                  <w:szCs w:val="24"/>
                  <w:lang w:val="en-US"/>
                </w:rPr>
                <m:t>e</m:t>
              </m:r>
            </m:e>
            <m:sup>
              <m:r>
                <w:rPr>
                  <w:rFonts w:ascii="Cambria Math" w:eastAsia="Calibri" w:hAnsi="Cambria Math" w:cs="Tahoma"/>
                  <w:sz w:val="24"/>
                  <w:szCs w:val="24"/>
                  <w:lang w:val="en-US"/>
                </w:rPr>
                <m:t>2</m:t>
              </m:r>
            </m:sup>
          </m:sSup>
          <m:r>
            <w:rPr>
              <w:rFonts w:ascii="Cambria Math" w:eastAsia="Calibri" w:hAnsi="Cambria Math" w:cs="Tahoma"/>
              <w:sz w:val="24"/>
              <w:szCs w:val="24"/>
              <w:lang w:val="en-US"/>
            </w:rPr>
            <m:t>=1+2=3</m:t>
          </m:r>
        </m:oMath>
      </m:oMathPara>
    </w:p>
    <w:p w:rsidR="00A96421" w:rsidRPr="00A96421" w:rsidRDefault="00A96421" w:rsidP="00A96421">
      <w:pPr>
        <w:numPr>
          <w:ilvl w:val="0"/>
          <w:numId w:val="1"/>
        </w:numPr>
        <w:suppressAutoHyphens/>
        <w:contextualSpacing/>
        <w:rPr>
          <w:rFonts w:ascii="Comic Sans MS" w:eastAsia="Calibri" w:hAnsi="Comic Sans MS" w:cs="Tahoma"/>
          <w:sz w:val="24"/>
          <w:szCs w:val="24"/>
        </w:rPr>
      </w:pPr>
      <w:r w:rsidRPr="00A96421">
        <w:rPr>
          <w:rFonts w:ascii="Comic Sans MS" w:eastAsia="Calibri" w:hAnsi="Comic Sans MS" w:cs="Tahoma"/>
          <w:sz w:val="24"/>
          <w:szCs w:val="24"/>
          <w:lang w:val="en-US"/>
        </w:rPr>
        <w:t xml:space="preserve">If </w:t>
      </w:r>
      <w:r w:rsidRPr="00A96421">
        <w:rPr>
          <w:rFonts w:ascii="Comic Sans MS" w:eastAsia="Calibri" w:hAnsi="Comic Sans MS" w:cs="Tahoma"/>
          <w:sz w:val="24"/>
          <w:szCs w:val="24"/>
        </w:rPr>
        <w:t xml:space="preserve">there are 2 negotiators ( </w:t>
      </w:r>
      <w:r w:rsidRPr="00A96421">
        <w:rPr>
          <w:rFonts w:ascii="Comic Sans MS" w:eastAsia="Calibri" w:hAnsi="Comic Sans MS" w:cs="Tahoma"/>
          <w:sz w:val="24"/>
          <w:szCs w:val="24"/>
          <w:lang w:val="en-US"/>
        </w:rPr>
        <w:t xml:space="preserve">x </w:t>
      </w:r>
      <w:r w:rsidRPr="00A96421">
        <w:rPr>
          <w:rFonts w:ascii="Comic Sans MS" w:eastAsia="Calibri" w:hAnsi="Comic Sans MS" w:cs="Tahoma"/>
          <w:sz w:val="24"/>
          <w:szCs w:val="24"/>
        </w:rPr>
        <w:t>=2) with perfectly elastic behavior (β=1), then the socially acceptable choices are</w:t>
      </w:r>
    </w:p>
    <w:p w:rsidR="00A96421" w:rsidRPr="00A96421" w:rsidRDefault="006D2E51" w:rsidP="00A96421">
      <w:pPr>
        <w:suppressAutoHyphens/>
        <w:ind w:left="720"/>
        <w:contextualSpacing/>
        <w:jc w:val="center"/>
        <w:rPr>
          <w:rFonts w:ascii="Comic Sans MS" w:eastAsia="Calibri" w:hAnsi="Comic Sans MS" w:cs="Tahoma"/>
          <w:i/>
          <w:sz w:val="24"/>
          <w:szCs w:val="24"/>
          <w:lang w:val="en-US"/>
        </w:rPr>
      </w:pPr>
      <m:oMathPara>
        <m:oMath>
          <m:sSub>
            <m:sSubPr>
              <m:ctrlPr>
                <w:rPr>
                  <w:rFonts w:ascii="Cambria Math" w:eastAsia="Calibri" w:hAnsi="Cambria Math" w:cs="Tahoma"/>
                  <w:i/>
                  <w:sz w:val="24"/>
                  <w:szCs w:val="24"/>
                  <w:lang w:val="en-US"/>
                </w:rPr>
              </m:ctrlPr>
            </m:sSubPr>
            <m:e>
              <m:r>
                <w:rPr>
                  <w:rFonts w:ascii="Cambria Math" w:eastAsia="Calibri" w:hAnsi="Cambria Math" w:cs="Tahoma"/>
                  <w:sz w:val="24"/>
                  <w:szCs w:val="24"/>
                  <w:lang w:val="en-US"/>
                </w:rPr>
                <m:t>y</m:t>
              </m:r>
            </m:e>
            <m:sub>
              <m:r>
                <w:rPr>
                  <w:rFonts w:ascii="Cambria Math" w:eastAsia="Calibri" w:hAnsi="Cambria Math" w:cs="Tahoma"/>
                  <w:sz w:val="24"/>
                  <w:szCs w:val="24"/>
                  <w:lang w:val="en-US"/>
                </w:rPr>
                <m:t>i</m:t>
              </m:r>
            </m:sub>
          </m:sSub>
          <m:r>
            <w:rPr>
              <w:rFonts w:ascii="Cambria Math" w:eastAsia="Calibri" w:hAnsi="Cambria Math" w:cs="Tahoma"/>
              <w:sz w:val="24"/>
              <w:szCs w:val="24"/>
              <w:lang w:val="en-US"/>
            </w:rPr>
            <m:t>=</m:t>
          </m:r>
          <m:sSubSup>
            <m:sSubSupPr>
              <m:ctrlPr>
                <w:rPr>
                  <w:rFonts w:ascii="Cambria Math" w:eastAsia="Calibri" w:hAnsi="Cambria Math" w:cs="Tahoma"/>
                  <w:i/>
                  <w:sz w:val="24"/>
                  <w:szCs w:val="24"/>
                </w:rPr>
              </m:ctrlPr>
            </m:sSubSupPr>
            <m:e>
              <m:r>
                <w:rPr>
                  <w:rFonts w:ascii="Cambria Math" w:eastAsia="Calibri" w:hAnsi="Cambria Math" w:cs="Tahoma"/>
                  <w:sz w:val="24"/>
                  <w:szCs w:val="24"/>
                </w:rPr>
                <m:t>x</m:t>
              </m:r>
            </m:e>
            <m:sub>
              <m:r>
                <w:rPr>
                  <w:rFonts w:ascii="Cambria Math" w:eastAsia="Calibri" w:hAnsi="Cambria Math" w:cs="Tahoma"/>
                  <w:sz w:val="24"/>
                  <w:szCs w:val="24"/>
                </w:rPr>
                <m:t>i</m:t>
              </m:r>
            </m:sub>
            <m:sup>
              <m:r>
                <w:rPr>
                  <w:rFonts w:ascii="Cambria Math" w:eastAsia="Calibri" w:hAnsi="Cambria Math" w:cs="Tahoma"/>
                  <w:sz w:val="24"/>
                  <w:szCs w:val="24"/>
                </w:rPr>
                <m:t>β</m:t>
              </m:r>
            </m:sup>
          </m:sSubSup>
          <m:r>
            <w:rPr>
              <w:rFonts w:ascii="Cambria Math" w:eastAsia="Calibri" w:hAnsi="Cambria Math" w:cs="Tahoma"/>
              <w:sz w:val="24"/>
              <w:szCs w:val="24"/>
              <w:lang w:val="en-US"/>
            </w:rPr>
            <m:t>+ln</m:t>
          </m:r>
          <m:sSup>
            <m:sSupPr>
              <m:ctrlPr>
                <w:rPr>
                  <w:rFonts w:ascii="Cambria Math" w:eastAsia="Calibri" w:hAnsi="Cambria Math" w:cs="Tahoma"/>
                  <w:i/>
                  <w:sz w:val="24"/>
                  <w:szCs w:val="24"/>
                  <w:lang w:val="en-US"/>
                </w:rPr>
              </m:ctrlPr>
            </m:sSupPr>
            <m:e>
              <m:r>
                <w:rPr>
                  <w:rFonts w:ascii="Cambria Math" w:eastAsia="Calibri" w:hAnsi="Cambria Math" w:cs="Tahoma"/>
                  <w:sz w:val="24"/>
                  <w:szCs w:val="24"/>
                  <w:lang w:val="en-US"/>
                </w:rPr>
                <m:t>e</m:t>
              </m:r>
            </m:e>
            <m:sup>
              <m:r>
                <w:rPr>
                  <w:rFonts w:ascii="Cambria Math" w:eastAsia="Calibri" w:hAnsi="Cambria Math" w:cs="Tahoma"/>
                  <w:sz w:val="24"/>
                  <w:szCs w:val="24"/>
                  <w:lang w:val="en-US"/>
                </w:rPr>
                <m:t>x</m:t>
              </m:r>
            </m:sup>
          </m:sSup>
        </m:oMath>
      </m:oMathPara>
    </w:p>
    <w:p w:rsidR="00A96421" w:rsidRPr="00A96421" w:rsidRDefault="006D2E51" w:rsidP="00A96421">
      <w:pPr>
        <w:suppressAutoHyphens/>
        <w:ind w:left="720"/>
        <w:contextualSpacing/>
        <w:jc w:val="center"/>
        <w:rPr>
          <w:rFonts w:ascii="Comic Sans MS" w:eastAsia="Calibri" w:hAnsi="Comic Sans MS" w:cs="Tahoma"/>
          <w:i/>
          <w:sz w:val="24"/>
          <w:szCs w:val="24"/>
          <w:lang w:val="en-US"/>
        </w:rPr>
      </w:pPr>
      <m:oMathPara>
        <m:oMath>
          <m:sSup>
            <m:sSupPr>
              <m:ctrlPr>
                <w:rPr>
                  <w:rFonts w:ascii="Cambria Math" w:eastAsia="Calibri" w:hAnsi="Cambria Math" w:cs="Tahoma"/>
                  <w:i/>
                  <w:sz w:val="24"/>
                  <w:szCs w:val="24"/>
                  <w:lang w:val="en-US"/>
                </w:rPr>
              </m:ctrlPr>
            </m:sSupPr>
            <m:e>
              <m:r>
                <w:rPr>
                  <w:rFonts w:ascii="Cambria Math" w:eastAsia="Calibri" w:hAnsi="Cambria Math" w:cs="Tahoma"/>
                  <w:sz w:val="24"/>
                  <w:szCs w:val="24"/>
                  <w:lang w:val="en-US"/>
                </w:rPr>
                <m:t>y=2</m:t>
              </m:r>
            </m:e>
            <m:sup>
              <m:r>
                <w:rPr>
                  <w:rFonts w:ascii="Cambria Math" w:eastAsia="Calibri" w:hAnsi="Cambria Math" w:cs="Tahoma"/>
                  <w:sz w:val="24"/>
                  <w:szCs w:val="24"/>
                  <w:lang w:val="en-US"/>
                </w:rPr>
                <m:t>1</m:t>
              </m:r>
            </m:sup>
          </m:sSup>
          <m:r>
            <w:rPr>
              <w:rFonts w:ascii="Cambria Math" w:eastAsia="Calibri" w:hAnsi="Cambria Math" w:cs="Tahoma"/>
              <w:sz w:val="24"/>
              <w:szCs w:val="24"/>
              <w:lang w:val="en-US"/>
            </w:rPr>
            <m:t>+ln</m:t>
          </m:r>
          <m:sSup>
            <m:sSupPr>
              <m:ctrlPr>
                <w:rPr>
                  <w:rFonts w:ascii="Cambria Math" w:eastAsia="Calibri" w:hAnsi="Cambria Math" w:cs="Tahoma"/>
                  <w:i/>
                  <w:sz w:val="24"/>
                  <w:szCs w:val="24"/>
                  <w:lang w:val="en-US"/>
                </w:rPr>
              </m:ctrlPr>
            </m:sSupPr>
            <m:e>
              <m:r>
                <w:rPr>
                  <w:rFonts w:ascii="Cambria Math" w:eastAsia="Calibri" w:hAnsi="Cambria Math" w:cs="Tahoma"/>
                  <w:sz w:val="24"/>
                  <w:szCs w:val="24"/>
                  <w:lang w:val="en-US"/>
                </w:rPr>
                <m:t>e</m:t>
              </m:r>
            </m:e>
            <m:sup>
              <m:r>
                <w:rPr>
                  <w:rFonts w:ascii="Cambria Math" w:eastAsia="Calibri" w:hAnsi="Cambria Math" w:cs="Tahoma"/>
                  <w:sz w:val="24"/>
                  <w:szCs w:val="24"/>
                  <w:lang w:val="en-US"/>
                </w:rPr>
                <m:t>2</m:t>
              </m:r>
            </m:sup>
          </m:sSup>
          <m:r>
            <w:rPr>
              <w:rFonts w:ascii="Cambria Math" w:eastAsia="Calibri" w:hAnsi="Cambria Math" w:cs="Tahoma"/>
              <w:sz w:val="24"/>
              <w:szCs w:val="24"/>
              <w:lang w:val="en-US"/>
            </w:rPr>
            <m:t>=2+2=4</m:t>
          </m:r>
        </m:oMath>
      </m:oMathPara>
    </w:p>
    <w:p w:rsidR="00A96421" w:rsidRPr="00A96421" w:rsidRDefault="00A96421" w:rsidP="00A96421">
      <w:pPr>
        <w:suppressAutoHyphens/>
        <w:ind w:left="720"/>
        <w:contextualSpacing/>
        <w:jc w:val="center"/>
        <w:rPr>
          <w:rFonts w:ascii="Comic Sans MS" w:eastAsia="Calibri" w:hAnsi="Comic Sans MS" w:cs="Tahoma"/>
          <w:i/>
          <w:sz w:val="24"/>
          <w:szCs w:val="24"/>
        </w:rPr>
      </w:pPr>
    </w:p>
    <w:p w:rsidR="00A96421" w:rsidRPr="00A96421" w:rsidRDefault="00A96421" w:rsidP="00A96421">
      <w:pPr>
        <w:numPr>
          <w:ilvl w:val="0"/>
          <w:numId w:val="1"/>
        </w:numPr>
        <w:suppressAutoHyphens/>
        <w:contextualSpacing/>
        <w:jc w:val="both"/>
        <w:rPr>
          <w:rFonts w:ascii="Comic Sans MS" w:eastAsia="Calibri" w:hAnsi="Comic Sans MS" w:cs="Tahoma"/>
          <w:sz w:val="24"/>
          <w:szCs w:val="24"/>
        </w:rPr>
      </w:pPr>
      <w:r w:rsidRPr="00A96421">
        <w:rPr>
          <w:rFonts w:ascii="Comic Sans MS" w:eastAsia="Calibri" w:hAnsi="Comic Sans MS" w:cs="Tahoma"/>
          <w:sz w:val="24"/>
          <w:szCs w:val="24"/>
        </w:rPr>
        <w:t xml:space="preserve">If there are three (3) negotiators ( </w:t>
      </w:r>
      <w:r w:rsidRPr="00A96421">
        <w:rPr>
          <w:rFonts w:ascii="Comic Sans MS" w:eastAsia="Calibri" w:hAnsi="Comic Sans MS" w:cs="Tahoma"/>
          <w:sz w:val="24"/>
          <w:szCs w:val="24"/>
          <w:lang w:val="en-US"/>
        </w:rPr>
        <w:t xml:space="preserve">x </w:t>
      </w:r>
      <w:r w:rsidRPr="00A96421">
        <w:rPr>
          <w:rFonts w:ascii="Comic Sans MS" w:eastAsia="Calibri" w:hAnsi="Comic Sans MS" w:cs="Tahoma"/>
          <w:sz w:val="24"/>
          <w:szCs w:val="24"/>
        </w:rPr>
        <w:t>=3) then they will have 4 or 6 socially acceptable options depending on whether they have inelastic or elastic behaviors</w:t>
      </w:r>
    </w:p>
    <w:p w:rsidR="00A96421" w:rsidRPr="00A96421" w:rsidRDefault="00A96421" w:rsidP="00A96421">
      <w:pPr>
        <w:numPr>
          <w:ilvl w:val="0"/>
          <w:numId w:val="1"/>
        </w:numPr>
        <w:suppressAutoHyphens/>
        <w:contextualSpacing/>
        <w:jc w:val="both"/>
        <w:rPr>
          <w:rFonts w:ascii="Comic Sans MS" w:eastAsia="Calibri" w:hAnsi="Comic Sans MS" w:cs="Tahoma"/>
          <w:sz w:val="24"/>
          <w:szCs w:val="24"/>
        </w:rPr>
      </w:pPr>
      <w:r w:rsidRPr="00A96421">
        <w:rPr>
          <w:rFonts w:ascii="Comic Sans MS" w:eastAsia="Calibri" w:hAnsi="Comic Sans MS" w:cs="Tahoma"/>
          <w:sz w:val="24"/>
          <w:szCs w:val="24"/>
        </w:rPr>
        <w:t xml:space="preserve">This means that there is </w:t>
      </w:r>
      <w:r w:rsidRPr="00A96421">
        <w:rPr>
          <w:rFonts w:ascii="Comic Sans MS" w:eastAsia="Calibri" w:hAnsi="Comic Sans MS" w:cs="Tahoma"/>
          <w:b/>
          <w:sz w:val="24"/>
          <w:szCs w:val="24"/>
          <w:u w:val="single"/>
        </w:rPr>
        <w:t xml:space="preserve">at least </w:t>
      </w:r>
      <w:r w:rsidRPr="00A96421">
        <w:rPr>
          <w:rFonts w:ascii="Comic Sans MS" w:eastAsia="Calibri" w:hAnsi="Comic Sans MS" w:cs="Tahoma"/>
          <w:sz w:val="24"/>
          <w:szCs w:val="24"/>
        </w:rPr>
        <w:t>one additional choice among negotiators that is socially acceptable depending on (a) the number of negotiators and (b) the elasticity of their behaviors</w:t>
      </w:r>
    </w:p>
    <w:p w:rsidR="00A96421" w:rsidRPr="00A96421" w:rsidRDefault="00A96421" w:rsidP="00A96421">
      <w:pPr>
        <w:numPr>
          <w:ilvl w:val="0"/>
          <w:numId w:val="1"/>
        </w:numPr>
        <w:suppressAutoHyphens/>
        <w:contextualSpacing/>
        <w:jc w:val="both"/>
        <w:rPr>
          <w:rFonts w:ascii="Comic Sans MS" w:eastAsia="Calibri" w:hAnsi="Comic Sans MS" w:cs="Tahoma"/>
          <w:sz w:val="24"/>
          <w:szCs w:val="24"/>
        </w:rPr>
      </w:pPr>
      <w:r w:rsidRPr="00A96421">
        <w:rPr>
          <w:rFonts w:ascii="Comic Sans MS" w:eastAsia="Calibri" w:hAnsi="Comic Sans MS" w:cs="Tahoma"/>
          <w:sz w:val="24"/>
          <w:szCs w:val="24"/>
        </w:rPr>
        <w:t>Behavior is considered inelastic if at least one negotiator exhibits this inelastic behavior during the negotiation</w:t>
      </w:r>
    </w:p>
    <w:p w:rsidR="00A96421" w:rsidRPr="00A96421" w:rsidRDefault="00A96421" w:rsidP="00A96421">
      <w:pPr>
        <w:numPr>
          <w:ilvl w:val="0"/>
          <w:numId w:val="1"/>
        </w:numPr>
        <w:suppressAutoHyphens/>
        <w:contextualSpacing/>
        <w:jc w:val="both"/>
        <w:rPr>
          <w:rFonts w:ascii="Comic Sans MS" w:eastAsia="Calibri" w:hAnsi="Comic Sans MS" w:cs="Tahoma"/>
          <w:sz w:val="24"/>
          <w:szCs w:val="24"/>
        </w:rPr>
      </w:pPr>
      <w:r w:rsidRPr="00A96421">
        <w:rPr>
          <w:rFonts w:ascii="Comic Sans MS" w:eastAsia="Calibri" w:hAnsi="Comic Sans MS" w:cs="Tahoma"/>
          <w:sz w:val="24"/>
          <w:szCs w:val="24"/>
        </w:rPr>
        <w:t xml:space="preserve">Must </w:t>
      </w:r>
      <m:oMath>
        <m:r>
          <w:rPr>
            <w:rFonts w:ascii="Cambria Math" w:eastAsia="Calibri" w:hAnsi="Cambria Math" w:cs="Tahoma"/>
            <w:sz w:val="24"/>
            <w:szCs w:val="24"/>
          </w:rPr>
          <m:t xml:space="preserve">x≥2. </m:t>
        </m:r>
      </m:oMath>
      <w:r w:rsidRPr="00A96421">
        <w:rPr>
          <w:rFonts w:ascii="Comic Sans MS" w:eastAsia="Calibri" w:hAnsi="Comic Sans MS" w:cs="Tahoma"/>
          <w:sz w:val="24"/>
          <w:szCs w:val="24"/>
        </w:rPr>
        <w:t>Otherwise there is no negotiation</w:t>
      </w:r>
    </w:p>
    <w:p w:rsidR="00A96421" w:rsidRDefault="00A96421" w:rsidP="00A96421">
      <w:pPr>
        <w:numPr>
          <w:ilvl w:val="0"/>
          <w:numId w:val="1"/>
        </w:numPr>
        <w:suppressAutoHyphens/>
        <w:contextualSpacing/>
        <w:jc w:val="both"/>
        <w:rPr>
          <w:rFonts w:ascii="Comic Sans MS" w:eastAsia="Calibri" w:hAnsi="Comic Sans MS" w:cs="Tahoma"/>
          <w:sz w:val="24"/>
          <w:szCs w:val="24"/>
        </w:rPr>
      </w:pPr>
      <w:r w:rsidRPr="00A96421">
        <w:rPr>
          <w:rFonts w:ascii="Comic Sans MS" w:eastAsia="Calibri" w:hAnsi="Comic Sans MS" w:cs="Tahoma"/>
          <w:sz w:val="24"/>
          <w:szCs w:val="24"/>
        </w:rPr>
        <w:t>The choice is approximate: For this reason the is used</w:t>
      </w:r>
      <m:oMath>
        <m:r>
          <w:rPr>
            <w:rFonts w:ascii="Cambria Math" w:eastAsia="Calibri" w:hAnsi="Cambria Math" w:cs="Tahoma"/>
            <w:sz w:val="24"/>
            <w:szCs w:val="24"/>
          </w:rPr>
          <m:t>lne</m:t>
        </m:r>
      </m:oMath>
    </w:p>
    <w:p w:rsidR="00251875" w:rsidRDefault="00251875" w:rsidP="00251875">
      <w:pPr>
        <w:suppressAutoHyphens/>
        <w:ind w:left="720"/>
        <w:contextualSpacing/>
        <w:jc w:val="both"/>
        <w:rPr>
          <w:rFonts w:ascii="Comic Sans MS" w:eastAsia="Calibri" w:hAnsi="Comic Sans MS" w:cs="Tahoma"/>
          <w:sz w:val="24"/>
          <w:szCs w:val="24"/>
        </w:rPr>
      </w:pPr>
    </w:p>
    <w:p w:rsidR="00251875" w:rsidRDefault="00251875" w:rsidP="00251875">
      <w:pPr>
        <w:suppressAutoHyphens/>
        <w:ind w:left="720"/>
        <w:contextualSpacing/>
        <w:jc w:val="both"/>
        <w:rPr>
          <w:rFonts w:ascii="Comic Sans MS" w:eastAsia="Calibri" w:hAnsi="Comic Sans MS" w:cs="Tahoma"/>
          <w:sz w:val="24"/>
          <w:szCs w:val="24"/>
        </w:rPr>
      </w:pPr>
    </w:p>
    <w:p w:rsidR="00251875" w:rsidRPr="00A96421" w:rsidRDefault="00251875" w:rsidP="00251875">
      <w:pPr>
        <w:suppressAutoHyphens/>
        <w:ind w:left="720"/>
        <w:contextualSpacing/>
        <w:jc w:val="both"/>
        <w:rPr>
          <w:rFonts w:ascii="Comic Sans MS" w:eastAsia="Calibri" w:hAnsi="Comic Sans MS" w:cs="Tahoma"/>
          <w:sz w:val="24"/>
          <w:szCs w:val="24"/>
        </w:rPr>
      </w:pPr>
    </w:p>
    <w:p w:rsidR="00A96421" w:rsidRDefault="00DD70C4" w:rsidP="00942A69">
      <w:pPr>
        <w:rPr>
          <w:rFonts w:ascii="Comic Sans MS" w:hAnsi="Comic Sans MS"/>
          <w:sz w:val="24"/>
          <w:szCs w:val="24"/>
        </w:rPr>
      </w:pPr>
      <w:r w:rsidRPr="00DD70C4">
        <w:rPr>
          <w:rFonts w:ascii="Comic Sans MS" w:hAnsi="Comic Sans MS"/>
          <w:sz w:val="24"/>
          <w:szCs w:val="24"/>
        </w:rPr>
        <w:t>CASE STUDY</w:t>
      </w:r>
    </w:p>
    <w:p w:rsidR="00DD70C4" w:rsidRDefault="00DD70C4" w:rsidP="00942A69">
      <w:pPr>
        <w:rPr>
          <w:rFonts w:ascii="Comic Sans MS" w:hAnsi="Comic Sans MS"/>
          <w:sz w:val="24"/>
          <w:szCs w:val="24"/>
        </w:rPr>
      </w:pPr>
    </w:p>
    <w:p w:rsidR="00A96421" w:rsidRDefault="00EC3872" w:rsidP="00942A69">
      <w:pPr>
        <w:rPr>
          <w:rFonts w:ascii="Comic Sans MS" w:hAnsi="Comic Sans MS"/>
          <w:sz w:val="24"/>
          <w:szCs w:val="24"/>
        </w:rPr>
      </w:pPr>
      <w:r>
        <w:rPr>
          <w:rFonts w:ascii="Comic Sans MS" w:hAnsi="Comic Sans MS"/>
          <w:sz w:val="24"/>
          <w:szCs w:val="24"/>
        </w:rPr>
        <w:t>The experimental examination (case study) gave remarkable conclusions:</w:t>
      </w:r>
    </w:p>
    <w:p w:rsidR="00422DAB" w:rsidRPr="00422DAB" w:rsidRDefault="00422DAB" w:rsidP="00942A69">
      <w:pPr>
        <w:rPr>
          <w:rFonts w:ascii="Comic Sans MS" w:hAnsi="Comic Sans MS"/>
          <w:sz w:val="24"/>
          <w:szCs w:val="24"/>
        </w:rPr>
      </w:pPr>
      <w:r>
        <w:rPr>
          <w:rFonts w:ascii="Comic Sans MS" w:hAnsi="Comic Sans MS"/>
          <w:sz w:val="24"/>
          <w:szCs w:val="24"/>
          <w:lang w:val="en-US"/>
        </w:rPr>
        <w:lastRenderedPageBreak/>
        <w:t xml:space="preserve">Chi </w:t>
      </w:r>
      <w:r>
        <w:rPr>
          <w:rFonts w:ascii="Comic Sans MS" w:hAnsi="Comic Sans MS"/>
          <w:sz w:val="24"/>
          <w:szCs w:val="24"/>
        </w:rPr>
        <w:t>method</w:t>
      </w:r>
      <w:r w:rsidRPr="00422DAB">
        <w:rPr>
          <w:rFonts w:ascii="Comic Sans MS" w:hAnsi="Comic Sans MS"/>
          <w:sz w:val="24"/>
          <w:szCs w:val="24"/>
        </w:rPr>
        <w:t xml:space="preserve"> </w:t>
      </w:r>
      <w:r>
        <w:rPr>
          <w:rFonts w:ascii="Comic Sans MS" w:hAnsi="Comic Sans MS"/>
          <w:sz w:val="24"/>
          <w:szCs w:val="24"/>
          <w:lang w:val="en-US"/>
        </w:rPr>
        <w:t xml:space="preserve">Square </w:t>
      </w:r>
      <w:r w:rsidRPr="00422DAB">
        <w:rPr>
          <w:rFonts w:ascii="Comic Sans MS" w:hAnsi="Comic Sans MS"/>
          <w:sz w:val="24"/>
          <w:szCs w:val="24"/>
        </w:rPr>
        <w:t xml:space="preserve">(x </w:t>
      </w:r>
      <w:r w:rsidRPr="00422DAB">
        <w:rPr>
          <w:rFonts w:ascii="Comic Sans MS" w:hAnsi="Comic Sans MS"/>
          <w:sz w:val="24"/>
          <w:szCs w:val="24"/>
          <w:vertAlign w:val="superscript"/>
        </w:rPr>
        <w:t xml:space="preserve">2 </w:t>
      </w:r>
      <w:r>
        <w:rPr>
          <w:rFonts w:ascii="Comic Sans MS" w:hAnsi="Comic Sans MS"/>
          <w:sz w:val="24"/>
          <w:szCs w:val="24"/>
        </w:rPr>
        <w:t xml:space="preserve">) we examined three independent hypothetical scenarios (H </w:t>
      </w:r>
      <w:r w:rsidRPr="00422DAB">
        <w:rPr>
          <w:rFonts w:ascii="Comic Sans MS" w:hAnsi="Comic Sans MS"/>
          <w:sz w:val="24"/>
          <w:szCs w:val="24"/>
          <w:vertAlign w:val="subscript"/>
        </w:rPr>
        <w:t xml:space="preserve">0 </w:t>
      </w:r>
      <w:r>
        <w:rPr>
          <w:rFonts w:ascii="Comic Sans MS" w:hAnsi="Comic Sans MS"/>
          <w:sz w:val="24"/>
          <w:szCs w:val="24"/>
        </w:rPr>
        <w:t>) corresponding to the questions whether and to what extent they reflect reality</w:t>
      </w:r>
    </w:p>
    <w:p w:rsidR="00A06EE9" w:rsidRPr="00A06EE9" w:rsidRDefault="00A06EE9" w:rsidP="00942A69">
      <w:pPr>
        <w:rPr>
          <w:rFonts w:ascii="Comic Sans MS" w:hAnsi="Comic Sans MS"/>
          <w:sz w:val="24"/>
          <w:szCs w:val="24"/>
        </w:rPr>
      </w:pPr>
      <w:r>
        <w:rPr>
          <w:rFonts w:ascii="Comic Sans MS" w:hAnsi="Comic Sans MS"/>
          <w:sz w:val="24"/>
          <w:szCs w:val="24"/>
        </w:rPr>
        <w:t>Specifically, the THREE (3) hypothetical scenarios below were put to the sample of 1390 people from urban and rural areas</w:t>
      </w:r>
    </w:p>
    <w:p w:rsidR="00EC3872" w:rsidRDefault="00EC3872" w:rsidP="00942A69">
      <w:pPr>
        <w:rPr>
          <w:rFonts w:ascii="Comic Sans MS" w:hAnsi="Comic Sans MS"/>
          <w:sz w:val="24"/>
          <w:szCs w:val="24"/>
        </w:rPr>
      </w:pPr>
    </w:p>
    <w:p w:rsidR="00EC3872" w:rsidRDefault="00EC3872" w:rsidP="00942A69">
      <w:pPr>
        <w:rPr>
          <w:rFonts w:ascii="Comic Sans MS" w:eastAsia="Times New Roman" w:hAnsi="Comic Sans MS"/>
          <w:sz w:val="24"/>
          <w:szCs w:val="24"/>
        </w:rPr>
      </w:pPr>
      <w:r w:rsidRPr="00EC3872">
        <w:rPr>
          <w:rFonts w:ascii="Comic Sans MS" w:eastAsia="Times New Roman" w:hAnsi="Comic Sans MS"/>
          <w:sz w:val="24"/>
          <w:szCs w:val="24"/>
        </w:rPr>
        <w:t>Tourism is a negotiation - an end in itself</w:t>
      </w:r>
    </w:p>
    <w:p w:rsidR="00EC3872" w:rsidRPr="00EC3872" w:rsidRDefault="00EC3872" w:rsidP="00EC3872">
      <w:pPr>
        <w:rPr>
          <w:rFonts w:ascii="Comic Sans MS" w:hAnsi="Comic Sans MS"/>
          <w:sz w:val="24"/>
          <w:szCs w:val="24"/>
        </w:rPr>
      </w:pPr>
      <w:r w:rsidRPr="00EC3872">
        <w:rPr>
          <w:rFonts w:ascii="Comic Sans MS" w:hAnsi="Comic Sans MS"/>
          <w:sz w:val="24"/>
          <w:szCs w:val="24"/>
        </w:rPr>
        <w:t>Tourism is negotiation - cooperation</w:t>
      </w:r>
    </w:p>
    <w:p w:rsidR="00EC3872" w:rsidRDefault="00EC3872" w:rsidP="00EC3872">
      <w:pPr>
        <w:rPr>
          <w:rFonts w:ascii="Comic Sans MS" w:hAnsi="Comic Sans MS"/>
          <w:sz w:val="24"/>
          <w:szCs w:val="24"/>
        </w:rPr>
      </w:pPr>
      <w:r w:rsidRPr="00EC3872">
        <w:rPr>
          <w:rFonts w:ascii="Comic Sans MS" w:hAnsi="Comic Sans MS"/>
          <w:sz w:val="24"/>
          <w:szCs w:val="24"/>
        </w:rPr>
        <w:t>Tourism is a negotiation - a function</w:t>
      </w:r>
    </w:p>
    <w:p w:rsidR="00DD70C4" w:rsidRDefault="00DD70C4" w:rsidP="00EC3872">
      <w:pPr>
        <w:rPr>
          <w:rFonts w:ascii="Comic Sans MS" w:hAnsi="Comic Sans MS"/>
          <w:sz w:val="24"/>
          <w:szCs w:val="24"/>
        </w:rPr>
      </w:pPr>
    </w:p>
    <w:p w:rsidR="00CB2D2D" w:rsidRDefault="00403280" w:rsidP="00EC3872">
      <w:pPr>
        <w:rPr>
          <w:rFonts w:ascii="Comic Sans MS" w:hAnsi="Comic Sans MS"/>
          <w:sz w:val="24"/>
          <w:szCs w:val="24"/>
        </w:rPr>
      </w:pPr>
      <w:r>
        <w:rPr>
          <w:rFonts w:ascii="Comic Sans MS" w:hAnsi="Comic Sans MS"/>
          <w:sz w:val="24"/>
          <w:szCs w:val="24"/>
        </w:rPr>
        <w:t>The dynamic of the responses is pleasantly surprising</w:t>
      </w:r>
    </w:p>
    <w:p w:rsidR="00F75937" w:rsidRDefault="00F75937" w:rsidP="00EC3872">
      <w:pPr>
        <w:rPr>
          <w:rFonts w:ascii="Comic Sans MS" w:hAnsi="Comic Sans MS"/>
          <w:sz w:val="24"/>
          <w:szCs w:val="24"/>
        </w:rPr>
      </w:pPr>
    </w:p>
    <w:p w:rsidR="00F75937" w:rsidRDefault="00F75937" w:rsidP="00F75937">
      <w:pPr>
        <w:jc w:val="both"/>
        <w:rPr>
          <w:rFonts w:ascii="Comic Sans MS" w:eastAsia="Times New Roman" w:hAnsi="Comic Sans MS"/>
          <w:b/>
          <w:sz w:val="24"/>
          <w:szCs w:val="24"/>
        </w:rPr>
      </w:pPr>
    </w:p>
    <w:p w:rsidR="00984789" w:rsidRDefault="00984789" w:rsidP="00F75937">
      <w:pPr>
        <w:jc w:val="both"/>
        <w:rPr>
          <w:rFonts w:ascii="Comic Sans MS" w:eastAsia="Times New Roman" w:hAnsi="Comic Sans MS"/>
          <w:b/>
          <w:sz w:val="24"/>
          <w:szCs w:val="24"/>
        </w:rPr>
      </w:pPr>
    </w:p>
    <w:p w:rsidR="00984789" w:rsidRDefault="00984789" w:rsidP="00F75937">
      <w:pPr>
        <w:jc w:val="both"/>
        <w:rPr>
          <w:rFonts w:ascii="Comic Sans MS" w:eastAsia="Times New Roman" w:hAnsi="Comic Sans MS"/>
          <w:b/>
          <w:sz w:val="24"/>
          <w:szCs w:val="24"/>
        </w:rPr>
      </w:pPr>
    </w:p>
    <w:p w:rsidR="00984789" w:rsidRPr="00F75937" w:rsidRDefault="00984789" w:rsidP="00F75937">
      <w:pPr>
        <w:jc w:val="both"/>
        <w:rPr>
          <w:rFonts w:ascii="Comic Sans MS" w:eastAsia="Times New Roman" w:hAnsi="Comic Sans MS"/>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6"/>
      </w:tblGrid>
      <w:tr w:rsidR="00F75937" w:rsidRPr="00F75937" w:rsidTr="00984789">
        <w:tc>
          <w:tcPr>
            <w:tcW w:w="8522" w:type="dxa"/>
            <w:shd w:val="clear" w:color="auto" w:fill="92D050"/>
          </w:tcPr>
          <w:p w:rsidR="00F75937" w:rsidRPr="00F75937" w:rsidRDefault="00F75937" w:rsidP="00F75937">
            <w:pPr>
              <w:rPr>
                <w:rFonts w:ascii="Book Antiqua" w:eastAsia="Times New Roman" w:hAnsi="Book Antiqua"/>
                <w:b/>
                <w:lang w:eastAsia="el-GR"/>
              </w:rPr>
            </w:pPr>
          </w:p>
          <w:p w:rsidR="00F75937" w:rsidRPr="00F75937" w:rsidRDefault="00F75937" w:rsidP="00F75937">
            <w:pPr>
              <w:rPr>
                <w:rFonts w:ascii="Book Antiqua" w:eastAsia="Times New Roman" w:hAnsi="Book Antiqua"/>
                <w:b/>
                <w:lang w:eastAsia="el-GR"/>
              </w:rPr>
            </w:pPr>
            <w:r w:rsidRPr="00F75937">
              <w:rPr>
                <w:rFonts w:ascii="Book Antiqua" w:eastAsia="Times New Roman" w:hAnsi="Book Antiqua"/>
                <w:b/>
                <w:lang w:eastAsia="el-GR"/>
              </w:rPr>
              <w:t>RESEARCH</w:t>
            </w:r>
          </w:p>
          <w:p w:rsidR="00F75937" w:rsidRPr="00F75937" w:rsidRDefault="00F75937" w:rsidP="00F75937">
            <w:pPr>
              <w:rPr>
                <w:rFonts w:ascii="Book Antiqua" w:eastAsia="Times New Roman" w:hAnsi="Book Antiqua"/>
                <w:b/>
                <w:lang w:eastAsia="el-GR"/>
              </w:rPr>
            </w:pPr>
          </w:p>
          <w:p w:rsidR="00F75937" w:rsidRPr="00F75937" w:rsidRDefault="00F75937" w:rsidP="00F75937">
            <w:pPr>
              <w:rPr>
                <w:rFonts w:ascii="Book Antiqua" w:eastAsia="Times New Roman" w:hAnsi="Book Antiqua"/>
                <w:lang w:eastAsia="el-GR"/>
              </w:rPr>
            </w:pPr>
            <w:r w:rsidRPr="00F75937">
              <w:rPr>
                <w:rFonts w:ascii="Book Antiqua" w:eastAsia="Times New Roman" w:hAnsi="Book Antiqua"/>
                <w:b/>
                <w:lang w:eastAsia="el-GR"/>
              </w:rPr>
              <w:t>1-1-2022 UNTIL 31-12-2022</w:t>
            </w:r>
          </w:p>
        </w:tc>
      </w:tr>
    </w:tbl>
    <w:p w:rsidR="00F75937" w:rsidRPr="00F75937" w:rsidRDefault="00F75937" w:rsidP="00F75937">
      <w:pPr>
        <w:rPr>
          <w:rFonts w:ascii="Book Antiqua" w:eastAsia="Times New Roman" w:hAnsi="Book Antiqua"/>
          <w:b/>
          <w:lang w:val="en-US" w:eastAsia="el-GR"/>
        </w:rPr>
      </w:pPr>
    </w:p>
    <w:p w:rsidR="00F75937" w:rsidRPr="00F75937" w:rsidRDefault="00F75937" w:rsidP="00F75937">
      <w:pPr>
        <w:jc w:val="center"/>
        <w:rPr>
          <w:rFonts w:ascii="Book Antiqua" w:eastAsia="Times New Roman" w:hAnsi="Book Antiqua"/>
          <w:b/>
          <w:lang w:val="en-US"/>
        </w:rPr>
      </w:pPr>
    </w:p>
    <w:p w:rsidR="00F75937" w:rsidRPr="00F75937" w:rsidRDefault="00F75937" w:rsidP="00F75937">
      <w:pPr>
        <w:rPr>
          <w:rFonts w:ascii="Book Antiqua" w:eastAsia="Times New Roman" w:hAnsi="Book Antiqua"/>
          <w:b/>
          <w:lang w:eastAsia="el-GR"/>
        </w:rPr>
      </w:pPr>
      <w:r w:rsidRPr="00F75937">
        <w:rPr>
          <w:rFonts w:ascii="Book Antiqua" w:eastAsia="Times New Roman" w:hAnsi="Book Antiqua"/>
          <w:b/>
          <w:lang w:val="en-US" w:eastAsia="el-GR"/>
        </w:rPr>
        <w:t xml:space="preserve"> </w:t>
      </w:r>
    </w:p>
    <w:p w:rsidR="00F75937" w:rsidRPr="00F75937" w:rsidRDefault="00F75937" w:rsidP="00F75937">
      <w:pPr>
        <w:rPr>
          <w:rFonts w:ascii="Book Antiqua" w:eastAsia="Times New Roman" w:hAnsi="Book Antiqua"/>
          <w:b/>
          <w:lang w:val="en-US" w:eastAsia="el-GR"/>
        </w:rPr>
      </w:pPr>
      <w:r w:rsidRPr="00F75937">
        <w:rPr>
          <w:rFonts w:ascii="Book Antiqua" w:eastAsia="Times New Roman" w:hAnsi="Book Antiqua"/>
          <w:b/>
          <w:lang w:val="en-US" w:eastAsia="el-GR"/>
        </w:rPr>
        <w:t xml:space="preserve"> </w:t>
      </w:r>
      <w:r w:rsidRPr="00F75937">
        <w:rPr>
          <w:rFonts w:ascii="Book Antiqua" w:eastAsia="Times New Roman" w:hAnsi="Book Antiqua"/>
          <w:b/>
          <w:lang w:eastAsia="el-GR"/>
        </w:rPr>
        <w:t>Sex</w:t>
      </w:r>
      <w:r w:rsidRPr="00F75937">
        <w:rPr>
          <w:rFonts w:ascii="Book Antiqua" w:eastAsia="Times New Roman" w:hAnsi="Book Antiqua"/>
          <w:b/>
          <w:lang w:val="en-US" w:eastAsia="el-GR"/>
        </w:rPr>
        <w:t xml:space="preserve"> </w:t>
      </w:r>
      <w:r w:rsidRPr="00F75937">
        <w:rPr>
          <w:rFonts w:ascii="Book Antiqua" w:eastAsia="Times New Roman" w:hAnsi="Book Antiqua"/>
          <w:b/>
          <w:lang w:eastAsia="el-GR"/>
        </w:rPr>
        <w:t>respondents</w:t>
      </w:r>
      <w:r w:rsidRPr="00F75937">
        <w:rPr>
          <w:rFonts w:ascii="Book Antiqua" w:eastAsia="Times New Roman" w:hAnsi="Book Antiqua"/>
          <w:b/>
          <w:lang w:val="en-US" w:eastAsia="el-GR"/>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2105"/>
        <w:gridCol w:w="2116"/>
        <w:gridCol w:w="1806"/>
      </w:tblGrid>
      <w:tr w:rsidR="00F75937" w:rsidRPr="00F75937" w:rsidTr="00984789">
        <w:tc>
          <w:tcPr>
            <w:tcW w:w="2334" w:type="dxa"/>
            <w:shd w:val="clear" w:color="auto" w:fill="FFC000"/>
          </w:tcPr>
          <w:p w:rsidR="00F75937" w:rsidRPr="00F75937" w:rsidRDefault="00F75937" w:rsidP="00F75937">
            <w:pPr>
              <w:jc w:val="center"/>
              <w:rPr>
                <w:rFonts w:ascii="Book Antiqua" w:eastAsia="Times New Roman" w:hAnsi="Book Antiqua"/>
                <w:lang w:val="en-US" w:eastAsia="el-GR"/>
              </w:rPr>
            </w:pPr>
          </w:p>
        </w:tc>
        <w:tc>
          <w:tcPr>
            <w:tcW w:w="2168" w:type="dxa"/>
            <w:shd w:val="clear" w:color="auto" w:fill="FFC000"/>
          </w:tcPr>
          <w:p w:rsidR="00F75937" w:rsidRPr="00F75937" w:rsidRDefault="00F75937" w:rsidP="00F75937">
            <w:pPr>
              <w:jc w:val="center"/>
              <w:rPr>
                <w:rFonts w:ascii="Book Antiqua" w:eastAsia="Times New Roman" w:hAnsi="Book Antiqua"/>
                <w:lang w:eastAsia="el-GR"/>
              </w:rPr>
            </w:pPr>
            <w:r w:rsidRPr="00F75937">
              <w:rPr>
                <w:rFonts w:ascii="Book Antiqua" w:eastAsia="Times New Roman" w:hAnsi="Book Antiqua"/>
                <w:lang w:eastAsia="el-GR"/>
              </w:rPr>
              <w:t>MEN</w:t>
            </w:r>
          </w:p>
        </w:tc>
        <w:tc>
          <w:tcPr>
            <w:tcW w:w="2161" w:type="dxa"/>
            <w:shd w:val="clear" w:color="auto" w:fill="FFC000"/>
          </w:tcPr>
          <w:p w:rsidR="00F75937" w:rsidRPr="00F75937" w:rsidRDefault="00F75937" w:rsidP="00F75937">
            <w:pPr>
              <w:jc w:val="center"/>
              <w:rPr>
                <w:rFonts w:ascii="Book Antiqua" w:eastAsia="Times New Roman" w:hAnsi="Book Antiqua"/>
                <w:lang w:eastAsia="el-GR"/>
              </w:rPr>
            </w:pPr>
            <w:r w:rsidRPr="00F75937">
              <w:rPr>
                <w:rFonts w:ascii="Book Antiqua" w:eastAsia="Times New Roman" w:hAnsi="Book Antiqua"/>
                <w:lang w:eastAsia="el-GR"/>
              </w:rPr>
              <w:t>WOMEN</w:t>
            </w:r>
          </w:p>
        </w:tc>
        <w:tc>
          <w:tcPr>
            <w:tcW w:w="1859" w:type="dxa"/>
            <w:shd w:val="clear" w:color="auto" w:fill="FFC000"/>
          </w:tcPr>
          <w:p w:rsidR="00F75937" w:rsidRPr="00F75937" w:rsidRDefault="00F75937" w:rsidP="00F75937">
            <w:pPr>
              <w:jc w:val="center"/>
              <w:rPr>
                <w:rFonts w:ascii="Book Antiqua" w:eastAsia="Times New Roman" w:hAnsi="Book Antiqua"/>
                <w:lang w:eastAsia="el-GR"/>
              </w:rPr>
            </w:pPr>
            <w:r w:rsidRPr="00F75937">
              <w:rPr>
                <w:rFonts w:ascii="Book Antiqua" w:eastAsia="Times New Roman" w:hAnsi="Book Antiqua"/>
                <w:lang w:eastAsia="el-GR"/>
              </w:rPr>
              <w:t>total</w:t>
            </w:r>
          </w:p>
        </w:tc>
      </w:tr>
      <w:tr w:rsidR="00F75937" w:rsidRPr="00F75937" w:rsidTr="00984789">
        <w:tc>
          <w:tcPr>
            <w:tcW w:w="2334" w:type="dxa"/>
            <w:shd w:val="clear" w:color="auto" w:fill="FFC000"/>
          </w:tcPr>
          <w:p w:rsidR="00F75937" w:rsidRPr="00F75937" w:rsidRDefault="00F75937" w:rsidP="00F75937">
            <w:pPr>
              <w:jc w:val="center"/>
              <w:rPr>
                <w:rFonts w:ascii="Book Antiqua" w:eastAsia="Times New Roman" w:hAnsi="Book Antiqua"/>
                <w:lang w:eastAsia="el-GR"/>
              </w:rPr>
            </w:pPr>
            <w:r w:rsidRPr="00F75937">
              <w:rPr>
                <w:rFonts w:ascii="Book Antiqua" w:eastAsia="Times New Roman" w:hAnsi="Book Antiqua"/>
                <w:lang w:eastAsia="el-GR"/>
              </w:rPr>
              <w:t>Urban areas</w:t>
            </w:r>
          </w:p>
        </w:tc>
        <w:tc>
          <w:tcPr>
            <w:tcW w:w="2168" w:type="dxa"/>
          </w:tcPr>
          <w:p w:rsidR="00F75937" w:rsidRPr="00F75937" w:rsidRDefault="00F75937" w:rsidP="00F75937">
            <w:pPr>
              <w:jc w:val="center"/>
              <w:rPr>
                <w:rFonts w:ascii="Book Antiqua" w:eastAsia="Times New Roman" w:hAnsi="Book Antiqua"/>
                <w:b/>
                <w:lang w:eastAsia="el-GR"/>
              </w:rPr>
            </w:pPr>
            <w:r w:rsidRPr="00F75937">
              <w:rPr>
                <w:rFonts w:ascii="Book Antiqua" w:eastAsia="Times New Roman" w:hAnsi="Book Antiqua"/>
                <w:b/>
                <w:lang w:eastAsia="el-GR"/>
              </w:rPr>
              <w:t>301</w:t>
            </w:r>
          </w:p>
        </w:tc>
        <w:tc>
          <w:tcPr>
            <w:tcW w:w="2161" w:type="dxa"/>
          </w:tcPr>
          <w:p w:rsidR="00F75937" w:rsidRPr="00F75937" w:rsidRDefault="00F75937" w:rsidP="00F75937">
            <w:pPr>
              <w:jc w:val="center"/>
              <w:rPr>
                <w:rFonts w:ascii="Book Antiqua" w:eastAsia="Times New Roman" w:hAnsi="Book Antiqua"/>
                <w:b/>
                <w:lang w:eastAsia="el-GR"/>
              </w:rPr>
            </w:pPr>
            <w:r w:rsidRPr="00F75937">
              <w:rPr>
                <w:rFonts w:ascii="Book Antiqua" w:eastAsia="Times New Roman" w:hAnsi="Book Antiqua"/>
                <w:b/>
                <w:lang w:eastAsia="el-GR"/>
              </w:rPr>
              <w:t>255</w:t>
            </w:r>
          </w:p>
        </w:tc>
        <w:tc>
          <w:tcPr>
            <w:tcW w:w="1859" w:type="dxa"/>
          </w:tcPr>
          <w:p w:rsidR="00F75937" w:rsidRPr="00F75937" w:rsidRDefault="00F75937" w:rsidP="00F75937">
            <w:pPr>
              <w:jc w:val="center"/>
              <w:rPr>
                <w:rFonts w:ascii="Book Antiqua" w:eastAsia="Times New Roman" w:hAnsi="Book Antiqua"/>
                <w:b/>
                <w:lang w:eastAsia="el-GR"/>
              </w:rPr>
            </w:pPr>
            <w:r w:rsidRPr="00F75937">
              <w:rPr>
                <w:rFonts w:ascii="Book Antiqua" w:eastAsia="Times New Roman" w:hAnsi="Book Antiqua"/>
                <w:b/>
                <w:lang w:eastAsia="el-GR"/>
              </w:rPr>
              <w:t>556</w:t>
            </w:r>
          </w:p>
        </w:tc>
      </w:tr>
      <w:tr w:rsidR="00F75937" w:rsidRPr="00F75937" w:rsidTr="00984789">
        <w:tc>
          <w:tcPr>
            <w:tcW w:w="2334" w:type="dxa"/>
            <w:shd w:val="clear" w:color="auto" w:fill="FFC000"/>
          </w:tcPr>
          <w:p w:rsidR="00F75937" w:rsidRPr="00F75937" w:rsidRDefault="00F75937" w:rsidP="00F75937">
            <w:pPr>
              <w:jc w:val="center"/>
              <w:rPr>
                <w:rFonts w:ascii="Book Antiqua" w:eastAsia="Times New Roman" w:hAnsi="Book Antiqua"/>
                <w:lang w:eastAsia="el-GR"/>
              </w:rPr>
            </w:pPr>
            <w:r w:rsidRPr="00F75937">
              <w:rPr>
                <w:rFonts w:ascii="Book Antiqua" w:eastAsia="Times New Roman" w:hAnsi="Book Antiqua"/>
                <w:lang w:eastAsia="el-GR"/>
              </w:rPr>
              <w:t>Rural areas</w:t>
            </w:r>
          </w:p>
        </w:tc>
        <w:tc>
          <w:tcPr>
            <w:tcW w:w="2168" w:type="dxa"/>
          </w:tcPr>
          <w:p w:rsidR="00F75937" w:rsidRPr="00F75937" w:rsidRDefault="00F75937" w:rsidP="00F75937">
            <w:pPr>
              <w:jc w:val="center"/>
              <w:rPr>
                <w:rFonts w:ascii="Book Antiqua" w:eastAsia="Times New Roman" w:hAnsi="Book Antiqua"/>
                <w:b/>
                <w:lang w:eastAsia="el-GR"/>
              </w:rPr>
            </w:pPr>
            <w:r w:rsidRPr="00F75937">
              <w:rPr>
                <w:rFonts w:ascii="Book Antiqua" w:eastAsia="Times New Roman" w:hAnsi="Book Antiqua"/>
                <w:b/>
                <w:lang w:eastAsia="el-GR"/>
              </w:rPr>
              <w:t>399</w:t>
            </w:r>
          </w:p>
        </w:tc>
        <w:tc>
          <w:tcPr>
            <w:tcW w:w="2161" w:type="dxa"/>
          </w:tcPr>
          <w:p w:rsidR="00F75937" w:rsidRPr="00F75937" w:rsidRDefault="00F75937" w:rsidP="00F75937">
            <w:pPr>
              <w:jc w:val="center"/>
              <w:rPr>
                <w:rFonts w:ascii="Book Antiqua" w:eastAsia="Times New Roman" w:hAnsi="Book Antiqua"/>
                <w:b/>
                <w:lang w:eastAsia="el-GR"/>
              </w:rPr>
            </w:pPr>
            <w:r w:rsidRPr="00F75937">
              <w:rPr>
                <w:rFonts w:ascii="Book Antiqua" w:eastAsia="Times New Roman" w:hAnsi="Book Antiqua"/>
                <w:b/>
                <w:lang w:eastAsia="el-GR"/>
              </w:rPr>
              <w:t>435</w:t>
            </w:r>
          </w:p>
        </w:tc>
        <w:tc>
          <w:tcPr>
            <w:tcW w:w="1859" w:type="dxa"/>
          </w:tcPr>
          <w:p w:rsidR="00F75937" w:rsidRPr="00F75937" w:rsidRDefault="00F75937" w:rsidP="00F75937">
            <w:pPr>
              <w:jc w:val="center"/>
              <w:rPr>
                <w:rFonts w:ascii="Book Antiqua" w:eastAsia="Times New Roman" w:hAnsi="Book Antiqua"/>
                <w:b/>
                <w:lang w:eastAsia="el-GR"/>
              </w:rPr>
            </w:pPr>
            <w:r w:rsidRPr="00F75937">
              <w:rPr>
                <w:rFonts w:ascii="Book Antiqua" w:eastAsia="Times New Roman" w:hAnsi="Book Antiqua"/>
                <w:b/>
                <w:lang w:eastAsia="el-GR"/>
              </w:rPr>
              <w:t>834</w:t>
            </w:r>
          </w:p>
        </w:tc>
      </w:tr>
      <w:tr w:rsidR="00F75937" w:rsidRPr="00F75937" w:rsidTr="00984789">
        <w:tc>
          <w:tcPr>
            <w:tcW w:w="2334" w:type="dxa"/>
            <w:shd w:val="clear" w:color="auto" w:fill="FFC000"/>
          </w:tcPr>
          <w:p w:rsidR="00F75937" w:rsidRPr="00F75937" w:rsidRDefault="00F75937" w:rsidP="00F75937">
            <w:pPr>
              <w:jc w:val="center"/>
              <w:rPr>
                <w:rFonts w:ascii="Book Antiqua" w:eastAsia="Times New Roman" w:hAnsi="Book Antiqua"/>
                <w:lang w:eastAsia="el-GR"/>
              </w:rPr>
            </w:pPr>
            <w:r w:rsidRPr="00F75937">
              <w:rPr>
                <w:rFonts w:ascii="Book Antiqua" w:eastAsia="Times New Roman" w:hAnsi="Book Antiqua"/>
                <w:lang w:eastAsia="el-GR"/>
              </w:rPr>
              <w:t>total</w:t>
            </w:r>
          </w:p>
        </w:tc>
        <w:tc>
          <w:tcPr>
            <w:tcW w:w="2168" w:type="dxa"/>
          </w:tcPr>
          <w:p w:rsidR="00F75937" w:rsidRPr="00F75937" w:rsidRDefault="00F75937" w:rsidP="00F75937">
            <w:pPr>
              <w:jc w:val="center"/>
              <w:rPr>
                <w:rFonts w:ascii="Book Antiqua" w:eastAsia="Times New Roman" w:hAnsi="Book Antiqua"/>
                <w:b/>
                <w:lang w:eastAsia="el-GR"/>
              </w:rPr>
            </w:pPr>
            <w:r w:rsidRPr="00F75937">
              <w:rPr>
                <w:rFonts w:ascii="Book Antiqua" w:eastAsia="Times New Roman" w:hAnsi="Book Antiqua"/>
                <w:b/>
                <w:lang w:eastAsia="el-GR"/>
              </w:rPr>
              <w:t>700</w:t>
            </w:r>
          </w:p>
        </w:tc>
        <w:tc>
          <w:tcPr>
            <w:tcW w:w="2161" w:type="dxa"/>
          </w:tcPr>
          <w:p w:rsidR="00F75937" w:rsidRPr="00F75937" w:rsidRDefault="00F75937" w:rsidP="00F75937">
            <w:pPr>
              <w:jc w:val="center"/>
              <w:rPr>
                <w:rFonts w:ascii="Book Antiqua" w:eastAsia="Times New Roman" w:hAnsi="Book Antiqua"/>
                <w:b/>
                <w:lang w:eastAsia="el-GR"/>
              </w:rPr>
            </w:pPr>
            <w:r w:rsidRPr="00F75937">
              <w:rPr>
                <w:rFonts w:ascii="Book Antiqua" w:eastAsia="Times New Roman" w:hAnsi="Book Antiqua"/>
                <w:b/>
                <w:lang w:eastAsia="el-GR"/>
              </w:rPr>
              <w:t>690</w:t>
            </w:r>
          </w:p>
        </w:tc>
        <w:tc>
          <w:tcPr>
            <w:tcW w:w="1859" w:type="dxa"/>
          </w:tcPr>
          <w:p w:rsidR="00F75937" w:rsidRPr="00F75937" w:rsidRDefault="00F75937" w:rsidP="00F75937">
            <w:pPr>
              <w:jc w:val="center"/>
              <w:rPr>
                <w:rFonts w:ascii="Book Antiqua" w:eastAsia="Times New Roman" w:hAnsi="Book Antiqua"/>
                <w:b/>
                <w:u w:val="single"/>
                <w:lang w:eastAsia="el-GR"/>
              </w:rPr>
            </w:pPr>
            <w:r w:rsidRPr="00F75937">
              <w:rPr>
                <w:rFonts w:ascii="Book Antiqua" w:eastAsia="Times New Roman" w:hAnsi="Book Antiqua"/>
                <w:b/>
                <w:u w:val="single"/>
                <w:lang w:eastAsia="el-GR"/>
              </w:rPr>
              <w:t>1390</w:t>
            </w:r>
          </w:p>
        </w:tc>
      </w:tr>
    </w:tbl>
    <w:p w:rsidR="00F75937" w:rsidRPr="00F75937" w:rsidRDefault="00F75937" w:rsidP="00F75937">
      <w:pPr>
        <w:rPr>
          <w:rFonts w:ascii="Book Antiqua" w:eastAsia="Times New Roman" w:hAnsi="Book Antiqua"/>
          <w:b/>
          <w:lang w:val="en-US" w:eastAsia="el-GR"/>
        </w:rPr>
      </w:pPr>
    </w:p>
    <w:p w:rsidR="00F75937" w:rsidRPr="00F75937" w:rsidRDefault="00F75937" w:rsidP="00F75937">
      <w:pPr>
        <w:rPr>
          <w:rFonts w:ascii="Book Antiqua" w:eastAsia="Times New Roman" w:hAnsi="Book Antiqua"/>
          <w:b/>
          <w:lang w:val="en-US" w:eastAsia="el-GR"/>
        </w:rPr>
      </w:pPr>
    </w:p>
    <w:p w:rsidR="00F75937" w:rsidRPr="00F75937" w:rsidRDefault="00F75937" w:rsidP="00F75937">
      <w:pPr>
        <w:rPr>
          <w:rFonts w:ascii="Comic Sans MS" w:eastAsia="Times New Roman" w:hAnsi="Comic Sans MS"/>
          <w:sz w:val="24"/>
          <w:szCs w:val="24"/>
          <w:lang w:eastAsia="el-GR"/>
        </w:rPr>
      </w:pPr>
      <w:r w:rsidRPr="00F75937">
        <w:rPr>
          <w:rFonts w:ascii="Comic Sans MS" w:eastAsia="Times New Roman" w:hAnsi="Comic Sans MS"/>
          <w:b/>
          <w:sz w:val="24"/>
          <w:szCs w:val="24"/>
          <w:lang w:eastAsia="el-GR"/>
        </w:rPr>
        <w:t>Age of respondents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1843"/>
        <w:gridCol w:w="1559"/>
        <w:gridCol w:w="1559"/>
      </w:tblGrid>
      <w:tr w:rsidR="00F75937" w:rsidRPr="00F75937" w:rsidTr="00984789">
        <w:tc>
          <w:tcPr>
            <w:tcW w:w="2518" w:type="dxa"/>
            <w:shd w:val="clear" w:color="auto" w:fill="BFBFBF"/>
          </w:tcPr>
          <w:p w:rsidR="00F75937" w:rsidRPr="00F75937" w:rsidRDefault="00F75937" w:rsidP="00F75937">
            <w:pPr>
              <w:spacing w:before="100" w:beforeAutospacing="1" w:after="100" w:afterAutospacing="1" w:line="240" w:lineRule="auto"/>
              <w:ind w:left="720"/>
              <w:rPr>
                <w:rFonts w:ascii="Book Antiqua" w:eastAsia="Times New Roman" w:hAnsi="Book Antiqua"/>
                <w:color w:val="002838"/>
              </w:rPr>
            </w:pPr>
            <w:r w:rsidRPr="00F75937">
              <w:rPr>
                <w:rFonts w:ascii="Book Antiqua" w:eastAsia="Times New Roman" w:hAnsi="Book Antiqua"/>
                <w:color w:val="002838"/>
              </w:rPr>
              <w:t>AGE GROUP</w:t>
            </w:r>
          </w:p>
        </w:tc>
        <w:tc>
          <w:tcPr>
            <w:tcW w:w="1843" w:type="dxa"/>
            <w:shd w:val="clear" w:color="auto" w:fill="BFBFBF"/>
          </w:tcPr>
          <w:p w:rsidR="00F75937" w:rsidRPr="00F75937" w:rsidRDefault="00F75937" w:rsidP="00F75937">
            <w:pPr>
              <w:jc w:val="center"/>
              <w:rPr>
                <w:rFonts w:ascii="Book Antiqua" w:eastAsia="Times New Roman" w:hAnsi="Book Antiqua"/>
                <w:lang w:eastAsia="el-GR"/>
              </w:rPr>
            </w:pPr>
            <w:r w:rsidRPr="00F75937">
              <w:rPr>
                <w:rFonts w:ascii="Book Antiqua" w:eastAsia="Times New Roman" w:hAnsi="Book Antiqua"/>
                <w:lang w:eastAsia="el-GR"/>
              </w:rPr>
              <w:t>FREQUENCY</w:t>
            </w:r>
          </w:p>
        </w:tc>
        <w:tc>
          <w:tcPr>
            <w:tcW w:w="1559" w:type="dxa"/>
            <w:shd w:val="clear" w:color="auto" w:fill="BFBFBF"/>
          </w:tcPr>
          <w:p w:rsidR="00F75937" w:rsidRPr="00F75937" w:rsidRDefault="00F75937" w:rsidP="00F75937">
            <w:pPr>
              <w:jc w:val="center"/>
              <w:rPr>
                <w:rFonts w:ascii="Book Antiqua" w:eastAsia="Times New Roman" w:hAnsi="Book Antiqua"/>
                <w:lang w:eastAsia="el-GR"/>
              </w:rPr>
            </w:pPr>
            <w:r w:rsidRPr="00F75937">
              <w:rPr>
                <w:rFonts w:ascii="Book Antiqua" w:eastAsia="Times New Roman" w:hAnsi="Book Antiqua"/>
                <w:lang w:eastAsia="el-GR"/>
              </w:rPr>
              <w:t>MEN</w:t>
            </w:r>
          </w:p>
        </w:tc>
        <w:tc>
          <w:tcPr>
            <w:tcW w:w="1559" w:type="dxa"/>
            <w:shd w:val="clear" w:color="auto" w:fill="BFBFBF"/>
          </w:tcPr>
          <w:p w:rsidR="00F75937" w:rsidRPr="00F75937" w:rsidRDefault="00F75937" w:rsidP="00F75937">
            <w:pPr>
              <w:jc w:val="center"/>
              <w:rPr>
                <w:rFonts w:ascii="Book Antiqua" w:eastAsia="Times New Roman" w:hAnsi="Book Antiqua"/>
                <w:lang w:eastAsia="el-GR"/>
              </w:rPr>
            </w:pPr>
            <w:r w:rsidRPr="00F75937">
              <w:rPr>
                <w:rFonts w:ascii="Book Antiqua" w:eastAsia="Times New Roman" w:hAnsi="Book Antiqua"/>
                <w:lang w:eastAsia="el-GR"/>
              </w:rPr>
              <w:t>WOMEN</w:t>
            </w:r>
          </w:p>
        </w:tc>
      </w:tr>
      <w:tr w:rsidR="00F75937" w:rsidRPr="00F75937" w:rsidTr="00984789">
        <w:tc>
          <w:tcPr>
            <w:tcW w:w="2518" w:type="dxa"/>
            <w:shd w:val="clear" w:color="auto" w:fill="BFBFBF"/>
          </w:tcPr>
          <w:p w:rsidR="00F75937" w:rsidRPr="00F75937" w:rsidRDefault="00F75937" w:rsidP="00F75937">
            <w:pPr>
              <w:numPr>
                <w:ilvl w:val="0"/>
                <w:numId w:val="14"/>
              </w:numPr>
              <w:spacing w:before="100" w:beforeAutospacing="1" w:after="100" w:afterAutospacing="1" w:line="240" w:lineRule="auto"/>
              <w:rPr>
                <w:rFonts w:ascii="Book Antiqua" w:eastAsia="Times New Roman" w:hAnsi="Book Antiqua"/>
                <w:color w:val="002838"/>
              </w:rPr>
            </w:pPr>
            <w:r w:rsidRPr="00F75937">
              <w:rPr>
                <w:rFonts w:ascii="Book Antiqua" w:eastAsia="Times New Roman" w:hAnsi="Book Antiqua"/>
                <w:color w:val="002838"/>
              </w:rPr>
              <w:t>Under 12</w:t>
            </w:r>
          </w:p>
        </w:tc>
        <w:tc>
          <w:tcPr>
            <w:tcW w:w="1843" w:type="dxa"/>
          </w:tcPr>
          <w:p w:rsidR="00F75937" w:rsidRPr="00F75937" w:rsidRDefault="00F75937" w:rsidP="00F75937">
            <w:pPr>
              <w:jc w:val="center"/>
              <w:rPr>
                <w:rFonts w:ascii="Book Antiqua" w:eastAsia="Times New Roman" w:hAnsi="Book Antiqua"/>
                <w:lang w:val="en-US" w:eastAsia="el-GR"/>
              </w:rPr>
            </w:pPr>
            <w:r w:rsidRPr="00F75937">
              <w:rPr>
                <w:rFonts w:ascii="Book Antiqua" w:eastAsia="Times New Roman" w:hAnsi="Book Antiqua"/>
                <w:lang w:val="en-US" w:eastAsia="el-GR"/>
              </w:rPr>
              <w:t>-</w:t>
            </w:r>
          </w:p>
        </w:tc>
        <w:tc>
          <w:tcPr>
            <w:tcW w:w="1559" w:type="dxa"/>
          </w:tcPr>
          <w:p w:rsidR="00F75937" w:rsidRPr="00F75937" w:rsidRDefault="00F75937" w:rsidP="00F75937">
            <w:pPr>
              <w:jc w:val="center"/>
              <w:rPr>
                <w:rFonts w:ascii="Book Antiqua" w:eastAsia="Times New Roman" w:hAnsi="Book Antiqua"/>
                <w:lang w:val="en-US" w:eastAsia="el-GR"/>
              </w:rPr>
            </w:pPr>
            <w:r w:rsidRPr="00F75937">
              <w:rPr>
                <w:rFonts w:ascii="Book Antiqua" w:eastAsia="Times New Roman" w:hAnsi="Book Antiqua"/>
                <w:lang w:val="en-US" w:eastAsia="el-GR"/>
              </w:rPr>
              <w:t>-</w:t>
            </w:r>
          </w:p>
        </w:tc>
        <w:tc>
          <w:tcPr>
            <w:tcW w:w="1559" w:type="dxa"/>
          </w:tcPr>
          <w:p w:rsidR="00F75937" w:rsidRPr="00F75937" w:rsidRDefault="00F75937" w:rsidP="00F75937">
            <w:pPr>
              <w:jc w:val="center"/>
              <w:rPr>
                <w:rFonts w:ascii="Book Antiqua" w:eastAsia="Times New Roman" w:hAnsi="Book Antiqua"/>
                <w:lang w:val="en-US" w:eastAsia="el-GR"/>
              </w:rPr>
            </w:pPr>
            <w:r w:rsidRPr="00F75937">
              <w:rPr>
                <w:rFonts w:ascii="Book Antiqua" w:eastAsia="Times New Roman" w:hAnsi="Book Antiqua"/>
                <w:lang w:val="en-US" w:eastAsia="el-GR"/>
              </w:rPr>
              <w:t>-</w:t>
            </w:r>
          </w:p>
        </w:tc>
      </w:tr>
      <w:tr w:rsidR="00F75937" w:rsidRPr="00F75937" w:rsidTr="00984789">
        <w:tc>
          <w:tcPr>
            <w:tcW w:w="2518" w:type="dxa"/>
            <w:shd w:val="clear" w:color="auto" w:fill="BFBFBF"/>
          </w:tcPr>
          <w:p w:rsidR="00F75937" w:rsidRPr="00F75937" w:rsidRDefault="00F75937" w:rsidP="00F75937">
            <w:pPr>
              <w:numPr>
                <w:ilvl w:val="0"/>
                <w:numId w:val="14"/>
              </w:numPr>
              <w:spacing w:before="100" w:beforeAutospacing="1" w:after="100" w:afterAutospacing="1" w:line="240" w:lineRule="auto"/>
              <w:rPr>
                <w:rFonts w:ascii="Book Antiqua" w:eastAsia="Times New Roman" w:hAnsi="Book Antiqua"/>
                <w:color w:val="002838"/>
              </w:rPr>
            </w:pPr>
            <w:r w:rsidRPr="00F75937">
              <w:rPr>
                <w:rFonts w:ascii="Book Antiqua" w:eastAsia="Times New Roman" w:hAnsi="Book Antiqua"/>
                <w:color w:val="002838"/>
              </w:rPr>
              <w:t>12-17</w:t>
            </w:r>
          </w:p>
        </w:tc>
        <w:tc>
          <w:tcPr>
            <w:tcW w:w="1843" w:type="dxa"/>
          </w:tcPr>
          <w:p w:rsidR="00F75937" w:rsidRPr="00F75937" w:rsidRDefault="00F75937" w:rsidP="00F75937">
            <w:pPr>
              <w:jc w:val="center"/>
              <w:rPr>
                <w:rFonts w:ascii="Book Antiqua" w:eastAsia="Times New Roman" w:hAnsi="Book Antiqua"/>
                <w:lang w:val="en-US" w:eastAsia="el-GR"/>
              </w:rPr>
            </w:pPr>
            <w:r w:rsidRPr="00F75937">
              <w:rPr>
                <w:rFonts w:ascii="Book Antiqua" w:eastAsia="Times New Roman" w:hAnsi="Book Antiqua"/>
                <w:lang w:val="en-US" w:eastAsia="el-GR"/>
              </w:rPr>
              <w:t>-</w:t>
            </w:r>
          </w:p>
        </w:tc>
        <w:tc>
          <w:tcPr>
            <w:tcW w:w="1559" w:type="dxa"/>
          </w:tcPr>
          <w:p w:rsidR="00F75937" w:rsidRPr="00F75937" w:rsidRDefault="00F75937" w:rsidP="00F75937">
            <w:pPr>
              <w:jc w:val="center"/>
              <w:rPr>
                <w:rFonts w:ascii="Book Antiqua" w:eastAsia="Times New Roman" w:hAnsi="Book Antiqua"/>
                <w:lang w:val="en-US" w:eastAsia="el-GR"/>
              </w:rPr>
            </w:pPr>
            <w:r w:rsidRPr="00F75937">
              <w:rPr>
                <w:rFonts w:ascii="Book Antiqua" w:eastAsia="Times New Roman" w:hAnsi="Book Antiqua"/>
                <w:lang w:val="en-US" w:eastAsia="el-GR"/>
              </w:rPr>
              <w:t>-</w:t>
            </w:r>
          </w:p>
        </w:tc>
        <w:tc>
          <w:tcPr>
            <w:tcW w:w="1559" w:type="dxa"/>
          </w:tcPr>
          <w:p w:rsidR="00F75937" w:rsidRPr="00F75937" w:rsidRDefault="00F75937" w:rsidP="00F75937">
            <w:pPr>
              <w:jc w:val="center"/>
              <w:rPr>
                <w:rFonts w:ascii="Book Antiqua" w:eastAsia="Times New Roman" w:hAnsi="Book Antiqua"/>
                <w:lang w:val="en-US" w:eastAsia="el-GR"/>
              </w:rPr>
            </w:pPr>
            <w:r w:rsidRPr="00F75937">
              <w:rPr>
                <w:rFonts w:ascii="Book Antiqua" w:eastAsia="Times New Roman" w:hAnsi="Book Antiqua"/>
                <w:lang w:val="en-US" w:eastAsia="el-GR"/>
              </w:rPr>
              <w:t>-</w:t>
            </w:r>
          </w:p>
        </w:tc>
      </w:tr>
      <w:tr w:rsidR="00F75937" w:rsidRPr="00F75937" w:rsidTr="00984789">
        <w:tc>
          <w:tcPr>
            <w:tcW w:w="2518" w:type="dxa"/>
            <w:shd w:val="clear" w:color="auto" w:fill="BFBFBF"/>
          </w:tcPr>
          <w:p w:rsidR="00F75937" w:rsidRPr="00F75937" w:rsidRDefault="00F75937" w:rsidP="00F75937">
            <w:pPr>
              <w:numPr>
                <w:ilvl w:val="0"/>
                <w:numId w:val="14"/>
              </w:numPr>
              <w:spacing w:before="100" w:beforeAutospacing="1" w:after="100" w:afterAutospacing="1" w:line="240" w:lineRule="auto"/>
              <w:rPr>
                <w:rFonts w:ascii="Book Antiqua" w:eastAsia="Times New Roman" w:hAnsi="Book Antiqua"/>
                <w:color w:val="002838"/>
              </w:rPr>
            </w:pPr>
            <w:r w:rsidRPr="00F75937">
              <w:rPr>
                <w:rFonts w:ascii="Book Antiqua" w:eastAsia="Times New Roman" w:hAnsi="Book Antiqua"/>
                <w:color w:val="002838"/>
              </w:rPr>
              <w:t>18-24</w:t>
            </w:r>
          </w:p>
        </w:tc>
        <w:tc>
          <w:tcPr>
            <w:tcW w:w="1843" w:type="dxa"/>
          </w:tcPr>
          <w:p w:rsidR="00F75937" w:rsidRPr="00F75937" w:rsidRDefault="00F75937" w:rsidP="00F75937">
            <w:pPr>
              <w:jc w:val="center"/>
              <w:rPr>
                <w:rFonts w:ascii="Book Antiqua" w:eastAsia="Times New Roman" w:hAnsi="Book Antiqua"/>
                <w:lang w:val="en-US" w:eastAsia="el-GR"/>
              </w:rPr>
            </w:pPr>
            <w:r w:rsidRPr="00F75937">
              <w:rPr>
                <w:rFonts w:ascii="Book Antiqua" w:eastAsia="Times New Roman" w:hAnsi="Book Antiqua"/>
                <w:lang w:val="en-US" w:eastAsia="el-GR"/>
              </w:rPr>
              <w:t>-</w:t>
            </w:r>
          </w:p>
        </w:tc>
        <w:tc>
          <w:tcPr>
            <w:tcW w:w="1559" w:type="dxa"/>
          </w:tcPr>
          <w:p w:rsidR="00F75937" w:rsidRPr="00F75937" w:rsidRDefault="00F75937" w:rsidP="00F75937">
            <w:pPr>
              <w:jc w:val="center"/>
              <w:rPr>
                <w:rFonts w:ascii="Book Antiqua" w:eastAsia="Times New Roman" w:hAnsi="Book Antiqua"/>
                <w:lang w:eastAsia="el-GR"/>
              </w:rPr>
            </w:pPr>
            <w:r w:rsidRPr="00F75937">
              <w:rPr>
                <w:rFonts w:ascii="Book Antiqua" w:eastAsia="Times New Roman" w:hAnsi="Book Antiqua"/>
                <w:lang w:eastAsia="el-GR"/>
              </w:rPr>
              <w:t>-</w:t>
            </w:r>
          </w:p>
        </w:tc>
        <w:tc>
          <w:tcPr>
            <w:tcW w:w="1559" w:type="dxa"/>
          </w:tcPr>
          <w:p w:rsidR="00F75937" w:rsidRPr="00F75937" w:rsidRDefault="00F75937" w:rsidP="00F75937">
            <w:pPr>
              <w:jc w:val="center"/>
              <w:rPr>
                <w:rFonts w:ascii="Book Antiqua" w:eastAsia="Times New Roman" w:hAnsi="Book Antiqua"/>
                <w:lang w:eastAsia="el-GR"/>
              </w:rPr>
            </w:pPr>
            <w:r w:rsidRPr="00F75937">
              <w:rPr>
                <w:rFonts w:ascii="Book Antiqua" w:eastAsia="Times New Roman" w:hAnsi="Book Antiqua"/>
                <w:lang w:eastAsia="el-GR"/>
              </w:rPr>
              <w:t>-</w:t>
            </w:r>
          </w:p>
        </w:tc>
      </w:tr>
      <w:tr w:rsidR="00F75937" w:rsidRPr="00F75937" w:rsidTr="00984789">
        <w:tc>
          <w:tcPr>
            <w:tcW w:w="2518" w:type="dxa"/>
            <w:shd w:val="clear" w:color="auto" w:fill="BFBFBF"/>
          </w:tcPr>
          <w:p w:rsidR="00F75937" w:rsidRPr="00F75937" w:rsidRDefault="00F75937" w:rsidP="00F75937">
            <w:pPr>
              <w:numPr>
                <w:ilvl w:val="0"/>
                <w:numId w:val="14"/>
              </w:numPr>
              <w:spacing w:before="100" w:beforeAutospacing="1" w:after="100" w:afterAutospacing="1" w:line="240" w:lineRule="auto"/>
              <w:rPr>
                <w:rFonts w:ascii="Book Antiqua" w:eastAsia="Times New Roman" w:hAnsi="Book Antiqua"/>
                <w:color w:val="002838"/>
              </w:rPr>
            </w:pPr>
            <w:r w:rsidRPr="00F75937">
              <w:rPr>
                <w:rFonts w:ascii="Book Antiqua" w:eastAsia="Times New Roman" w:hAnsi="Book Antiqua"/>
                <w:color w:val="002838"/>
              </w:rPr>
              <w:t>25-34</w:t>
            </w:r>
          </w:p>
        </w:tc>
        <w:tc>
          <w:tcPr>
            <w:tcW w:w="1843" w:type="dxa"/>
          </w:tcPr>
          <w:p w:rsidR="00F75937" w:rsidRPr="00F75937" w:rsidRDefault="00F75937" w:rsidP="00F75937">
            <w:pPr>
              <w:jc w:val="center"/>
              <w:rPr>
                <w:rFonts w:ascii="Book Antiqua" w:eastAsia="Times New Roman" w:hAnsi="Book Antiqua"/>
                <w:b/>
                <w:lang w:val="en-US" w:eastAsia="el-GR"/>
              </w:rPr>
            </w:pPr>
            <w:r w:rsidRPr="00F75937">
              <w:rPr>
                <w:rFonts w:ascii="Book Antiqua" w:eastAsia="Times New Roman" w:hAnsi="Book Antiqua"/>
                <w:b/>
                <w:lang w:val="en-US" w:eastAsia="el-GR"/>
              </w:rPr>
              <w:t>327</w:t>
            </w:r>
          </w:p>
        </w:tc>
        <w:tc>
          <w:tcPr>
            <w:tcW w:w="1559" w:type="dxa"/>
          </w:tcPr>
          <w:p w:rsidR="00F75937" w:rsidRPr="00F75937" w:rsidRDefault="00F75937" w:rsidP="00F75937">
            <w:pPr>
              <w:jc w:val="center"/>
              <w:rPr>
                <w:rFonts w:ascii="Book Antiqua" w:eastAsia="Times New Roman" w:hAnsi="Book Antiqua"/>
                <w:lang w:eastAsia="el-GR"/>
              </w:rPr>
            </w:pPr>
            <w:r w:rsidRPr="00F75937">
              <w:rPr>
                <w:rFonts w:ascii="Book Antiqua" w:eastAsia="Times New Roman" w:hAnsi="Book Antiqua"/>
                <w:lang w:eastAsia="el-GR"/>
              </w:rPr>
              <w:t>211</w:t>
            </w:r>
          </w:p>
        </w:tc>
        <w:tc>
          <w:tcPr>
            <w:tcW w:w="1559" w:type="dxa"/>
          </w:tcPr>
          <w:p w:rsidR="00F75937" w:rsidRPr="00F75937" w:rsidRDefault="00F75937" w:rsidP="00F75937">
            <w:pPr>
              <w:jc w:val="center"/>
              <w:rPr>
                <w:rFonts w:ascii="Book Antiqua" w:eastAsia="Times New Roman" w:hAnsi="Book Antiqua"/>
                <w:lang w:eastAsia="el-GR"/>
              </w:rPr>
            </w:pPr>
            <w:r w:rsidRPr="00F75937">
              <w:rPr>
                <w:rFonts w:ascii="Book Antiqua" w:eastAsia="Times New Roman" w:hAnsi="Book Antiqua"/>
                <w:lang w:eastAsia="el-GR"/>
              </w:rPr>
              <w:t>116</w:t>
            </w:r>
          </w:p>
        </w:tc>
      </w:tr>
      <w:tr w:rsidR="00F75937" w:rsidRPr="00F75937" w:rsidTr="00984789">
        <w:tc>
          <w:tcPr>
            <w:tcW w:w="2518" w:type="dxa"/>
            <w:shd w:val="clear" w:color="auto" w:fill="BFBFBF"/>
          </w:tcPr>
          <w:p w:rsidR="00F75937" w:rsidRPr="00F75937" w:rsidRDefault="00F75937" w:rsidP="00F75937">
            <w:pPr>
              <w:numPr>
                <w:ilvl w:val="0"/>
                <w:numId w:val="14"/>
              </w:numPr>
              <w:spacing w:before="100" w:beforeAutospacing="1" w:after="100" w:afterAutospacing="1" w:line="240" w:lineRule="auto"/>
              <w:rPr>
                <w:rFonts w:ascii="Book Antiqua" w:eastAsia="Times New Roman" w:hAnsi="Book Antiqua"/>
                <w:color w:val="002838"/>
              </w:rPr>
            </w:pPr>
            <w:r w:rsidRPr="00F75937">
              <w:rPr>
                <w:rFonts w:ascii="Book Antiqua" w:eastAsia="Times New Roman" w:hAnsi="Book Antiqua"/>
                <w:color w:val="002838"/>
              </w:rPr>
              <w:t>35-44</w:t>
            </w:r>
          </w:p>
        </w:tc>
        <w:tc>
          <w:tcPr>
            <w:tcW w:w="1843" w:type="dxa"/>
          </w:tcPr>
          <w:p w:rsidR="00F75937" w:rsidRPr="00F75937" w:rsidRDefault="00F75937" w:rsidP="00F75937">
            <w:pPr>
              <w:jc w:val="center"/>
              <w:rPr>
                <w:rFonts w:ascii="Book Antiqua" w:eastAsia="Times New Roman" w:hAnsi="Book Antiqua"/>
                <w:b/>
                <w:lang w:val="en-US" w:eastAsia="el-GR"/>
              </w:rPr>
            </w:pPr>
            <w:r w:rsidRPr="00F75937">
              <w:rPr>
                <w:rFonts w:ascii="Book Antiqua" w:eastAsia="Times New Roman" w:hAnsi="Book Antiqua"/>
                <w:b/>
                <w:lang w:val="en-US" w:eastAsia="el-GR"/>
              </w:rPr>
              <w:t>545</w:t>
            </w:r>
          </w:p>
        </w:tc>
        <w:tc>
          <w:tcPr>
            <w:tcW w:w="1559" w:type="dxa"/>
          </w:tcPr>
          <w:p w:rsidR="00F75937" w:rsidRPr="00F75937" w:rsidRDefault="00F75937" w:rsidP="00F75937">
            <w:pPr>
              <w:jc w:val="center"/>
              <w:rPr>
                <w:rFonts w:ascii="Book Antiqua" w:eastAsia="Times New Roman" w:hAnsi="Book Antiqua"/>
                <w:lang w:eastAsia="el-GR"/>
              </w:rPr>
            </w:pPr>
            <w:r w:rsidRPr="00F75937">
              <w:rPr>
                <w:rFonts w:ascii="Book Antiqua" w:eastAsia="Times New Roman" w:hAnsi="Book Antiqua"/>
                <w:lang w:eastAsia="el-GR"/>
              </w:rPr>
              <w:t>201</w:t>
            </w:r>
          </w:p>
        </w:tc>
        <w:tc>
          <w:tcPr>
            <w:tcW w:w="1559" w:type="dxa"/>
          </w:tcPr>
          <w:p w:rsidR="00F75937" w:rsidRPr="00F75937" w:rsidRDefault="00F75937" w:rsidP="00F75937">
            <w:pPr>
              <w:jc w:val="center"/>
              <w:rPr>
                <w:rFonts w:ascii="Book Antiqua" w:eastAsia="Times New Roman" w:hAnsi="Book Antiqua"/>
                <w:lang w:eastAsia="el-GR"/>
              </w:rPr>
            </w:pPr>
            <w:r w:rsidRPr="00F75937">
              <w:rPr>
                <w:rFonts w:ascii="Book Antiqua" w:eastAsia="Times New Roman" w:hAnsi="Book Antiqua"/>
                <w:lang w:eastAsia="el-GR"/>
              </w:rPr>
              <w:t>344</w:t>
            </w:r>
          </w:p>
        </w:tc>
      </w:tr>
      <w:tr w:rsidR="00F75937" w:rsidRPr="00F75937" w:rsidTr="00984789">
        <w:tc>
          <w:tcPr>
            <w:tcW w:w="2518" w:type="dxa"/>
            <w:shd w:val="clear" w:color="auto" w:fill="BFBFBF"/>
          </w:tcPr>
          <w:p w:rsidR="00F75937" w:rsidRPr="00F75937" w:rsidRDefault="00F75937" w:rsidP="00F75937">
            <w:pPr>
              <w:numPr>
                <w:ilvl w:val="0"/>
                <w:numId w:val="14"/>
              </w:numPr>
              <w:spacing w:before="100" w:beforeAutospacing="1" w:after="100" w:afterAutospacing="1" w:line="240" w:lineRule="auto"/>
              <w:rPr>
                <w:rFonts w:ascii="Book Antiqua" w:eastAsia="Times New Roman" w:hAnsi="Book Antiqua"/>
                <w:color w:val="002838"/>
              </w:rPr>
            </w:pPr>
            <w:r w:rsidRPr="00F75937">
              <w:rPr>
                <w:rFonts w:ascii="Book Antiqua" w:eastAsia="Times New Roman" w:hAnsi="Book Antiqua"/>
                <w:color w:val="002838"/>
              </w:rPr>
              <w:t>45-54</w:t>
            </w:r>
          </w:p>
        </w:tc>
        <w:tc>
          <w:tcPr>
            <w:tcW w:w="1843" w:type="dxa"/>
          </w:tcPr>
          <w:p w:rsidR="00F75937" w:rsidRPr="00F75937" w:rsidRDefault="00F75937" w:rsidP="00F75937">
            <w:pPr>
              <w:jc w:val="center"/>
              <w:rPr>
                <w:rFonts w:ascii="Book Antiqua" w:eastAsia="Times New Roman" w:hAnsi="Book Antiqua"/>
                <w:b/>
                <w:lang w:val="en-US" w:eastAsia="el-GR"/>
              </w:rPr>
            </w:pPr>
            <w:r w:rsidRPr="00F75937">
              <w:rPr>
                <w:rFonts w:ascii="Book Antiqua" w:eastAsia="Times New Roman" w:hAnsi="Book Antiqua"/>
                <w:b/>
                <w:lang w:val="en-US" w:eastAsia="el-GR"/>
              </w:rPr>
              <w:t>206</w:t>
            </w:r>
          </w:p>
        </w:tc>
        <w:tc>
          <w:tcPr>
            <w:tcW w:w="1559" w:type="dxa"/>
          </w:tcPr>
          <w:p w:rsidR="00F75937" w:rsidRPr="00F75937" w:rsidRDefault="00F75937" w:rsidP="00F75937">
            <w:pPr>
              <w:jc w:val="center"/>
              <w:rPr>
                <w:rFonts w:ascii="Book Antiqua" w:eastAsia="Times New Roman" w:hAnsi="Book Antiqua"/>
                <w:lang w:eastAsia="el-GR"/>
              </w:rPr>
            </w:pPr>
            <w:r w:rsidRPr="00F75937">
              <w:rPr>
                <w:rFonts w:ascii="Book Antiqua" w:eastAsia="Times New Roman" w:hAnsi="Book Antiqua"/>
                <w:lang w:eastAsia="el-GR"/>
              </w:rPr>
              <w:t>133</w:t>
            </w:r>
          </w:p>
        </w:tc>
        <w:tc>
          <w:tcPr>
            <w:tcW w:w="1559" w:type="dxa"/>
          </w:tcPr>
          <w:p w:rsidR="00F75937" w:rsidRPr="00F75937" w:rsidRDefault="00F75937" w:rsidP="00F75937">
            <w:pPr>
              <w:jc w:val="center"/>
              <w:rPr>
                <w:rFonts w:ascii="Book Antiqua" w:eastAsia="Times New Roman" w:hAnsi="Book Antiqua"/>
                <w:lang w:eastAsia="el-GR"/>
              </w:rPr>
            </w:pPr>
            <w:r w:rsidRPr="00F75937">
              <w:rPr>
                <w:rFonts w:ascii="Book Antiqua" w:eastAsia="Times New Roman" w:hAnsi="Book Antiqua"/>
                <w:lang w:eastAsia="el-GR"/>
              </w:rPr>
              <w:t>73</w:t>
            </w:r>
          </w:p>
        </w:tc>
      </w:tr>
      <w:tr w:rsidR="00F75937" w:rsidRPr="00F75937" w:rsidTr="00984789">
        <w:tc>
          <w:tcPr>
            <w:tcW w:w="2518" w:type="dxa"/>
            <w:shd w:val="clear" w:color="auto" w:fill="BFBFBF"/>
          </w:tcPr>
          <w:p w:rsidR="00F75937" w:rsidRPr="00F75937" w:rsidRDefault="00F75937" w:rsidP="00F75937">
            <w:pPr>
              <w:numPr>
                <w:ilvl w:val="0"/>
                <w:numId w:val="14"/>
              </w:numPr>
              <w:spacing w:before="100" w:beforeAutospacing="1" w:after="100" w:afterAutospacing="1" w:line="240" w:lineRule="auto"/>
              <w:rPr>
                <w:rFonts w:ascii="Book Antiqua" w:eastAsia="Times New Roman" w:hAnsi="Book Antiqua"/>
                <w:color w:val="002838"/>
              </w:rPr>
            </w:pPr>
            <w:r w:rsidRPr="00F75937">
              <w:rPr>
                <w:rFonts w:ascii="Book Antiqua" w:eastAsia="Times New Roman" w:hAnsi="Book Antiqua"/>
                <w:color w:val="002838"/>
              </w:rPr>
              <w:t>55-64</w:t>
            </w:r>
          </w:p>
        </w:tc>
        <w:tc>
          <w:tcPr>
            <w:tcW w:w="1843" w:type="dxa"/>
          </w:tcPr>
          <w:p w:rsidR="00F75937" w:rsidRPr="00F75937" w:rsidRDefault="00F75937" w:rsidP="00F75937">
            <w:pPr>
              <w:jc w:val="center"/>
              <w:rPr>
                <w:rFonts w:ascii="Book Antiqua" w:eastAsia="Times New Roman" w:hAnsi="Book Antiqua"/>
                <w:b/>
                <w:lang w:val="en-US" w:eastAsia="el-GR"/>
              </w:rPr>
            </w:pPr>
            <w:r w:rsidRPr="00F75937">
              <w:rPr>
                <w:rFonts w:ascii="Book Antiqua" w:eastAsia="Times New Roman" w:hAnsi="Book Antiqua"/>
                <w:b/>
                <w:lang w:val="en-US" w:eastAsia="el-GR"/>
              </w:rPr>
              <w:t>188</w:t>
            </w:r>
          </w:p>
        </w:tc>
        <w:tc>
          <w:tcPr>
            <w:tcW w:w="1559" w:type="dxa"/>
          </w:tcPr>
          <w:p w:rsidR="00F75937" w:rsidRPr="00F75937" w:rsidRDefault="00F75937" w:rsidP="00F75937">
            <w:pPr>
              <w:jc w:val="center"/>
              <w:rPr>
                <w:rFonts w:ascii="Book Antiqua" w:eastAsia="Times New Roman" w:hAnsi="Book Antiqua"/>
                <w:lang w:eastAsia="el-GR"/>
              </w:rPr>
            </w:pPr>
            <w:r w:rsidRPr="00F75937">
              <w:rPr>
                <w:rFonts w:ascii="Book Antiqua" w:eastAsia="Times New Roman" w:hAnsi="Book Antiqua"/>
                <w:lang w:eastAsia="el-GR"/>
              </w:rPr>
              <w:t>101</w:t>
            </w:r>
          </w:p>
        </w:tc>
        <w:tc>
          <w:tcPr>
            <w:tcW w:w="1559" w:type="dxa"/>
          </w:tcPr>
          <w:p w:rsidR="00F75937" w:rsidRPr="00F75937" w:rsidRDefault="00F75937" w:rsidP="00F75937">
            <w:pPr>
              <w:jc w:val="center"/>
              <w:rPr>
                <w:rFonts w:ascii="Book Antiqua" w:eastAsia="Times New Roman" w:hAnsi="Book Antiqua"/>
                <w:lang w:eastAsia="el-GR"/>
              </w:rPr>
            </w:pPr>
            <w:r w:rsidRPr="00F75937">
              <w:rPr>
                <w:rFonts w:ascii="Book Antiqua" w:eastAsia="Times New Roman" w:hAnsi="Book Antiqua"/>
                <w:lang w:eastAsia="el-GR"/>
              </w:rPr>
              <w:t>87</w:t>
            </w:r>
          </w:p>
        </w:tc>
      </w:tr>
      <w:tr w:rsidR="00F75937" w:rsidRPr="00F75937" w:rsidTr="00984789">
        <w:tc>
          <w:tcPr>
            <w:tcW w:w="2518" w:type="dxa"/>
            <w:shd w:val="clear" w:color="auto" w:fill="BFBFBF"/>
          </w:tcPr>
          <w:p w:rsidR="00F75937" w:rsidRPr="00F75937" w:rsidRDefault="00F75937" w:rsidP="00F75937">
            <w:pPr>
              <w:numPr>
                <w:ilvl w:val="0"/>
                <w:numId w:val="14"/>
              </w:numPr>
              <w:spacing w:before="100" w:beforeAutospacing="1" w:after="100" w:afterAutospacing="1" w:line="240" w:lineRule="auto"/>
              <w:rPr>
                <w:rFonts w:ascii="Book Antiqua" w:eastAsia="Times New Roman" w:hAnsi="Book Antiqua"/>
                <w:color w:val="002838"/>
              </w:rPr>
            </w:pPr>
            <w:r w:rsidRPr="00F75937">
              <w:rPr>
                <w:rFonts w:ascii="Book Antiqua" w:eastAsia="Times New Roman" w:hAnsi="Book Antiqua"/>
                <w:color w:val="002838"/>
              </w:rPr>
              <w:t>65-74</w:t>
            </w:r>
          </w:p>
        </w:tc>
        <w:tc>
          <w:tcPr>
            <w:tcW w:w="1843" w:type="dxa"/>
          </w:tcPr>
          <w:p w:rsidR="00F75937" w:rsidRPr="00F75937" w:rsidRDefault="00F75937" w:rsidP="00F75937">
            <w:pPr>
              <w:jc w:val="center"/>
              <w:rPr>
                <w:rFonts w:ascii="Book Antiqua" w:eastAsia="Times New Roman" w:hAnsi="Book Antiqua"/>
                <w:b/>
                <w:lang w:eastAsia="el-GR"/>
              </w:rPr>
            </w:pPr>
            <w:r w:rsidRPr="00F75937">
              <w:rPr>
                <w:rFonts w:ascii="Book Antiqua" w:eastAsia="Times New Roman" w:hAnsi="Book Antiqua"/>
                <w:b/>
                <w:lang w:eastAsia="el-GR"/>
              </w:rPr>
              <w:t>124</w:t>
            </w:r>
          </w:p>
        </w:tc>
        <w:tc>
          <w:tcPr>
            <w:tcW w:w="1559" w:type="dxa"/>
          </w:tcPr>
          <w:p w:rsidR="00F75937" w:rsidRPr="00F75937" w:rsidRDefault="00F75937" w:rsidP="00F75937">
            <w:pPr>
              <w:jc w:val="center"/>
              <w:rPr>
                <w:rFonts w:ascii="Book Antiqua" w:eastAsia="Times New Roman" w:hAnsi="Book Antiqua"/>
                <w:lang w:eastAsia="el-GR"/>
              </w:rPr>
            </w:pPr>
            <w:r w:rsidRPr="00F75937">
              <w:rPr>
                <w:rFonts w:ascii="Book Antiqua" w:eastAsia="Times New Roman" w:hAnsi="Book Antiqua"/>
                <w:lang w:eastAsia="el-GR"/>
              </w:rPr>
              <w:t>54</w:t>
            </w:r>
          </w:p>
        </w:tc>
        <w:tc>
          <w:tcPr>
            <w:tcW w:w="1559" w:type="dxa"/>
          </w:tcPr>
          <w:p w:rsidR="00F75937" w:rsidRPr="00F75937" w:rsidRDefault="00F75937" w:rsidP="00F75937">
            <w:pPr>
              <w:jc w:val="center"/>
              <w:rPr>
                <w:rFonts w:ascii="Book Antiqua" w:eastAsia="Times New Roman" w:hAnsi="Book Antiqua"/>
                <w:lang w:eastAsia="el-GR"/>
              </w:rPr>
            </w:pPr>
            <w:r w:rsidRPr="00F75937">
              <w:rPr>
                <w:rFonts w:ascii="Book Antiqua" w:eastAsia="Times New Roman" w:hAnsi="Book Antiqua"/>
                <w:lang w:eastAsia="el-GR"/>
              </w:rPr>
              <w:t>70</w:t>
            </w:r>
          </w:p>
        </w:tc>
      </w:tr>
      <w:tr w:rsidR="00F75937" w:rsidRPr="00F75937" w:rsidTr="00984789">
        <w:tc>
          <w:tcPr>
            <w:tcW w:w="2518" w:type="dxa"/>
            <w:shd w:val="clear" w:color="auto" w:fill="BFBFBF"/>
          </w:tcPr>
          <w:p w:rsidR="00F75937" w:rsidRPr="00F75937" w:rsidRDefault="00F75937" w:rsidP="00F75937">
            <w:pPr>
              <w:numPr>
                <w:ilvl w:val="0"/>
                <w:numId w:val="14"/>
              </w:numPr>
              <w:spacing w:before="100" w:beforeAutospacing="1" w:after="100" w:afterAutospacing="1" w:line="240" w:lineRule="auto"/>
              <w:rPr>
                <w:rFonts w:ascii="Book Antiqua" w:eastAsia="Times New Roman" w:hAnsi="Book Antiqua"/>
                <w:color w:val="002838"/>
              </w:rPr>
            </w:pPr>
            <w:r w:rsidRPr="00F75937">
              <w:rPr>
                <w:rFonts w:ascii="Book Antiqua" w:eastAsia="Times New Roman" w:hAnsi="Book Antiqua"/>
                <w:color w:val="002838"/>
                <w:lang w:val="en-US"/>
              </w:rPr>
              <w:t>75+</w:t>
            </w:r>
          </w:p>
        </w:tc>
        <w:tc>
          <w:tcPr>
            <w:tcW w:w="1843" w:type="dxa"/>
          </w:tcPr>
          <w:p w:rsidR="00F75937" w:rsidRPr="00F75937" w:rsidRDefault="00F75937" w:rsidP="00F75937">
            <w:pPr>
              <w:jc w:val="center"/>
              <w:rPr>
                <w:rFonts w:ascii="Book Antiqua" w:eastAsia="Times New Roman" w:hAnsi="Book Antiqua"/>
                <w:lang w:val="en-US" w:eastAsia="el-GR"/>
              </w:rPr>
            </w:pPr>
            <w:r w:rsidRPr="00F75937">
              <w:rPr>
                <w:rFonts w:ascii="Book Antiqua" w:eastAsia="Times New Roman" w:hAnsi="Book Antiqua"/>
                <w:lang w:val="en-US" w:eastAsia="el-GR"/>
              </w:rPr>
              <w:t>-</w:t>
            </w:r>
          </w:p>
        </w:tc>
        <w:tc>
          <w:tcPr>
            <w:tcW w:w="1559" w:type="dxa"/>
          </w:tcPr>
          <w:p w:rsidR="00F75937" w:rsidRPr="00F75937" w:rsidRDefault="00F75937" w:rsidP="00F75937">
            <w:pPr>
              <w:jc w:val="center"/>
              <w:rPr>
                <w:rFonts w:ascii="Book Antiqua" w:eastAsia="Times New Roman" w:hAnsi="Book Antiqua"/>
                <w:lang w:eastAsia="el-GR"/>
              </w:rPr>
            </w:pPr>
            <w:r w:rsidRPr="00F75937">
              <w:rPr>
                <w:rFonts w:ascii="Book Antiqua" w:eastAsia="Times New Roman" w:hAnsi="Book Antiqua"/>
                <w:lang w:eastAsia="el-GR"/>
              </w:rPr>
              <w:t>-</w:t>
            </w:r>
          </w:p>
        </w:tc>
        <w:tc>
          <w:tcPr>
            <w:tcW w:w="1559" w:type="dxa"/>
          </w:tcPr>
          <w:p w:rsidR="00F75937" w:rsidRPr="00F75937" w:rsidRDefault="00F75937" w:rsidP="00F75937">
            <w:pPr>
              <w:jc w:val="center"/>
              <w:rPr>
                <w:rFonts w:ascii="Book Antiqua" w:eastAsia="Times New Roman" w:hAnsi="Book Antiqua"/>
                <w:lang w:eastAsia="el-GR"/>
              </w:rPr>
            </w:pPr>
            <w:r w:rsidRPr="00F75937">
              <w:rPr>
                <w:rFonts w:ascii="Book Antiqua" w:eastAsia="Times New Roman" w:hAnsi="Book Antiqua"/>
                <w:lang w:eastAsia="el-GR"/>
              </w:rPr>
              <w:t>-</w:t>
            </w:r>
          </w:p>
        </w:tc>
      </w:tr>
      <w:tr w:rsidR="00F75937" w:rsidRPr="00F75937" w:rsidTr="00984789">
        <w:tc>
          <w:tcPr>
            <w:tcW w:w="2518" w:type="dxa"/>
            <w:shd w:val="clear" w:color="auto" w:fill="BFBFBF"/>
          </w:tcPr>
          <w:p w:rsidR="00F75937" w:rsidRPr="00F75937" w:rsidRDefault="00F75937" w:rsidP="00F75937">
            <w:pPr>
              <w:numPr>
                <w:ilvl w:val="0"/>
                <w:numId w:val="14"/>
              </w:numPr>
              <w:spacing w:before="100" w:beforeAutospacing="1" w:after="100" w:afterAutospacing="1" w:line="240" w:lineRule="auto"/>
              <w:rPr>
                <w:rFonts w:ascii="Book Antiqua" w:eastAsia="Times New Roman" w:hAnsi="Book Antiqua"/>
                <w:color w:val="002838"/>
                <w:lang w:val="en-US"/>
              </w:rPr>
            </w:pPr>
            <w:r w:rsidRPr="00F75937">
              <w:rPr>
                <w:rFonts w:ascii="Book Antiqua" w:eastAsia="Times New Roman" w:hAnsi="Book Antiqua"/>
                <w:color w:val="002838"/>
              </w:rPr>
              <w:t>Total</w:t>
            </w:r>
          </w:p>
        </w:tc>
        <w:tc>
          <w:tcPr>
            <w:tcW w:w="1843" w:type="dxa"/>
          </w:tcPr>
          <w:p w:rsidR="00F75937" w:rsidRPr="00F75937" w:rsidRDefault="00F75937" w:rsidP="00F75937">
            <w:pPr>
              <w:jc w:val="center"/>
              <w:rPr>
                <w:rFonts w:ascii="Book Antiqua" w:eastAsia="Times New Roman" w:hAnsi="Book Antiqua"/>
                <w:b/>
                <w:lang w:eastAsia="el-GR"/>
              </w:rPr>
            </w:pPr>
            <w:r w:rsidRPr="00F75937">
              <w:rPr>
                <w:rFonts w:ascii="Book Antiqua" w:eastAsia="Times New Roman" w:hAnsi="Book Antiqua"/>
                <w:b/>
                <w:lang w:val="en-US" w:eastAsia="el-GR"/>
              </w:rPr>
              <w:t xml:space="preserve">13 </w:t>
            </w:r>
            <w:r w:rsidRPr="00F75937">
              <w:rPr>
                <w:rFonts w:ascii="Book Antiqua" w:eastAsia="Times New Roman" w:hAnsi="Book Antiqua"/>
                <w:b/>
                <w:lang w:eastAsia="el-GR"/>
              </w:rPr>
              <w:t>90</w:t>
            </w:r>
          </w:p>
        </w:tc>
        <w:tc>
          <w:tcPr>
            <w:tcW w:w="1559" w:type="dxa"/>
          </w:tcPr>
          <w:p w:rsidR="00F75937" w:rsidRPr="00F75937" w:rsidRDefault="00F75937" w:rsidP="00F75937">
            <w:pPr>
              <w:jc w:val="center"/>
              <w:rPr>
                <w:rFonts w:ascii="Book Antiqua" w:eastAsia="Times New Roman" w:hAnsi="Book Antiqua"/>
                <w:b/>
                <w:lang w:eastAsia="el-GR"/>
              </w:rPr>
            </w:pPr>
            <w:r w:rsidRPr="00F75937">
              <w:rPr>
                <w:rFonts w:ascii="Book Antiqua" w:eastAsia="Times New Roman" w:hAnsi="Book Antiqua"/>
                <w:b/>
                <w:lang w:eastAsia="el-GR"/>
              </w:rPr>
              <w:t>700</w:t>
            </w:r>
          </w:p>
        </w:tc>
        <w:tc>
          <w:tcPr>
            <w:tcW w:w="1559" w:type="dxa"/>
          </w:tcPr>
          <w:p w:rsidR="00F75937" w:rsidRPr="00F75937" w:rsidRDefault="00F75937" w:rsidP="00F75937">
            <w:pPr>
              <w:jc w:val="center"/>
              <w:rPr>
                <w:rFonts w:ascii="Book Antiqua" w:eastAsia="Times New Roman" w:hAnsi="Book Antiqua"/>
                <w:b/>
                <w:lang w:eastAsia="el-GR"/>
              </w:rPr>
            </w:pPr>
            <w:r w:rsidRPr="00F75937">
              <w:rPr>
                <w:rFonts w:ascii="Book Antiqua" w:eastAsia="Times New Roman" w:hAnsi="Book Antiqua"/>
                <w:b/>
                <w:lang w:eastAsia="el-GR"/>
              </w:rPr>
              <w:t>690</w:t>
            </w:r>
          </w:p>
        </w:tc>
      </w:tr>
    </w:tbl>
    <w:p w:rsidR="00F75937" w:rsidRPr="00F75937" w:rsidRDefault="00F75937" w:rsidP="00F75937">
      <w:pPr>
        <w:rPr>
          <w:rFonts w:ascii="Book Antiqua" w:eastAsia="Times New Roman" w:hAnsi="Book Antiqua"/>
          <w:lang w:val="en-US" w:eastAsia="el-GR"/>
        </w:rPr>
      </w:pPr>
    </w:p>
    <w:tbl>
      <w:tblPr>
        <w:tblpPr w:leftFromText="180" w:rightFromText="180" w:vertAnchor="text" w:horzAnchor="margin" w:tblpY="3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0"/>
        <w:gridCol w:w="2410"/>
        <w:gridCol w:w="1505"/>
        <w:gridCol w:w="1579"/>
        <w:gridCol w:w="1537"/>
      </w:tblGrid>
      <w:tr w:rsidR="00F75937" w:rsidRPr="00F75937" w:rsidTr="00984789">
        <w:tc>
          <w:tcPr>
            <w:tcW w:w="650" w:type="dxa"/>
            <w:shd w:val="clear" w:color="auto" w:fill="FF0000"/>
          </w:tcPr>
          <w:p w:rsidR="00F75937" w:rsidRPr="00F75937" w:rsidRDefault="00F75937" w:rsidP="00F75937">
            <w:pPr>
              <w:jc w:val="center"/>
              <w:rPr>
                <w:rFonts w:ascii="Book Antiqua" w:eastAsia="Times New Roman" w:hAnsi="Book Antiqua"/>
                <w:lang w:val="en-US"/>
              </w:rPr>
            </w:pPr>
          </w:p>
        </w:tc>
        <w:tc>
          <w:tcPr>
            <w:tcW w:w="2410" w:type="dxa"/>
            <w:shd w:val="clear" w:color="auto" w:fill="BFBFBF"/>
          </w:tcPr>
          <w:p w:rsidR="00F75937" w:rsidRPr="00F75937" w:rsidRDefault="00F75937" w:rsidP="00F75937">
            <w:pPr>
              <w:jc w:val="center"/>
              <w:rPr>
                <w:rFonts w:ascii="Book Antiqua" w:eastAsia="Times New Roman" w:hAnsi="Book Antiqua"/>
              </w:rPr>
            </w:pPr>
            <w:r w:rsidRPr="00F75937">
              <w:rPr>
                <w:rFonts w:ascii="Book Antiqua" w:eastAsia="Times New Roman" w:hAnsi="Book Antiqua"/>
              </w:rPr>
              <w:t>EDUCATIONAL LEVEL</w:t>
            </w:r>
          </w:p>
        </w:tc>
        <w:tc>
          <w:tcPr>
            <w:tcW w:w="1505" w:type="dxa"/>
            <w:shd w:val="clear" w:color="auto" w:fill="BFBFBF"/>
          </w:tcPr>
          <w:p w:rsidR="00F75937" w:rsidRPr="00F75937" w:rsidRDefault="00F75937" w:rsidP="00F75937">
            <w:pPr>
              <w:jc w:val="center"/>
              <w:rPr>
                <w:rFonts w:ascii="Book Antiqua" w:eastAsia="Times New Roman" w:hAnsi="Book Antiqua"/>
              </w:rPr>
            </w:pPr>
            <w:r w:rsidRPr="00F75937">
              <w:rPr>
                <w:rFonts w:ascii="Book Antiqua" w:eastAsia="Times New Roman" w:hAnsi="Book Antiqua"/>
              </w:rPr>
              <w:t>MEN</w:t>
            </w:r>
          </w:p>
        </w:tc>
        <w:tc>
          <w:tcPr>
            <w:tcW w:w="1579" w:type="dxa"/>
            <w:shd w:val="clear" w:color="auto" w:fill="BFBFBF"/>
          </w:tcPr>
          <w:p w:rsidR="00F75937" w:rsidRPr="00F75937" w:rsidRDefault="00F75937" w:rsidP="00F75937">
            <w:pPr>
              <w:jc w:val="center"/>
              <w:rPr>
                <w:rFonts w:ascii="Book Antiqua" w:eastAsia="Times New Roman" w:hAnsi="Book Antiqua"/>
              </w:rPr>
            </w:pPr>
            <w:r w:rsidRPr="00F75937">
              <w:rPr>
                <w:rFonts w:ascii="Book Antiqua" w:eastAsia="Times New Roman" w:hAnsi="Book Antiqua"/>
              </w:rPr>
              <w:t>WOMEN</w:t>
            </w:r>
          </w:p>
        </w:tc>
        <w:tc>
          <w:tcPr>
            <w:tcW w:w="1537" w:type="dxa"/>
            <w:shd w:val="clear" w:color="auto" w:fill="BFBFBF"/>
          </w:tcPr>
          <w:p w:rsidR="00F75937" w:rsidRPr="00F75937" w:rsidRDefault="00F75937" w:rsidP="00F75937">
            <w:pPr>
              <w:jc w:val="center"/>
              <w:rPr>
                <w:rFonts w:ascii="Book Antiqua" w:eastAsia="Times New Roman" w:hAnsi="Book Antiqua"/>
                <w:b/>
              </w:rPr>
            </w:pPr>
            <w:r w:rsidRPr="00F75937">
              <w:rPr>
                <w:rFonts w:ascii="Book Antiqua" w:eastAsia="Times New Roman" w:hAnsi="Book Antiqua"/>
                <w:b/>
              </w:rPr>
              <w:t>total</w:t>
            </w:r>
          </w:p>
        </w:tc>
      </w:tr>
      <w:tr w:rsidR="00F75937" w:rsidRPr="00F75937" w:rsidTr="00984789">
        <w:tc>
          <w:tcPr>
            <w:tcW w:w="650" w:type="dxa"/>
            <w:shd w:val="clear" w:color="auto" w:fill="BFBFBF"/>
          </w:tcPr>
          <w:p w:rsidR="00F75937" w:rsidRPr="00F75937" w:rsidRDefault="00F75937" w:rsidP="00F75937">
            <w:pPr>
              <w:jc w:val="center"/>
              <w:rPr>
                <w:rFonts w:ascii="Book Antiqua" w:eastAsia="Times New Roman" w:hAnsi="Book Antiqua"/>
                <w:lang w:val="en-US"/>
              </w:rPr>
            </w:pPr>
            <w:r w:rsidRPr="00F75937">
              <w:rPr>
                <w:rFonts w:ascii="Book Antiqua" w:eastAsia="Times New Roman" w:hAnsi="Book Antiqua"/>
                <w:lang w:val="en-US"/>
              </w:rPr>
              <w:t>1</w:t>
            </w:r>
          </w:p>
        </w:tc>
        <w:tc>
          <w:tcPr>
            <w:tcW w:w="2410" w:type="dxa"/>
          </w:tcPr>
          <w:p w:rsidR="00F75937" w:rsidRPr="00F75937" w:rsidRDefault="00F75937" w:rsidP="00F75937">
            <w:pPr>
              <w:jc w:val="center"/>
              <w:rPr>
                <w:rFonts w:ascii="Book Antiqua" w:eastAsia="Times New Roman" w:hAnsi="Book Antiqua"/>
              </w:rPr>
            </w:pPr>
            <w:r w:rsidRPr="00F75937">
              <w:rPr>
                <w:rFonts w:ascii="Book Antiqua" w:eastAsia="Times New Roman" w:hAnsi="Book Antiqua"/>
              </w:rPr>
              <w:t>PRIMARY SCHOOL GRADUATES</w:t>
            </w:r>
          </w:p>
        </w:tc>
        <w:tc>
          <w:tcPr>
            <w:tcW w:w="1505" w:type="dxa"/>
          </w:tcPr>
          <w:p w:rsidR="00F75937" w:rsidRPr="00F75937" w:rsidRDefault="00F75937" w:rsidP="00F75937">
            <w:pPr>
              <w:jc w:val="center"/>
              <w:rPr>
                <w:rFonts w:ascii="Book Antiqua" w:eastAsia="Times New Roman" w:hAnsi="Book Antiqua"/>
                <w:b/>
              </w:rPr>
            </w:pPr>
            <w:r w:rsidRPr="00F75937">
              <w:rPr>
                <w:rFonts w:ascii="Book Antiqua" w:eastAsia="Times New Roman" w:hAnsi="Book Antiqua"/>
                <w:b/>
              </w:rPr>
              <w:t>177</w:t>
            </w:r>
          </w:p>
        </w:tc>
        <w:tc>
          <w:tcPr>
            <w:tcW w:w="1579" w:type="dxa"/>
          </w:tcPr>
          <w:p w:rsidR="00F75937" w:rsidRPr="00F75937" w:rsidRDefault="00F75937" w:rsidP="00F75937">
            <w:pPr>
              <w:jc w:val="center"/>
              <w:rPr>
                <w:rFonts w:ascii="Book Antiqua" w:eastAsia="Times New Roman" w:hAnsi="Book Antiqua"/>
                <w:b/>
                <w:lang w:val="en-US"/>
              </w:rPr>
            </w:pPr>
            <w:r w:rsidRPr="00F75937">
              <w:rPr>
                <w:rFonts w:ascii="Book Antiqua" w:eastAsia="Times New Roman" w:hAnsi="Book Antiqua"/>
                <w:b/>
                <w:lang w:val="en-US"/>
              </w:rPr>
              <w:t>194</w:t>
            </w:r>
          </w:p>
        </w:tc>
        <w:tc>
          <w:tcPr>
            <w:tcW w:w="1537" w:type="dxa"/>
          </w:tcPr>
          <w:p w:rsidR="00F75937" w:rsidRPr="00F75937" w:rsidRDefault="00F75937" w:rsidP="00F75937">
            <w:pPr>
              <w:jc w:val="center"/>
              <w:rPr>
                <w:rFonts w:ascii="Book Antiqua" w:eastAsia="Times New Roman" w:hAnsi="Book Antiqua"/>
                <w:b/>
              </w:rPr>
            </w:pPr>
            <w:r w:rsidRPr="00F75937">
              <w:rPr>
                <w:rFonts w:ascii="Book Antiqua" w:eastAsia="Times New Roman" w:hAnsi="Book Antiqua"/>
                <w:b/>
              </w:rPr>
              <w:t>371</w:t>
            </w:r>
          </w:p>
        </w:tc>
      </w:tr>
      <w:tr w:rsidR="00F75937" w:rsidRPr="00F75937" w:rsidTr="00984789">
        <w:tc>
          <w:tcPr>
            <w:tcW w:w="650" w:type="dxa"/>
            <w:shd w:val="clear" w:color="auto" w:fill="BFBFBF"/>
          </w:tcPr>
          <w:p w:rsidR="00F75937" w:rsidRPr="00F75937" w:rsidRDefault="00F75937" w:rsidP="00F75937">
            <w:pPr>
              <w:jc w:val="center"/>
              <w:rPr>
                <w:rFonts w:ascii="Book Antiqua" w:eastAsia="Times New Roman" w:hAnsi="Book Antiqua"/>
                <w:lang w:val="en-US"/>
              </w:rPr>
            </w:pPr>
            <w:r w:rsidRPr="00F75937">
              <w:rPr>
                <w:rFonts w:ascii="Book Antiqua" w:eastAsia="Times New Roman" w:hAnsi="Book Antiqua"/>
                <w:lang w:val="en-US"/>
              </w:rPr>
              <w:t>2</w:t>
            </w:r>
          </w:p>
        </w:tc>
        <w:tc>
          <w:tcPr>
            <w:tcW w:w="2410" w:type="dxa"/>
          </w:tcPr>
          <w:p w:rsidR="00F75937" w:rsidRPr="00F75937" w:rsidRDefault="00F75937" w:rsidP="00F75937">
            <w:pPr>
              <w:jc w:val="center"/>
              <w:rPr>
                <w:rFonts w:ascii="Book Antiqua" w:eastAsia="Times New Roman" w:hAnsi="Book Antiqua"/>
              </w:rPr>
            </w:pPr>
            <w:r w:rsidRPr="00F75937">
              <w:rPr>
                <w:rFonts w:ascii="Book Antiqua" w:eastAsia="Times New Roman" w:hAnsi="Book Antiqua"/>
              </w:rPr>
              <w:t>HIGH SCHOOL GRADUATES</w:t>
            </w:r>
          </w:p>
        </w:tc>
        <w:tc>
          <w:tcPr>
            <w:tcW w:w="1505" w:type="dxa"/>
          </w:tcPr>
          <w:p w:rsidR="00F75937" w:rsidRPr="00F75937" w:rsidRDefault="00F75937" w:rsidP="00F75937">
            <w:pPr>
              <w:jc w:val="center"/>
              <w:rPr>
                <w:rFonts w:ascii="Book Antiqua" w:eastAsia="Times New Roman" w:hAnsi="Book Antiqua"/>
                <w:b/>
                <w:lang w:val="en-US"/>
              </w:rPr>
            </w:pPr>
            <w:r w:rsidRPr="00F75937">
              <w:rPr>
                <w:rFonts w:ascii="Book Antiqua" w:eastAsia="Times New Roman" w:hAnsi="Book Antiqua"/>
                <w:b/>
                <w:lang w:val="en-US"/>
              </w:rPr>
              <w:t>223</w:t>
            </w:r>
          </w:p>
        </w:tc>
        <w:tc>
          <w:tcPr>
            <w:tcW w:w="1579" w:type="dxa"/>
          </w:tcPr>
          <w:p w:rsidR="00F75937" w:rsidRPr="00F75937" w:rsidRDefault="00F75937" w:rsidP="00F75937">
            <w:pPr>
              <w:jc w:val="center"/>
              <w:rPr>
                <w:rFonts w:ascii="Book Antiqua" w:eastAsia="Times New Roman" w:hAnsi="Book Antiqua"/>
                <w:b/>
                <w:lang w:val="en-US"/>
              </w:rPr>
            </w:pPr>
            <w:r w:rsidRPr="00F75937">
              <w:rPr>
                <w:rFonts w:ascii="Book Antiqua" w:eastAsia="Times New Roman" w:hAnsi="Book Antiqua"/>
                <w:b/>
                <w:lang w:val="en-US"/>
              </w:rPr>
              <w:t>174</w:t>
            </w:r>
          </w:p>
        </w:tc>
        <w:tc>
          <w:tcPr>
            <w:tcW w:w="1537" w:type="dxa"/>
          </w:tcPr>
          <w:p w:rsidR="00F75937" w:rsidRPr="00F75937" w:rsidRDefault="00F75937" w:rsidP="00F75937">
            <w:pPr>
              <w:jc w:val="center"/>
              <w:rPr>
                <w:rFonts w:ascii="Book Antiqua" w:eastAsia="Times New Roman" w:hAnsi="Book Antiqua"/>
                <w:b/>
                <w:lang w:val="en-US"/>
              </w:rPr>
            </w:pPr>
            <w:r w:rsidRPr="00F75937">
              <w:rPr>
                <w:rFonts w:ascii="Book Antiqua" w:eastAsia="Times New Roman" w:hAnsi="Book Antiqua"/>
                <w:b/>
                <w:lang w:val="en-US"/>
              </w:rPr>
              <w:t>397</w:t>
            </w:r>
          </w:p>
        </w:tc>
      </w:tr>
      <w:tr w:rsidR="00F75937" w:rsidRPr="00F75937" w:rsidTr="00984789">
        <w:tc>
          <w:tcPr>
            <w:tcW w:w="650" w:type="dxa"/>
            <w:shd w:val="clear" w:color="auto" w:fill="BFBFBF"/>
          </w:tcPr>
          <w:p w:rsidR="00F75937" w:rsidRPr="00F75937" w:rsidRDefault="00F75937" w:rsidP="00F75937">
            <w:pPr>
              <w:jc w:val="center"/>
              <w:rPr>
                <w:rFonts w:ascii="Book Antiqua" w:eastAsia="Times New Roman" w:hAnsi="Book Antiqua"/>
                <w:lang w:val="en-US"/>
              </w:rPr>
            </w:pPr>
            <w:r w:rsidRPr="00F75937">
              <w:rPr>
                <w:rFonts w:ascii="Book Antiqua" w:eastAsia="Times New Roman" w:hAnsi="Book Antiqua"/>
                <w:lang w:val="en-US"/>
              </w:rPr>
              <w:t>3</w:t>
            </w:r>
          </w:p>
        </w:tc>
        <w:tc>
          <w:tcPr>
            <w:tcW w:w="2410" w:type="dxa"/>
          </w:tcPr>
          <w:p w:rsidR="00F75937" w:rsidRPr="00F75937" w:rsidRDefault="00F75937" w:rsidP="00F75937">
            <w:pPr>
              <w:jc w:val="center"/>
              <w:rPr>
                <w:rFonts w:ascii="Book Antiqua" w:eastAsia="Times New Roman" w:hAnsi="Book Antiqua"/>
              </w:rPr>
            </w:pPr>
            <w:r w:rsidRPr="00F75937">
              <w:rPr>
                <w:rFonts w:ascii="Book Antiqua" w:eastAsia="Times New Roman" w:hAnsi="Book Antiqua"/>
              </w:rPr>
              <w:t>UNIVERSITY GRADUATES</w:t>
            </w:r>
          </w:p>
        </w:tc>
        <w:tc>
          <w:tcPr>
            <w:tcW w:w="1505" w:type="dxa"/>
          </w:tcPr>
          <w:p w:rsidR="00F75937" w:rsidRPr="00F75937" w:rsidRDefault="00F75937" w:rsidP="00F75937">
            <w:pPr>
              <w:jc w:val="center"/>
              <w:rPr>
                <w:rFonts w:ascii="Book Antiqua" w:eastAsia="Times New Roman" w:hAnsi="Book Antiqua"/>
                <w:b/>
              </w:rPr>
            </w:pPr>
            <w:r w:rsidRPr="00F75937">
              <w:rPr>
                <w:rFonts w:ascii="Book Antiqua" w:eastAsia="Times New Roman" w:hAnsi="Book Antiqua"/>
                <w:b/>
              </w:rPr>
              <w:t>253</w:t>
            </w:r>
          </w:p>
        </w:tc>
        <w:tc>
          <w:tcPr>
            <w:tcW w:w="1579" w:type="dxa"/>
          </w:tcPr>
          <w:p w:rsidR="00F75937" w:rsidRPr="00F75937" w:rsidRDefault="00F75937" w:rsidP="00F75937">
            <w:pPr>
              <w:jc w:val="center"/>
              <w:rPr>
                <w:rFonts w:ascii="Book Antiqua" w:eastAsia="Times New Roman" w:hAnsi="Book Antiqua"/>
                <w:b/>
                <w:lang w:val="en-US"/>
              </w:rPr>
            </w:pPr>
            <w:r w:rsidRPr="00F75937">
              <w:rPr>
                <w:rFonts w:ascii="Book Antiqua" w:eastAsia="Times New Roman" w:hAnsi="Book Antiqua"/>
                <w:b/>
                <w:lang w:val="en-US"/>
              </w:rPr>
              <w:t>236</w:t>
            </w:r>
          </w:p>
        </w:tc>
        <w:tc>
          <w:tcPr>
            <w:tcW w:w="1537" w:type="dxa"/>
          </w:tcPr>
          <w:p w:rsidR="00F75937" w:rsidRPr="00F75937" w:rsidRDefault="00F75937" w:rsidP="00F75937">
            <w:pPr>
              <w:jc w:val="center"/>
              <w:rPr>
                <w:rFonts w:ascii="Book Antiqua" w:eastAsia="Times New Roman" w:hAnsi="Book Antiqua"/>
                <w:b/>
                <w:lang w:val="en-US"/>
              </w:rPr>
            </w:pPr>
            <w:r w:rsidRPr="00F75937">
              <w:rPr>
                <w:rFonts w:ascii="Book Antiqua" w:eastAsia="Times New Roman" w:hAnsi="Book Antiqua"/>
                <w:b/>
                <w:lang w:val="en-US"/>
              </w:rPr>
              <w:t>489</w:t>
            </w:r>
          </w:p>
        </w:tc>
      </w:tr>
      <w:tr w:rsidR="00F75937" w:rsidRPr="00F75937" w:rsidTr="00984789">
        <w:tc>
          <w:tcPr>
            <w:tcW w:w="650" w:type="dxa"/>
            <w:shd w:val="clear" w:color="auto" w:fill="BFBFBF"/>
          </w:tcPr>
          <w:p w:rsidR="00F75937" w:rsidRPr="00F75937" w:rsidRDefault="00F75937" w:rsidP="00F75937">
            <w:pPr>
              <w:jc w:val="center"/>
              <w:rPr>
                <w:rFonts w:ascii="Book Antiqua" w:eastAsia="Times New Roman" w:hAnsi="Book Antiqua"/>
                <w:lang w:val="en-US"/>
              </w:rPr>
            </w:pPr>
            <w:r w:rsidRPr="00F75937">
              <w:rPr>
                <w:rFonts w:ascii="Book Antiqua" w:eastAsia="Times New Roman" w:hAnsi="Book Antiqua"/>
                <w:lang w:val="en-US"/>
              </w:rPr>
              <w:t>5</w:t>
            </w:r>
          </w:p>
        </w:tc>
        <w:tc>
          <w:tcPr>
            <w:tcW w:w="2410" w:type="dxa"/>
          </w:tcPr>
          <w:p w:rsidR="00F75937" w:rsidRPr="00F75937" w:rsidRDefault="00F75937" w:rsidP="00F75937">
            <w:pPr>
              <w:jc w:val="center"/>
              <w:rPr>
                <w:rFonts w:ascii="Book Antiqua" w:eastAsia="Times New Roman" w:hAnsi="Book Antiqua"/>
                <w:lang w:val="en-US"/>
              </w:rPr>
            </w:pPr>
            <w:r w:rsidRPr="00F75937">
              <w:rPr>
                <w:rFonts w:ascii="Book Antiqua" w:eastAsia="Times New Roman" w:hAnsi="Book Antiqua"/>
              </w:rPr>
              <w:t xml:space="preserve">MASTER'S </w:t>
            </w:r>
            <w:r w:rsidRPr="00F75937">
              <w:rPr>
                <w:rFonts w:ascii="Book Antiqua" w:eastAsia="Times New Roman" w:hAnsi="Book Antiqua"/>
                <w:lang w:val="en-US"/>
              </w:rPr>
              <w:t>DEGREE</w:t>
            </w:r>
          </w:p>
        </w:tc>
        <w:tc>
          <w:tcPr>
            <w:tcW w:w="1505" w:type="dxa"/>
          </w:tcPr>
          <w:p w:rsidR="00F75937" w:rsidRPr="00F75937" w:rsidRDefault="00F75937" w:rsidP="00F75937">
            <w:pPr>
              <w:jc w:val="center"/>
              <w:rPr>
                <w:rFonts w:ascii="Book Antiqua" w:eastAsia="Times New Roman" w:hAnsi="Book Antiqua"/>
                <w:b/>
              </w:rPr>
            </w:pPr>
            <w:r w:rsidRPr="00F75937">
              <w:rPr>
                <w:rFonts w:ascii="Book Antiqua" w:eastAsia="Times New Roman" w:hAnsi="Book Antiqua"/>
                <w:b/>
              </w:rPr>
              <w:t>38</w:t>
            </w:r>
          </w:p>
        </w:tc>
        <w:tc>
          <w:tcPr>
            <w:tcW w:w="1579" w:type="dxa"/>
          </w:tcPr>
          <w:p w:rsidR="00F75937" w:rsidRPr="00F75937" w:rsidRDefault="00F75937" w:rsidP="00F75937">
            <w:pPr>
              <w:jc w:val="center"/>
              <w:rPr>
                <w:rFonts w:ascii="Book Antiqua" w:eastAsia="Times New Roman" w:hAnsi="Book Antiqua"/>
                <w:b/>
                <w:lang w:val="en-US"/>
              </w:rPr>
            </w:pPr>
            <w:r w:rsidRPr="00F75937">
              <w:rPr>
                <w:rFonts w:ascii="Book Antiqua" w:eastAsia="Times New Roman" w:hAnsi="Book Antiqua"/>
                <w:b/>
                <w:lang w:val="en-US"/>
              </w:rPr>
              <w:t>82</w:t>
            </w:r>
          </w:p>
        </w:tc>
        <w:tc>
          <w:tcPr>
            <w:tcW w:w="1537" w:type="dxa"/>
          </w:tcPr>
          <w:p w:rsidR="00F75937" w:rsidRPr="00F75937" w:rsidRDefault="00F75937" w:rsidP="00F75937">
            <w:pPr>
              <w:jc w:val="center"/>
              <w:rPr>
                <w:rFonts w:ascii="Book Antiqua" w:eastAsia="Times New Roman" w:hAnsi="Book Antiqua"/>
                <w:b/>
                <w:lang w:val="en-US"/>
              </w:rPr>
            </w:pPr>
            <w:r w:rsidRPr="00F75937">
              <w:rPr>
                <w:rFonts w:ascii="Book Antiqua" w:eastAsia="Times New Roman" w:hAnsi="Book Antiqua"/>
                <w:b/>
                <w:lang w:val="en-US"/>
              </w:rPr>
              <w:t>120</w:t>
            </w:r>
          </w:p>
        </w:tc>
      </w:tr>
      <w:tr w:rsidR="00F75937" w:rsidRPr="00F75937" w:rsidTr="00984789">
        <w:tc>
          <w:tcPr>
            <w:tcW w:w="650" w:type="dxa"/>
            <w:shd w:val="clear" w:color="auto" w:fill="BFBFBF"/>
          </w:tcPr>
          <w:p w:rsidR="00F75937" w:rsidRPr="00F75937" w:rsidRDefault="00F75937" w:rsidP="00F75937">
            <w:pPr>
              <w:jc w:val="center"/>
              <w:rPr>
                <w:rFonts w:ascii="Book Antiqua" w:eastAsia="Times New Roman" w:hAnsi="Book Antiqua"/>
                <w:lang w:val="en-US"/>
              </w:rPr>
            </w:pPr>
            <w:r w:rsidRPr="00F75937">
              <w:rPr>
                <w:rFonts w:ascii="Book Antiqua" w:eastAsia="Times New Roman" w:hAnsi="Book Antiqua"/>
                <w:lang w:val="en-US"/>
              </w:rPr>
              <w:t>6</w:t>
            </w:r>
          </w:p>
        </w:tc>
        <w:tc>
          <w:tcPr>
            <w:tcW w:w="2410" w:type="dxa"/>
          </w:tcPr>
          <w:p w:rsidR="00F75937" w:rsidRPr="00F75937" w:rsidRDefault="00F75937" w:rsidP="00F75937">
            <w:pPr>
              <w:jc w:val="center"/>
              <w:rPr>
                <w:rFonts w:ascii="Book Antiqua" w:eastAsia="Times New Roman" w:hAnsi="Book Antiqua"/>
              </w:rPr>
            </w:pPr>
            <w:r w:rsidRPr="00F75937">
              <w:rPr>
                <w:rFonts w:ascii="Book Antiqua" w:eastAsia="Times New Roman" w:hAnsi="Book Antiqua"/>
              </w:rPr>
              <w:t>DOCTORATE HOLDERS</w:t>
            </w:r>
          </w:p>
        </w:tc>
        <w:tc>
          <w:tcPr>
            <w:tcW w:w="1505" w:type="dxa"/>
          </w:tcPr>
          <w:p w:rsidR="00F75937" w:rsidRPr="00F75937" w:rsidRDefault="00F75937" w:rsidP="00F75937">
            <w:pPr>
              <w:jc w:val="center"/>
              <w:rPr>
                <w:rFonts w:ascii="Book Antiqua" w:eastAsia="Times New Roman" w:hAnsi="Book Antiqua"/>
                <w:b/>
              </w:rPr>
            </w:pPr>
            <w:r w:rsidRPr="00F75937">
              <w:rPr>
                <w:rFonts w:ascii="Book Antiqua" w:eastAsia="Times New Roman" w:hAnsi="Book Antiqua"/>
                <w:b/>
              </w:rPr>
              <w:t>8</w:t>
            </w:r>
          </w:p>
        </w:tc>
        <w:tc>
          <w:tcPr>
            <w:tcW w:w="1579" w:type="dxa"/>
          </w:tcPr>
          <w:p w:rsidR="00F75937" w:rsidRPr="00F75937" w:rsidRDefault="00F75937" w:rsidP="00F75937">
            <w:pPr>
              <w:jc w:val="center"/>
              <w:rPr>
                <w:rFonts w:ascii="Book Antiqua" w:eastAsia="Times New Roman" w:hAnsi="Book Antiqua"/>
                <w:b/>
              </w:rPr>
            </w:pPr>
            <w:r w:rsidRPr="00F75937">
              <w:rPr>
                <w:rFonts w:ascii="Book Antiqua" w:eastAsia="Times New Roman" w:hAnsi="Book Antiqua"/>
                <w:b/>
              </w:rPr>
              <w:t>3</w:t>
            </w:r>
          </w:p>
        </w:tc>
        <w:tc>
          <w:tcPr>
            <w:tcW w:w="1537" w:type="dxa"/>
          </w:tcPr>
          <w:p w:rsidR="00F75937" w:rsidRPr="00F75937" w:rsidRDefault="00F75937" w:rsidP="00F75937">
            <w:pPr>
              <w:jc w:val="center"/>
              <w:rPr>
                <w:rFonts w:ascii="Book Antiqua" w:eastAsia="Times New Roman" w:hAnsi="Book Antiqua"/>
                <w:b/>
              </w:rPr>
            </w:pPr>
            <w:r w:rsidRPr="00F75937">
              <w:rPr>
                <w:rFonts w:ascii="Book Antiqua" w:eastAsia="Times New Roman" w:hAnsi="Book Antiqua"/>
                <w:b/>
              </w:rPr>
              <w:t>11</w:t>
            </w:r>
          </w:p>
        </w:tc>
      </w:tr>
      <w:tr w:rsidR="00F75937" w:rsidRPr="00F75937" w:rsidTr="00984789">
        <w:tc>
          <w:tcPr>
            <w:tcW w:w="650" w:type="dxa"/>
            <w:shd w:val="clear" w:color="auto" w:fill="BFBFBF"/>
          </w:tcPr>
          <w:p w:rsidR="00F75937" w:rsidRPr="00F75937" w:rsidRDefault="00F75937" w:rsidP="00F75937">
            <w:pPr>
              <w:jc w:val="center"/>
              <w:rPr>
                <w:rFonts w:ascii="Book Antiqua" w:eastAsia="Times New Roman" w:hAnsi="Book Antiqua"/>
                <w:lang w:val="en-US"/>
              </w:rPr>
            </w:pPr>
            <w:r w:rsidRPr="00F75937">
              <w:rPr>
                <w:rFonts w:ascii="Book Antiqua" w:eastAsia="Times New Roman" w:hAnsi="Book Antiqua"/>
                <w:lang w:val="en-US"/>
              </w:rPr>
              <w:t>7</w:t>
            </w:r>
          </w:p>
        </w:tc>
        <w:tc>
          <w:tcPr>
            <w:tcW w:w="2410" w:type="dxa"/>
          </w:tcPr>
          <w:p w:rsidR="00F75937" w:rsidRPr="00F75937" w:rsidRDefault="00F75937" w:rsidP="00F75937">
            <w:pPr>
              <w:jc w:val="center"/>
              <w:rPr>
                <w:rFonts w:ascii="Book Antiqua" w:eastAsia="Times New Roman" w:hAnsi="Book Antiqua"/>
              </w:rPr>
            </w:pPr>
            <w:r w:rsidRPr="00F75937">
              <w:rPr>
                <w:rFonts w:ascii="Book Antiqua" w:eastAsia="Times New Roman" w:hAnsi="Book Antiqua"/>
              </w:rPr>
              <w:t>POST-DOC</w:t>
            </w:r>
          </w:p>
        </w:tc>
        <w:tc>
          <w:tcPr>
            <w:tcW w:w="1505" w:type="dxa"/>
          </w:tcPr>
          <w:p w:rsidR="00F75937" w:rsidRPr="00F75937" w:rsidRDefault="00F75937" w:rsidP="00F75937">
            <w:pPr>
              <w:jc w:val="center"/>
              <w:rPr>
                <w:rFonts w:ascii="Book Antiqua" w:eastAsia="Times New Roman" w:hAnsi="Book Antiqua"/>
                <w:b/>
              </w:rPr>
            </w:pPr>
            <w:r w:rsidRPr="00F75937">
              <w:rPr>
                <w:rFonts w:ascii="Book Antiqua" w:eastAsia="Times New Roman" w:hAnsi="Book Antiqua"/>
                <w:b/>
              </w:rPr>
              <w:t>1</w:t>
            </w:r>
          </w:p>
        </w:tc>
        <w:tc>
          <w:tcPr>
            <w:tcW w:w="1579" w:type="dxa"/>
          </w:tcPr>
          <w:p w:rsidR="00F75937" w:rsidRPr="00F75937" w:rsidRDefault="00F75937" w:rsidP="00F75937">
            <w:pPr>
              <w:jc w:val="center"/>
              <w:rPr>
                <w:rFonts w:ascii="Book Antiqua" w:eastAsia="Times New Roman" w:hAnsi="Book Antiqua"/>
                <w:b/>
                <w:lang w:val="en-US"/>
              </w:rPr>
            </w:pPr>
            <w:r w:rsidRPr="00F75937">
              <w:rPr>
                <w:rFonts w:ascii="Book Antiqua" w:eastAsia="Times New Roman" w:hAnsi="Book Antiqua"/>
                <w:b/>
                <w:lang w:val="en-US"/>
              </w:rPr>
              <w:t>1</w:t>
            </w:r>
          </w:p>
        </w:tc>
        <w:tc>
          <w:tcPr>
            <w:tcW w:w="1537" w:type="dxa"/>
          </w:tcPr>
          <w:p w:rsidR="00F75937" w:rsidRPr="00F75937" w:rsidRDefault="00F75937" w:rsidP="00F75937">
            <w:pPr>
              <w:jc w:val="center"/>
              <w:rPr>
                <w:rFonts w:ascii="Book Antiqua" w:eastAsia="Times New Roman" w:hAnsi="Book Antiqua"/>
                <w:b/>
              </w:rPr>
            </w:pPr>
            <w:r w:rsidRPr="00F75937">
              <w:rPr>
                <w:rFonts w:ascii="Book Antiqua" w:eastAsia="Times New Roman" w:hAnsi="Book Antiqua"/>
                <w:b/>
              </w:rPr>
              <w:t>2</w:t>
            </w:r>
          </w:p>
        </w:tc>
      </w:tr>
      <w:tr w:rsidR="00F75937" w:rsidRPr="00F75937" w:rsidTr="00984789">
        <w:tc>
          <w:tcPr>
            <w:tcW w:w="650" w:type="dxa"/>
            <w:shd w:val="clear" w:color="auto" w:fill="BFBFBF"/>
          </w:tcPr>
          <w:p w:rsidR="00F75937" w:rsidRPr="00F75937" w:rsidRDefault="00F75937" w:rsidP="00F75937">
            <w:pPr>
              <w:jc w:val="center"/>
              <w:rPr>
                <w:rFonts w:ascii="Book Antiqua" w:eastAsia="Times New Roman" w:hAnsi="Book Antiqua"/>
                <w:lang w:val="en-US"/>
              </w:rPr>
            </w:pPr>
          </w:p>
        </w:tc>
        <w:tc>
          <w:tcPr>
            <w:tcW w:w="2410" w:type="dxa"/>
          </w:tcPr>
          <w:p w:rsidR="00F75937" w:rsidRPr="00F75937" w:rsidRDefault="00F75937" w:rsidP="00F75937">
            <w:pPr>
              <w:jc w:val="center"/>
              <w:rPr>
                <w:rFonts w:ascii="Book Antiqua" w:eastAsia="Times New Roman" w:hAnsi="Book Antiqua"/>
                <w:b/>
              </w:rPr>
            </w:pPr>
            <w:r w:rsidRPr="00F75937">
              <w:rPr>
                <w:rFonts w:ascii="Book Antiqua" w:eastAsia="Times New Roman" w:hAnsi="Book Antiqua"/>
                <w:b/>
              </w:rPr>
              <w:t>total</w:t>
            </w:r>
          </w:p>
        </w:tc>
        <w:tc>
          <w:tcPr>
            <w:tcW w:w="1505" w:type="dxa"/>
          </w:tcPr>
          <w:p w:rsidR="00F75937" w:rsidRPr="00F75937" w:rsidRDefault="00F75937" w:rsidP="00F75937">
            <w:pPr>
              <w:jc w:val="center"/>
              <w:rPr>
                <w:rFonts w:ascii="Book Antiqua" w:eastAsia="Times New Roman" w:hAnsi="Book Antiqua"/>
                <w:b/>
              </w:rPr>
            </w:pPr>
            <w:r w:rsidRPr="00F75937">
              <w:rPr>
                <w:rFonts w:ascii="Book Antiqua" w:eastAsia="Times New Roman" w:hAnsi="Book Antiqua"/>
                <w:b/>
              </w:rPr>
              <w:t>700</w:t>
            </w:r>
          </w:p>
        </w:tc>
        <w:tc>
          <w:tcPr>
            <w:tcW w:w="1579" w:type="dxa"/>
          </w:tcPr>
          <w:p w:rsidR="00F75937" w:rsidRPr="00F75937" w:rsidRDefault="00F75937" w:rsidP="00F75937">
            <w:pPr>
              <w:jc w:val="center"/>
              <w:rPr>
                <w:rFonts w:ascii="Book Antiqua" w:eastAsia="Times New Roman" w:hAnsi="Book Antiqua"/>
                <w:b/>
              </w:rPr>
            </w:pPr>
            <w:r w:rsidRPr="00F75937">
              <w:rPr>
                <w:rFonts w:ascii="Book Antiqua" w:eastAsia="Times New Roman" w:hAnsi="Book Antiqua"/>
                <w:b/>
              </w:rPr>
              <w:t>690</w:t>
            </w:r>
          </w:p>
        </w:tc>
        <w:tc>
          <w:tcPr>
            <w:tcW w:w="1537" w:type="dxa"/>
          </w:tcPr>
          <w:p w:rsidR="00F75937" w:rsidRPr="00F75937" w:rsidRDefault="00F75937" w:rsidP="00F75937">
            <w:pPr>
              <w:jc w:val="center"/>
              <w:rPr>
                <w:rFonts w:ascii="Book Antiqua" w:eastAsia="Times New Roman" w:hAnsi="Book Antiqua"/>
                <w:b/>
                <w:u w:val="single"/>
              </w:rPr>
            </w:pPr>
            <w:r w:rsidRPr="00F75937">
              <w:rPr>
                <w:rFonts w:ascii="Book Antiqua" w:eastAsia="Times New Roman" w:hAnsi="Book Antiqua"/>
                <w:b/>
                <w:u w:val="single"/>
              </w:rPr>
              <w:t>1390</w:t>
            </w:r>
          </w:p>
        </w:tc>
      </w:tr>
      <w:tr w:rsidR="00F75937" w:rsidRPr="00F75937" w:rsidTr="00984789">
        <w:tc>
          <w:tcPr>
            <w:tcW w:w="6144" w:type="dxa"/>
            <w:gridSpan w:val="4"/>
            <w:shd w:val="clear" w:color="auto" w:fill="BFBFBF"/>
          </w:tcPr>
          <w:p w:rsidR="00F75937" w:rsidRPr="00F75937" w:rsidRDefault="00F75937" w:rsidP="00F75937">
            <w:pPr>
              <w:jc w:val="right"/>
              <w:rPr>
                <w:rFonts w:ascii="Book Antiqua" w:eastAsia="Times New Roman" w:hAnsi="Book Antiqua"/>
              </w:rPr>
            </w:pPr>
          </w:p>
        </w:tc>
        <w:tc>
          <w:tcPr>
            <w:tcW w:w="1537" w:type="dxa"/>
            <w:shd w:val="clear" w:color="auto" w:fill="BFBFBF"/>
          </w:tcPr>
          <w:p w:rsidR="00F75937" w:rsidRPr="00F75937" w:rsidRDefault="00F75937" w:rsidP="00F75937">
            <w:pPr>
              <w:jc w:val="right"/>
              <w:rPr>
                <w:rFonts w:ascii="Book Antiqua" w:eastAsia="Times New Roman" w:hAnsi="Book Antiqua"/>
              </w:rPr>
            </w:pPr>
          </w:p>
        </w:tc>
      </w:tr>
    </w:tbl>
    <w:p w:rsidR="00F75937" w:rsidRPr="00F75937" w:rsidRDefault="00F75937" w:rsidP="00F75937">
      <w:pPr>
        <w:rPr>
          <w:rFonts w:ascii="Book Antiqua" w:eastAsia="Times New Roman" w:hAnsi="Book Antiqua"/>
        </w:rPr>
      </w:pPr>
    </w:p>
    <w:p w:rsidR="00F75937" w:rsidRPr="00F75937" w:rsidRDefault="00F75937" w:rsidP="00F75937">
      <w:pPr>
        <w:jc w:val="both"/>
        <w:rPr>
          <w:rFonts w:ascii="Comic Sans MS" w:eastAsia="Times New Roman" w:hAnsi="Comic Sans MS"/>
          <w:sz w:val="24"/>
          <w:szCs w:val="24"/>
        </w:rPr>
      </w:pPr>
    </w:p>
    <w:p w:rsidR="00F75937" w:rsidRPr="00F75937" w:rsidRDefault="00F75937" w:rsidP="00F75937">
      <w:pPr>
        <w:jc w:val="both"/>
        <w:rPr>
          <w:rFonts w:ascii="Comic Sans MS" w:eastAsia="Times New Roman" w:hAnsi="Comic Sans MS"/>
          <w:sz w:val="24"/>
          <w:szCs w:val="24"/>
        </w:rPr>
      </w:pPr>
    </w:p>
    <w:p w:rsidR="00984789" w:rsidRDefault="00984789" w:rsidP="00F75937">
      <w:pPr>
        <w:jc w:val="both"/>
        <w:rPr>
          <w:rFonts w:ascii="Comic Sans MS" w:eastAsia="Times New Roman" w:hAnsi="Comic Sans MS"/>
          <w:sz w:val="24"/>
          <w:szCs w:val="24"/>
        </w:rPr>
      </w:pPr>
    </w:p>
    <w:p w:rsidR="00984789" w:rsidRDefault="00984789" w:rsidP="00F75937">
      <w:pPr>
        <w:jc w:val="both"/>
        <w:rPr>
          <w:rFonts w:ascii="Comic Sans MS" w:eastAsia="Times New Roman" w:hAnsi="Comic Sans MS"/>
          <w:sz w:val="24"/>
          <w:szCs w:val="24"/>
        </w:rPr>
      </w:pPr>
    </w:p>
    <w:p w:rsidR="00F75937" w:rsidRPr="00F75937" w:rsidRDefault="00F75937" w:rsidP="00F75937">
      <w:pPr>
        <w:jc w:val="both"/>
        <w:rPr>
          <w:rFonts w:ascii="Comic Sans MS" w:eastAsia="Times New Roman" w:hAnsi="Comic Sans MS"/>
          <w:sz w:val="24"/>
          <w:szCs w:val="24"/>
        </w:rPr>
      </w:pPr>
      <w:r w:rsidRPr="00F75937">
        <w:rPr>
          <w:rFonts w:ascii="Comic Sans MS" w:eastAsia="Times New Roman" w:hAnsi="Comic Sans MS"/>
          <w:sz w:val="24"/>
          <w:szCs w:val="24"/>
        </w:rPr>
        <w:t>QUESTIONNAIRE</w:t>
      </w:r>
    </w:p>
    <w:p w:rsidR="00F75937" w:rsidRPr="00F75937" w:rsidRDefault="00F75937" w:rsidP="00F75937">
      <w:pPr>
        <w:jc w:val="both"/>
        <w:rPr>
          <w:rFonts w:ascii="Comic Sans MS" w:eastAsia="Times New Roman" w:hAnsi="Comic Sans MS"/>
          <w:sz w:val="24"/>
          <w:szCs w:val="24"/>
        </w:rPr>
      </w:pPr>
    </w:p>
    <w:tbl>
      <w:tblPr>
        <w:tblW w:w="9715" w:type="dxa"/>
        <w:tblInd w:w="-700" w:type="dxa"/>
        <w:tblLayout w:type="fixed"/>
        <w:tblCellMar>
          <w:left w:w="10" w:type="dxa"/>
          <w:right w:w="10" w:type="dxa"/>
        </w:tblCellMar>
        <w:tblLook w:val="0000" w:firstRow="0" w:lastRow="0" w:firstColumn="0" w:lastColumn="0" w:noHBand="0" w:noVBand="0"/>
      </w:tblPr>
      <w:tblGrid>
        <w:gridCol w:w="627"/>
        <w:gridCol w:w="4463"/>
        <w:gridCol w:w="865"/>
        <w:gridCol w:w="851"/>
        <w:gridCol w:w="708"/>
        <w:gridCol w:w="709"/>
        <w:gridCol w:w="851"/>
        <w:gridCol w:w="641"/>
      </w:tblGrid>
      <w:tr w:rsidR="00F75937" w:rsidRPr="00F75937" w:rsidTr="00984789">
        <w:trPr>
          <w:trHeight w:hRule="exact" w:val="1162"/>
        </w:trPr>
        <w:tc>
          <w:tcPr>
            <w:tcW w:w="5090" w:type="dxa"/>
            <w:gridSpan w:val="2"/>
            <w:tcBorders>
              <w:top w:val="single" w:sz="4" w:space="0" w:color="auto"/>
              <w:left w:val="single" w:sz="4" w:space="0" w:color="auto"/>
            </w:tcBorders>
            <w:shd w:val="clear" w:color="auto" w:fill="FF0000"/>
          </w:tcPr>
          <w:p w:rsidR="00F75937" w:rsidRPr="00F75937" w:rsidRDefault="00F75937" w:rsidP="00F75937">
            <w:pPr>
              <w:jc w:val="both"/>
              <w:rPr>
                <w:rFonts w:ascii="Book Antiqua" w:eastAsia="Times New Roman" w:hAnsi="Book Antiqua" w:cs="Lucida Sans Unicode"/>
                <w:sz w:val="16"/>
                <w:szCs w:val="16"/>
              </w:rPr>
            </w:pPr>
          </w:p>
        </w:tc>
        <w:tc>
          <w:tcPr>
            <w:tcW w:w="865" w:type="dxa"/>
            <w:tcBorders>
              <w:top w:val="single" w:sz="4" w:space="0" w:color="auto"/>
              <w:left w:val="single" w:sz="4" w:space="0" w:color="auto"/>
            </w:tcBorders>
            <w:shd w:val="clear" w:color="auto" w:fill="FFFFFF"/>
          </w:tcPr>
          <w:p w:rsidR="00F75937" w:rsidRPr="00F75937" w:rsidRDefault="00F75937" w:rsidP="00F75937">
            <w:pPr>
              <w:spacing w:line="150" w:lineRule="exact"/>
              <w:jc w:val="center"/>
              <w:rPr>
                <w:rFonts w:ascii="Book Antiqua" w:eastAsia="Tahoma" w:hAnsi="Book Antiqua" w:cs="Lucida Sans Unicode"/>
                <w:color w:val="000000"/>
                <w:sz w:val="15"/>
                <w:szCs w:val="15"/>
                <w:shd w:val="clear" w:color="auto" w:fill="FFFFFF"/>
              </w:rPr>
            </w:pPr>
          </w:p>
          <w:p w:rsidR="00F75937" w:rsidRPr="00F75937" w:rsidRDefault="00F75937" w:rsidP="00F75937">
            <w:pPr>
              <w:spacing w:line="150" w:lineRule="exact"/>
              <w:jc w:val="center"/>
              <w:rPr>
                <w:rFonts w:ascii="Book Antiqua" w:eastAsia="Times New Roman" w:hAnsi="Book Antiqua" w:cs="Lucida Sans Unicode"/>
                <w:sz w:val="16"/>
                <w:szCs w:val="16"/>
              </w:rPr>
            </w:pPr>
            <w:r w:rsidRPr="00F75937">
              <w:rPr>
                <w:rFonts w:ascii="Tahoma" w:eastAsia="Tahoma" w:hAnsi="Tahoma" w:cs="Tahoma"/>
                <w:color w:val="000000"/>
                <w:sz w:val="15"/>
                <w:szCs w:val="15"/>
                <w:shd w:val="clear" w:color="auto" w:fill="FFFFFF"/>
              </w:rPr>
              <w:t>I strongly disagree</w:t>
            </w:r>
          </w:p>
        </w:tc>
        <w:tc>
          <w:tcPr>
            <w:tcW w:w="851" w:type="dxa"/>
            <w:tcBorders>
              <w:top w:val="single" w:sz="4" w:space="0" w:color="auto"/>
              <w:left w:val="single" w:sz="4" w:space="0" w:color="auto"/>
            </w:tcBorders>
            <w:shd w:val="clear" w:color="auto" w:fill="FFFFFF"/>
          </w:tcPr>
          <w:p w:rsidR="00F75937" w:rsidRPr="00F75937" w:rsidRDefault="00F75937" w:rsidP="00F75937">
            <w:pPr>
              <w:spacing w:line="150" w:lineRule="exact"/>
              <w:jc w:val="center"/>
              <w:rPr>
                <w:rFonts w:ascii="Book Antiqua" w:eastAsia="Tahoma" w:hAnsi="Book Antiqua" w:cs="Lucida Sans Unicode"/>
                <w:color w:val="000000"/>
                <w:sz w:val="15"/>
                <w:szCs w:val="15"/>
                <w:shd w:val="clear" w:color="auto" w:fill="FFFFFF"/>
                <w:lang w:val="en-US"/>
              </w:rPr>
            </w:pPr>
          </w:p>
          <w:p w:rsidR="00F75937" w:rsidRPr="00F75937" w:rsidRDefault="00F75937" w:rsidP="00F75937">
            <w:pPr>
              <w:spacing w:line="150" w:lineRule="exact"/>
              <w:jc w:val="center"/>
              <w:rPr>
                <w:rFonts w:ascii="Book Antiqua" w:eastAsia="Times New Roman" w:hAnsi="Book Antiqua" w:cs="Lucida Sans Unicode"/>
                <w:sz w:val="16"/>
                <w:szCs w:val="16"/>
              </w:rPr>
            </w:pPr>
            <w:r w:rsidRPr="00F75937">
              <w:rPr>
                <w:rFonts w:ascii="Book Antiqua" w:eastAsia="Tahoma" w:hAnsi="Book Antiqua" w:cs="Lucida Sans Unicode"/>
                <w:color w:val="000000"/>
                <w:sz w:val="15"/>
                <w:szCs w:val="15"/>
                <w:shd w:val="clear" w:color="auto" w:fill="FFFFFF"/>
              </w:rPr>
              <w:t>Disagree</w:t>
            </w:r>
          </w:p>
          <w:p w:rsidR="00F75937" w:rsidRPr="00F75937" w:rsidRDefault="00F75937" w:rsidP="00F75937">
            <w:pPr>
              <w:spacing w:line="150" w:lineRule="exact"/>
              <w:jc w:val="center"/>
              <w:rPr>
                <w:rFonts w:ascii="Book Antiqua" w:eastAsia="Times New Roman" w:hAnsi="Book Antiqua" w:cs="Lucida Sans Unicode"/>
                <w:sz w:val="16"/>
                <w:szCs w:val="16"/>
              </w:rPr>
            </w:pPr>
          </w:p>
        </w:tc>
        <w:tc>
          <w:tcPr>
            <w:tcW w:w="708" w:type="dxa"/>
            <w:tcBorders>
              <w:top w:val="single" w:sz="4" w:space="0" w:color="auto"/>
              <w:left w:val="single" w:sz="4" w:space="0" w:color="auto"/>
            </w:tcBorders>
            <w:shd w:val="clear" w:color="auto" w:fill="FFFFFF"/>
          </w:tcPr>
          <w:p w:rsidR="00F75937" w:rsidRPr="00F75937" w:rsidRDefault="00F75937" w:rsidP="00F75937">
            <w:pPr>
              <w:spacing w:line="192" w:lineRule="exact"/>
              <w:jc w:val="center"/>
              <w:rPr>
                <w:rFonts w:ascii="Book Antiqua" w:eastAsia="Tahoma" w:hAnsi="Book Antiqua" w:cs="Lucida Sans Unicode"/>
                <w:color w:val="000000"/>
                <w:sz w:val="15"/>
                <w:szCs w:val="15"/>
                <w:shd w:val="clear" w:color="auto" w:fill="FFFFFF"/>
                <w:lang w:val="en-US"/>
              </w:rPr>
            </w:pPr>
          </w:p>
          <w:p w:rsidR="00F75937" w:rsidRPr="00F75937" w:rsidRDefault="00F75937" w:rsidP="00F75937">
            <w:pPr>
              <w:spacing w:line="192" w:lineRule="exact"/>
              <w:rPr>
                <w:rFonts w:ascii="Book Antiqua" w:eastAsia="Tahoma" w:hAnsi="Book Antiqua" w:cs="Lucida Sans Unicode"/>
                <w:color w:val="000000"/>
                <w:sz w:val="16"/>
                <w:szCs w:val="16"/>
              </w:rPr>
            </w:pPr>
            <w:r w:rsidRPr="00F75937">
              <w:rPr>
                <w:rFonts w:ascii="Book Antiqua" w:eastAsia="Tahoma" w:hAnsi="Book Antiqua" w:cs="Lucida Sans Unicode"/>
                <w:color w:val="000000"/>
                <w:sz w:val="15"/>
                <w:szCs w:val="15"/>
                <w:shd w:val="clear" w:color="auto" w:fill="FFFFFF"/>
              </w:rPr>
              <w:t>neutral</w:t>
            </w:r>
          </w:p>
        </w:tc>
        <w:tc>
          <w:tcPr>
            <w:tcW w:w="709" w:type="dxa"/>
            <w:tcBorders>
              <w:top w:val="single" w:sz="4" w:space="0" w:color="auto"/>
              <w:left w:val="single" w:sz="4" w:space="0" w:color="auto"/>
            </w:tcBorders>
            <w:shd w:val="clear" w:color="auto" w:fill="FFFFFF"/>
          </w:tcPr>
          <w:p w:rsidR="00F75937" w:rsidRPr="00F75937" w:rsidRDefault="00F75937" w:rsidP="00F75937">
            <w:pPr>
              <w:spacing w:line="150" w:lineRule="exact"/>
              <w:jc w:val="center"/>
              <w:rPr>
                <w:rFonts w:ascii="Book Antiqua" w:eastAsia="Tahoma" w:hAnsi="Book Antiqua" w:cs="Lucida Sans Unicode"/>
                <w:color w:val="000000"/>
                <w:sz w:val="15"/>
                <w:szCs w:val="15"/>
                <w:shd w:val="clear" w:color="auto" w:fill="FFFFFF"/>
                <w:lang w:val="en-US"/>
              </w:rPr>
            </w:pPr>
          </w:p>
          <w:p w:rsidR="00F75937" w:rsidRPr="00F75937" w:rsidRDefault="00F75937" w:rsidP="00F75937">
            <w:pPr>
              <w:spacing w:line="150" w:lineRule="exact"/>
              <w:jc w:val="center"/>
              <w:rPr>
                <w:rFonts w:ascii="Book Antiqua" w:eastAsia="Times New Roman" w:hAnsi="Book Antiqua" w:cs="Lucida Sans Unicode"/>
                <w:sz w:val="16"/>
                <w:szCs w:val="16"/>
              </w:rPr>
            </w:pPr>
            <w:r w:rsidRPr="00F75937">
              <w:rPr>
                <w:rFonts w:ascii="Tahoma" w:eastAsia="Tahoma" w:hAnsi="Tahoma" w:cs="Tahoma"/>
                <w:color w:val="000000"/>
                <w:sz w:val="15"/>
                <w:szCs w:val="15"/>
                <w:shd w:val="clear" w:color="auto" w:fill="FFFFFF"/>
              </w:rPr>
              <w:t>agree</w:t>
            </w:r>
          </w:p>
        </w:tc>
        <w:tc>
          <w:tcPr>
            <w:tcW w:w="851" w:type="dxa"/>
            <w:tcBorders>
              <w:top w:val="single" w:sz="4" w:space="0" w:color="auto"/>
              <w:left w:val="single" w:sz="4" w:space="0" w:color="auto"/>
            </w:tcBorders>
            <w:shd w:val="clear" w:color="auto" w:fill="FFFFFF"/>
          </w:tcPr>
          <w:p w:rsidR="00F75937" w:rsidRPr="00F75937" w:rsidRDefault="00F75937" w:rsidP="00F75937">
            <w:pPr>
              <w:spacing w:line="150" w:lineRule="exact"/>
              <w:jc w:val="center"/>
              <w:rPr>
                <w:rFonts w:ascii="Book Antiqua" w:eastAsia="Tahoma" w:hAnsi="Book Antiqua" w:cs="Lucida Sans Unicode"/>
                <w:color w:val="000000"/>
                <w:sz w:val="15"/>
                <w:szCs w:val="15"/>
                <w:shd w:val="clear" w:color="auto" w:fill="FFFFFF"/>
                <w:lang w:val="en-US"/>
              </w:rPr>
            </w:pPr>
          </w:p>
          <w:p w:rsidR="00F75937" w:rsidRPr="00F75937" w:rsidRDefault="00F75937" w:rsidP="00F75937">
            <w:pPr>
              <w:spacing w:line="150" w:lineRule="exact"/>
              <w:jc w:val="center"/>
              <w:rPr>
                <w:rFonts w:ascii="Book Antiqua" w:eastAsia="Times New Roman" w:hAnsi="Book Antiqua" w:cs="Lucida Sans Unicode"/>
                <w:sz w:val="16"/>
                <w:szCs w:val="16"/>
              </w:rPr>
            </w:pPr>
            <w:r w:rsidRPr="00F75937">
              <w:rPr>
                <w:rFonts w:ascii="Tahoma" w:eastAsia="Tahoma" w:hAnsi="Tahoma" w:cs="Tahoma"/>
                <w:color w:val="000000"/>
                <w:sz w:val="15"/>
                <w:szCs w:val="15"/>
                <w:shd w:val="clear" w:color="auto" w:fill="FFFFFF"/>
              </w:rPr>
              <w:t>I totally agree</w:t>
            </w:r>
          </w:p>
        </w:tc>
        <w:tc>
          <w:tcPr>
            <w:tcW w:w="641" w:type="dxa"/>
            <w:tcBorders>
              <w:top w:val="single" w:sz="4" w:space="0" w:color="auto"/>
              <w:left w:val="single" w:sz="4" w:space="0" w:color="auto"/>
              <w:right w:val="single" w:sz="4" w:space="0" w:color="auto"/>
            </w:tcBorders>
            <w:shd w:val="clear" w:color="auto" w:fill="FFFFFF"/>
          </w:tcPr>
          <w:p w:rsidR="00F75937" w:rsidRPr="00F75937" w:rsidRDefault="00F75937" w:rsidP="00F75937">
            <w:pPr>
              <w:spacing w:line="150" w:lineRule="exact"/>
              <w:jc w:val="center"/>
              <w:rPr>
                <w:rFonts w:ascii="Book Antiqua" w:eastAsia="Tahoma" w:hAnsi="Book Antiqua" w:cs="Lucida Sans Unicode"/>
                <w:b/>
                <w:bCs/>
                <w:color w:val="000000"/>
                <w:sz w:val="16"/>
                <w:szCs w:val="16"/>
                <w:shd w:val="clear" w:color="auto" w:fill="FFFFFF"/>
                <w:lang w:val="en-US"/>
              </w:rPr>
            </w:pPr>
          </w:p>
          <w:p w:rsidR="00F75937" w:rsidRPr="00F75937" w:rsidRDefault="00F75937" w:rsidP="00F75937">
            <w:pPr>
              <w:spacing w:line="150" w:lineRule="exact"/>
              <w:jc w:val="center"/>
              <w:rPr>
                <w:rFonts w:ascii="Book Antiqua" w:eastAsia="Times New Roman" w:hAnsi="Book Antiqua" w:cs="Lucida Sans Unicode"/>
                <w:sz w:val="16"/>
                <w:szCs w:val="16"/>
              </w:rPr>
            </w:pPr>
            <w:r w:rsidRPr="00F75937">
              <w:rPr>
                <w:rFonts w:ascii="Book Antiqua" w:eastAsia="Tahoma" w:hAnsi="Book Antiqua" w:cs="Lucida Sans Unicode"/>
                <w:b/>
                <w:bCs/>
                <w:color w:val="000000"/>
                <w:sz w:val="16"/>
                <w:szCs w:val="16"/>
                <w:shd w:val="clear" w:color="auto" w:fill="FFFFFF"/>
              </w:rPr>
              <w:t>total</w:t>
            </w:r>
          </w:p>
          <w:p w:rsidR="00F75937" w:rsidRPr="00F75937" w:rsidRDefault="00F75937" w:rsidP="00F75937">
            <w:pPr>
              <w:spacing w:line="150" w:lineRule="exact"/>
              <w:jc w:val="center"/>
              <w:rPr>
                <w:rFonts w:ascii="Book Antiqua" w:eastAsia="Times New Roman" w:hAnsi="Book Antiqua" w:cs="Lucida Sans Unicode"/>
                <w:sz w:val="16"/>
                <w:szCs w:val="16"/>
              </w:rPr>
            </w:pPr>
          </w:p>
        </w:tc>
      </w:tr>
      <w:tr w:rsidR="00F75937" w:rsidRPr="00F75937" w:rsidTr="00984789">
        <w:trPr>
          <w:trHeight w:hRule="exact" w:val="760"/>
        </w:trPr>
        <w:tc>
          <w:tcPr>
            <w:tcW w:w="627" w:type="dxa"/>
            <w:tcBorders>
              <w:top w:val="single" w:sz="4" w:space="0" w:color="auto"/>
              <w:left w:val="single" w:sz="4" w:space="0" w:color="auto"/>
            </w:tcBorders>
            <w:shd w:val="clear" w:color="auto" w:fill="FFFFFF"/>
          </w:tcPr>
          <w:p w:rsidR="00F75937" w:rsidRPr="00F75937" w:rsidRDefault="00F75937" w:rsidP="00F75937">
            <w:pPr>
              <w:spacing w:line="150" w:lineRule="exact"/>
              <w:ind w:left="140"/>
              <w:jc w:val="both"/>
              <w:rPr>
                <w:rFonts w:ascii="Book Antiqua" w:eastAsia="Times New Roman" w:hAnsi="Book Antiqua" w:cs="Lucida Sans Unicode"/>
                <w:sz w:val="20"/>
                <w:szCs w:val="20"/>
              </w:rPr>
            </w:pPr>
            <w:r w:rsidRPr="00F75937">
              <w:rPr>
                <w:rFonts w:ascii="Book Antiqua" w:eastAsia="Tahoma" w:hAnsi="Book Antiqua" w:cs="Lucida Sans Unicode"/>
                <w:color w:val="000000"/>
                <w:sz w:val="20"/>
                <w:szCs w:val="20"/>
                <w:shd w:val="clear" w:color="auto" w:fill="FFFFFF"/>
                <w:lang w:val="en-US"/>
              </w:rPr>
              <w:t>1.1</w:t>
            </w:r>
          </w:p>
        </w:tc>
        <w:tc>
          <w:tcPr>
            <w:tcW w:w="4463" w:type="dxa"/>
            <w:tcBorders>
              <w:top w:val="single" w:sz="4" w:space="0" w:color="auto"/>
              <w:left w:val="single" w:sz="4" w:space="0" w:color="auto"/>
            </w:tcBorders>
            <w:shd w:val="clear" w:color="auto" w:fill="FFFFFF"/>
          </w:tcPr>
          <w:p w:rsidR="00F75937" w:rsidRPr="00F75937" w:rsidRDefault="00F75937" w:rsidP="00F75937">
            <w:pPr>
              <w:spacing w:line="192" w:lineRule="exact"/>
              <w:ind w:left="120"/>
              <w:jc w:val="both"/>
              <w:rPr>
                <w:rFonts w:ascii="Book Antiqua" w:eastAsia="Times New Roman" w:hAnsi="Book Antiqua" w:cs="Lucida Sans Unicode"/>
                <w:sz w:val="20"/>
                <w:szCs w:val="20"/>
              </w:rPr>
            </w:pPr>
            <w:r w:rsidRPr="00F75937">
              <w:rPr>
                <w:rFonts w:ascii="Comic Sans MS" w:eastAsia="Times New Roman" w:hAnsi="Comic Sans MS"/>
                <w:sz w:val="20"/>
                <w:szCs w:val="20"/>
              </w:rPr>
              <w:t>Tourism is a negotiation - an end in itself</w:t>
            </w:r>
          </w:p>
        </w:tc>
        <w:tc>
          <w:tcPr>
            <w:tcW w:w="865" w:type="dxa"/>
            <w:tcBorders>
              <w:top w:val="single" w:sz="4" w:space="0" w:color="auto"/>
              <w:left w:val="single" w:sz="4" w:space="0" w:color="auto"/>
            </w:tcBorders>
            <w:shd w:val="clear" w:color="auto" w:fill="FFC000"/>
          </w:tcPr>
          <w:p w:rsidR="00F75937" w:rsidRPr="00F75937" w:rsidRDefault="00F75937" w:rsidP="00F75937">
            <w:pPr>
              <w:spacing w:line="150" w:lineRule="exact"/>
              <w:jc w:val="center"/>
              <w:rPr>
                <w:rFonts w:ascii="Book Antiqua" w:eastAsia="Times New Roman" w:hAnsi="Book Antiqua" w:cs="Lucida Sans Unicode"/>
                <w:b/>
                <w:sz w:val="16"/>
                <w:szCs w:val="16"/>
              </w:rPr>
            </w:pPr>
          </w:p>
          <w:p w:rsidR="00F75937" w:rsidRPr="00F75937" w:rsidRDefault="00F75937" w:rsidP="00F75937">
            <w:pPr>
              <w:spacing w:line="150" w:lineRule="exact"/>
              <w:jc w:val="center"/>
              <w:rPr>
                <w:rFonts w:ascii="Book Antiqua" w:eastAsia="Times New Roman" w:hAnsi="Book Antiqua" w:cs="Lucida Sans Unicode"/>
                <w:b/>
                <w:sz w:val="16"/>
                <w:szCs w:val="16"/>
              </w:rPr>
            </w:pPr>
          </w:p>
        </w:tc>
        <w:tc>
          <w:tcPr>
            <w:tcW w:w="851" w:type="dxa"/>
            <w:tcBorders>
              <w:top w:val="single" w:sz="4" w:space="0" w:color="auto"/>
              <w:left w:val="single" w:sz="4" w:space="0" w:color="auto"/>
            </w:tcBorders>
            <w:shd w:val="clear" w:color="auto" w:fill="FFC000"/>
          </w:tcPr>
          <w:p w:rsidR="00F75937" w:rsidRPr="00F75937" w:rsidRDefault="00F75937" w:rsidP="00F75937">
            <w:pPr>
              <w:spacing w:line="150" w:lineRule="exact"/>
              <w:jc w:val="center"/>
              <w:rPr>
                <w:rFonts w:ascii="Book Antiqua" w:eastAsia="Times New Roman" w:hAnsi="Book Antiqua" w:cs="Lucida Sans Unicode"/>
                <w:b/>
                <w:sz w:val="16"/>
                <w:szCs w:val="16"/>
              </w:rPr>
            </w:pPr>
          </w:p>
          <w:p w:rsidR="00F75937" w:rsidRPr="00F75937" w:rsidRDefault="00F75937" w:rsidP="00F75937">
            <w:pPr>
              <w:spacing w:line="150" w:lineRule="exact"/>
              <w:jc w:val="center"/>
              <w:rPr>
                <w:rFonts w:ascii="Book Antiqua" w:eastAsia="Times New Roman" w:hAnsi="Book Antiqua" w:cs="Lucida Sans Unicode"/>
                <w:b/>
                <w:sz w:val="16"/>
                <w:szCs w:val="16"/>
              </w:rPr>
            </w:pPr>
          </w:p>
        </w:tc>
        <w:tc>
          <w:tcPr>
            <w:tcW w:w="708" w:type="dxa"/>
            <w:tcBorders>
              <w:top w:val="single" w:sz="4" w:space="0" w:color="auto"/>
              <w:left w:val="single" w:sz="4" w:space="0" w:color="auto"/>
            </w:tcBorders>
            <w:shd w:val="clear" w:color="auto" w:fill="FFC000"/>
          </w:tcPr>
          <w:p w:rsidR="00F75937" w:rsidRPr="00F75937" w:rsidRDefault="00F75937" w:rsidP="00F75937">
            <w:pPr>
              <w:spacing w:line="150" w:lineRule="exact"/>
              <w:jc w:val="center"/>
              <w:rPr>
                <w:rFonts w:ascii="Book Antiqua" w:eastAsia="Times New Roman" w:hAnsi="Book Antiqua" w:cs="Lucida Sans Unicode"/>
                <w:b/>
                <w:sz w:val="16"/>
                <w:szCs w:val="16"/>
              </w:rPr>
            </w:pPr>
          </w:p>
          <w:p w:rsidR="00F75937" w:rsidRPr="00F75937" w:rsidRDefault="00F75937" w:rsidP="00F75937">
            <w:pPr>
              <w:spacing w:line="150" w:lineRule="exact"/>
              <w:jc w:val="center"/>
              <w:rPr>
                <w:rFonts w:ascii="Book Antiqua" w:eastAsia="Times New Roman" w:hAnsi="Book Antiqua" w:cs="Lucida Sans Unicode"/>
                <w:b/>
                <w:sz w:val="16"/>
                <w:szCs w:val="16"/>
              </w:rPr>
            </w:pPr>
          </w:p>
        </w:tc>
        <w:tc>
          <w:tcPr>
            <w:tcW w:w="709" w:type="dxa"/>
            <w:tcBorders>
              <w:top w:val="single" w:sz="4" w:space="0" w:color="auto"/>
              <w:left w:val="single" w:sz="4" w:space="0" w:color="auto"/>
            </w:tcBorders>
            <w:shd w:val="clear" w:color="auto" w:fill="FFC000"/>
          </w:tcPr>
          <w:p w:rsidR="00F75937" w:rsidRPr="00F75937" w:rsidRDefault="00F75937" w:rsidP="00F75937">
            <w:pPr>
              <w:spacing w:line="150" w:lineRule="exact"/>
              <w:jc w:val="center"/>
              <w:rPr>
                <w:rFonts w:ascii="Book Antiqua" w:eastAsia="Times New Roman" w:hAnsi="Book Antiqua" w:cs="Lucida Sans Unicode"/>
                <w:b/>
                <w:sz w:val="16"/>
                <w:szCs w:val="16"/>
              </w:rPr>
            </w:pPr>
          </w:p>
          <w:p w:rsidR="00F75937" w:rsidRPr="00F75937" w:rsidRDefault="00F75937" w:rsidP="00F75937">
            <w:pPr>
              <w:spacing w:line="150" w:lineRule="exact"/>
              <w:jc w:val="center"/>
              <w:rPr>
                <w:rFonts w:ascii="Book Antiqua" w:eastAsia="Times New Roman" w:hAnsi="Book Antiqua" w:cs="Lucida Sans Unicode"/>
                <w:b/>
                <w:sz w:val="16"/>
                <w:szCs w:val="16"/>
              </w:rPr>
            </w:pPr>
          </w:p>
        </w:tc>
        <w:tc>
          <w:tcPr>
            <w:tcW w:w="851" w:type="dxa"/>
            <w:tcBorders>
              <w:top w:val="single" w:sz="4" w:space="0" w:color="auto"/>
              <w:left w:val="single" w:sz="4" w:space="0" w:color="auto"/>
            </w:tcBorders>
            <w:shd w:val="clear" w:color="auto" w:fill="FFC000"/>
          </w:tcPr>
          <w:p w:rsidR="00F75937" w:rsidRPr="00F75937" w:rsidRDefault="00F75937" w:rsidP="00F75937">
            <w:pPr>
              <w:spacing w:line="150" w:lineRule="exact"/>
              <w:jc w:val="center"/>
              <w:rPr>
                <w:rFonts w:ascii="Book Antiqua" w:eastAsia="Times New Roman" w:hAnsi="Book Antiqua" w:cs="Lucida Sans Unicode"/>
                <w:b/>
                <w:sz w:val="16"/>
                <w:szCs w:val="16"/>
              </w:rPr>
            </w:pPr>
          </w:p>
          <w:p w:rsidR="00F75937" w:rsidRPr="00F75937" w:rsidRDefault="00F75937" w:rsidP="00F75937">
            <w:pPr>
              <w:spacing w:line="150" w:lineRule="exact"/>
              <w:jc w:val="center"/>
              <w:rPr>
                <w:rFonts w:ascii="Book Antiqua" w:eastAsia="Times New Roman" w:hAnsi="Book Antiqua" w:cs="Lucida Sans Unicode"/>
                <w:b/>
                <w:sz w:val="16"/>
                <w:szCs w:val="16"/>
              </w:rPr>
            </w:pPr>
          </w:p>
        </w:tc>
        <w:tc>
          <w:tcPr>
            <w:tcW w:w="641" w:type="dxa"/>
            <w:tcBorders>
              <w:top w:val="single" w:sz="4" w:space="0" w:color="auto"/>
              <w:left w:val="single" w:sz="4" w:space="0" w:color="auto"/>
              <w:right w:val="single" w:sz="4" w:space="0" w:color="auto"/>
            </w:tcBorders>
            <w:shd w:val="clear" w:color="auto" w:fill="FFC000"/>
          </w:tcPr>
          <w:p w:rsidR="00F75937" w:rsidRPr="00F75937" w:rsidRDefault="00F75937" w:rsidP="00F75937">
            <w:pPr>
              <w:spacing w:after="0" w:line="293" w:lineRule="atLeast"/>
              <w:jc w:val="center"/>
              <w:textAlignment w:val="baseline"/>
              <w:rPr>
                <w:rFonts w:ascii="Book Antiqua" w:eastAsia="Times New Roman" w:hAnsi="Book Antiqua" w:cs="Lucida Sans Unicode"/>
                <w:b/>
                <w:bdr w:val="none" w:sz="0" w:space="0" w:color="auto" w:frame="1"/>
              </w:rPr>
            </w:pPr>
          </w:p>
          <w:p w:rsidR="00F75937" w:rsidRPr="00F75937" w:rsidRDefault="00F75937" w:rsidP="00F75937">
            <w:pPr>
              <w:spacing w:after="0" w:line="293" w:lineRule="atLeast"/>
              <w:jc w:val="center"/>
              <w:textAlignment w:val="baseline"/>
              <w:rPr>
                <w:rFonts w:ascii="Book Antiqua" w:eastAsia="Times New Roman" w:hAnsi="Book Antiqua" w:cs="Lucida Sans Unicode"/>
                <w:b/>
                <w:bdr w:val="none" w:sz="0" w:space="0" w:color="auto" w:frame="1"/>
              </w:rPr>
            </w:pPr>
          </w:p>
        </w:tc>
      </w:tr>
      <w:tr w:rsidR="00F75937" w:rsidRPr="00F75937" w:rsidTr="00984789">
        <w:trPr>
          <w:trHeight w:hRule="exact" w:val="896"/>
        </w:trPr>
        <w:tc>
          <w:tcPr>
            <w:tcW w:w="627" w:type="dxa"/>
            <w:tcBorders>
              <w:top w:val="single" w:sz="4" w:space="0" w:color="auto"/>
              <w:left w:val="single" w:sz="4" w:space="0" w:color="auto"/>
            </w:tcBorders>
            <w:shd w:val="clear" w:color="auto" w:fill="FFFFFF"/>
          </w:tcPr>
          <w:p w:rsidR="00F75937" w:rsidRPr="00F75937" w:rsidRDefault="00F75937" w:rsidP="00F75937">
            <w:pPr>
              <w:spacing w:line="150" w:lineRule="exact"/>
              <w:jc w:val="both"/>
              <w:rPr>
                <w:rFonts w:ascii="Book Antiqua" w:eastAsia="Times New Roman" w:hAnsi="Book Antiqua" w:cs="Lucida Sans Unicode"/>
                <w:sz w:val="20"/>
                <w:szCs w:val="20"/>
              </w:rPr>
            </w:pPr>
            <w:r w:rsidRPr="00F75937">
              <w:rPr>
                <w:rFonts w:ascii="Book Antiqua" w:eastAsia="Tahoma" w:hAnsi="Book Antiqua" w:cs="Lucida Sans Unicode"/>
                <w:color w:val="000000"/>
                <w:sz w:val="20"/>
                <w:szCs w:val="20"/>
                <w:shd w:val="clear" w:color="auto" w:fill="FFFFFF"/>
                <w:lang w:val="en-US"/>
              </w:rPr>
              <w:t>1.2</w:t>
            </w:r>
          </w:p>
        </w:tc>
        <w:tc>
          <w:tcPr>
            <w:tcW w:w="4463" w:type="dxa"/>
            <w:tcBorders>
              <w:top w:val="single" w:sz="4" w:space="0" w:color="auto"/>
              <w:left w:val="single" w:sz="4" w:space="0" w:color="auto"/>
            </w:tcBorders>
            <w:shd w:val="clear" w:color="auto" w:fill="FFFFFF"/>
          </w:tcPr>
          <w:p w:rsidR="00F75937" w:rsidRPr="00F75937" w:rsidRDefault="00F75937" w:rsidP="00F75937">
            <w:pPr>
              <w:shd w:val="clear" w:color="auto" w:fill="FFFFFF"/>
              <w:spacing w:after="0" w:line="293" w:lineRule="atLeast"/>
              <w:jc w:val="both"/>
              <w:textAlignment w:val="baseline"/>
              <w:rPr>
                <w:rFonts w:ascii="Book Antiqua" w:eastAsia="Times New Roman" w:hAnsi="Book Antiqua" w:cs="Lucida Sans Unicode"/>
                <w:sz w:val="20"/>
                <w:szCs w:val="20"/>
              </w:rPr>
            </w:pPr>
          </w:p>
          <w:p w:rsidR="00F75937" w:rsidRPr="00F75937" w:rsidRDefault="00F75937" w:rsidP="00F75937">
            <w:pPr>
              <w:shd w:val="clear" w:color="auto" w:fill="FFFFFF"/>
              <w:spacing w:after="0" w:line="293" w:lineRule="atLeast"/>
              <w:jc w:val="both"/>
              <w:textAlignment w:val="baseline"/>
              <w:rPr>
                <w:rFonts w:ascii="Book Antiqua" w:eastAsia="Times New Roman" w:hAnsi="Book Antiqua" w:cs="Lucida Sans Unicode"/>
                <w:sz w:val="20"/>
                <w:szCs w:val="20"/>
              </w:rPr>
            </w:pPr>
            <w:r w:rsidRPr="00F75937">
              <w:rPr>
                <w:rFonts w:ascii="Comic Sans MS" w:eastAsia="Times New Roman" w:hAnsi="Comic Sans MS"/>
                <w:sz w:val="20"/>
                <w:szCs w:val="20"/>
              </w:rPr>
              <w:t>Tourism is negotiation - cooperation</w:t>
            </w:r>
          </w:p>
        </w:tc>
        <w:tc>
          <w:tcPr>
            <w:tcW w:w="865" w:type="dxa"/>
            <w:tcBorders>
              <w:top w:val="single" w:sz="4" w:space="0" w:color="auto"/>
              <w:left w:val="single" w:sz="4" w:space="0" w:color="auto"/>
            </w:tcBorders>
            <w:shd w:val="clear" w:color="auto" w:fill="FFC000"/>
          </w:tcPr>
          <w:p w:rsidR="00F75937" w:rsidRPr="00F75937" w:rsidRDefault="00F75937" w:rsidP="00F75937">
            <w:pPr>
              <w:spacing w:line="150" w:lineRule="exact"/>
              <w:jc w:val="center"/>
              <w:rPr>
                <w:rFonts w:ascii="Book Antiqua" w:eastAsia="Times New Roman" w:hAnsi="Book Antiqua" w:cs="Lucida Sans Unicode"/>
                <w:b/>
                <w:sz w:val="16"/>
                <w:szCs w:val="16"/>
              </w:rPr>
            </w:pPr>
          </w:p>
          <w:p w:rsidR="00F75937" w:rsidRPr="00F75937" w:rsidRDefault="00F75937" w:rsidP="00F75937">
            <w:pPr>
              <w:spacing w:line="150" w:lineRule="exact"/>
              <w:jc w:val="center"/>
              <w:rPr>
                <w:rFonts w:ascii="Book Antiqua" w:eastAsia="Times New Roman" w:hAnsi="Book Antiqua" w:cs="Lucida Sans Unicode"/>
                <w:b/>
                <w:sz w:val="16"/>
                <w:szCs w:val="16"/>
              </w:rPr>
            </w:pPr>
          </w:p>
        </w:tc>
        <w:tc>
          <w:tcPr>
            <w:tcW w:w="851" w:type="dxa"/>
            <w:tcBorders>
              <w:top w:val="single" w:sz="4" w:space="0" w:color="auto"/>
              <w:left w:val="single" w:sz="4" w:space="0" w:color="auto"/>
            </w:tcBorders>
            <w:shd w:val="clear" w:color="auto" w:fill="FFC000"/>
          </w:tcPr>
          <w:p w:rsidR="00F75937" w:rsidRPr="00F75937" w:rsidRDefault="00F75937" w:rsidP="00F75937">
            <w:pPr>
              <w:spacing w:line="150" w:lineRule="exact"/>
              <w:jc w:val="center"/>
              <w:rPr>
                <w:rFonts w:ascii="Book Antiqua" w:eastAsia="Times New Roman" w:hAnsi="Book Antiqua" w:cs="Lucida Sans Unicode"/>
                <w:b/>
                <w:sz w:val="16"/>
                <w:szCs w:val="16"/>
              </w:rPr>
            </w:pPr>
          </w:p>
        </w:tc>
        <w:tc>
          <w:tcPr>
            <w:tcW w:w="708" w:type="dxa"/>
            <w:tcBorders>
              <w:top w:val="single" w:sz="4" w:space="0" w:color="auto"/>
              <w:left w:val="single" w:sz="4" w:space="0" w:color="auto"/>
            </w:tcBorders>
            <w:shd w:val="clear" w:color="auto" w:fill="FFC000"/>
          </w:tcPr>
          <w:p w:rsidR="00F75937" w:rsidRPr="00F75937" w:rsidRDefault="00F75937" w:rsidP="00F75937">
            <w:pPr>
              <w:spacing w:line="150" w:lineRule="exact"/>
              <w:jc w:val="center"/>
              <w:rPr>
                <w:rFonts w:ascii="Book Antiqua" w:eastAsia="Times New Roman" w:hAnsi="Book Antiqua" w:cs="Lucida Sans Unicode"/>
                <w:b/>
                <w:sz w:val="16"/>
                <w:szCs w:val="16"/>
              </w:rPr>
            </w:pPr>
          </w:p>
          <w:p w:rsidR="00F75937" w:rsidRPr="00F75937" w:rsidRDefault="00F75937" w:rsidP="00F75937">
            <w:pPr>
              <w:spacing w:line="150" w:lineRule="exact"/>
              <w:jc w:val="center"/>
              <w:rPr>
                <w:rFonts w:ascii="Book Antiqua" w:eastAsia="Times New Roman" w:hAnsi="Book Antiqua" w:cs="Lucida Sans Unicode"/>
                <w:b/>
                <w:sz w:val="16"/>
                <w:szCs w:val="16"/>
              </w:rPr>
            </w:pPr>
          </w:p>
        </w:tc>
        <w:tc>
          <w:tcPr>
            <w:tcW w:w="709" w:type="dxa"/>
            <w:tcBorders>
              <w:top w:val="single" w:sz="4" w:space="0" w:color="auto"/>
              <w:left w:val="single" w:sz="4" w:space="0" w:color="auto"/>
            </w:tcBorders>
            <w:shd w:val="clear" w:color="auto" w:fill="FFC000"/>
          </w:tcPr>
          <w:p w:rsidR="00F75937" w:rsidRPr="00F75937" w:rsidRDefault="00F75937" w:rsidP="00F75937">
            <w:pPr>
              <w:spacing w:line="150" w:lineRule="exact"/>
              <w:jc w:val="center"/>
              <w:rPr>
                <w:rFonts w:ascii="Book Antiqua" w:eastAsia="Times New Roman" w:hAnsi="Book Antiqua" w:cs="Lucida Sans Unicode"/>
                <w:b/>
                <w:sz w:val="16"/>
                <w:szCs w:val="16"/>
              </w:rPr>
            </w:pPr>
          </w:p>
          <w:p w:rsidR="00F75937" w:rsidRPr="00F75937" w:rsidRDefault="00F75937" w:rsidP="00F75937">
            <w:pPr>
              <w:spacing w:line="150" w:lineRule="exact"/>
              <w:jc w:val="center"/>
              <w:rPr>
                <w:rFonts w:ascii="Book Antiqua" w:eastAsia="Times New Roman" w:hAnsi="Book Antiqua" w:cs="Lucida Sans Unicode"/>
                <w:b/>
                <w:sz w:val="16"/>
                <w:szCs w:val="16"/>
              </w:rPr>
            </w:pPr>
          </w:p>
        </w:tc>
        <w:tc>
          <w:tcPr>
            <w:tcW w:w="851" w:type="dxa"/>
            <w:tcBorders>
              <w:top w:val="single" w:sz="4" w:space="0" w:color="auto"/>
              <w:left w:val="single" w:sz="4" w:space="0" w:color="auto"/>
            </w:tcBorders>
            <w:shd w:val="clear" w:color="auto" w:fill="FFC000"/>
          </w:tcPr>
          <w:p w:rsidR="00F75937" w:rsidRPr="00F75937" w:rsidRDefault="00F75937" w:rsidP="00F75937">
            <w:pPr>
              <w:spacing w:line="150" w:lineRule="exact"/>
              <w:jc w:val="center"/>
              <w:rPr>
                <w:rFonts w:ascii="Book Antiqua" w:eastAsia="Times New Roman" w:hAnsi="Book Antiqua" w:cs="Lucida Sans Unicode"/>
                <w:b/>
                <w:sz w:val="16"/>
                <w:szCs w:val="16"/>
              </w:rPr>
            </w:pPr>
          </w:p>
          <w:p w:rsidR="00F75937" w:rsidRPr="00F75937" w:rsidRDefault="00F75937" w:rsidP="00F75937">
            <w:pPr>
              <w:spacing w:line="150" w:lineRule="exact"/>
              <w:jc w:val="center"/>
              <w:rPr>
                <w:rFonts w:ascii="Book Antiqua" w:eastAsia="Times New Roman" w:hAnsi="Book Antiqua" w:cs="Lucida Sans Unicode"/>
                <w:b/>
                <w:sz w:val="16"/>
                <w:szCs w:val="16"/>
              </w:rPr>
            </w:pPr>
          </w:p>
        </w:tc>
        <w:tc>
          <w:tcPr>
            <w:tcW w:w="641" w:type="dxa"/>
            <w:tcBorders>
              <w:top w:val="single" w:sz="4" w:space="0" w:color="auto"/>
              <w:left w:val="single" w:sz="4" w:space="0" w:color="auto"/>
              <w:right w:val="single" w:sz="4" w:space="0" w:color="auto"/>
            </w:tcBorders>
            <w:shd w:val="clear" w:color="auto" w:fill="FFC000"/>
          </w:tcPr>
          <w:p w:rsidR="00F75937" w:rsidRPr="00F75937" w:rsidRDefault="00F75937" w:rsidP="00F75937">
            <w:pPr>
              <w:spacing w:after="0" w:line="293" w:lineRule="atLeast"/>
              <w:jc w:val="center"/>
              <w:textAlignment w:val="baseline"/>
              <w:rPr>
                <w:rFonts w:ascii="Book Antiqua" w:eastAsia="Times New Roman" w:hAnsi="Book Antiqua" w:cs="Lucida Sans Unicode"/>
                <w:b/>
                <w:bdr w:val="none" w:sz="0" w:space="0" w:color="auto" w:frame="1"/>
              </w:rPr>
            </w:pPr>
          </w:p>
          <w:p w:rsidR="00F75937" w:rsidRPr="00F75937" w:rsidRDefault="00F75937" w:rsidP="00F75937">
            <w:pPr>
              <w:spacing w:after="0" w:line="293" w:lineRule="atLeast"/>
              <w:jc w:val="center"/>
              <w:textAlignment w:val="baseline"/>
              <w:rPr>
                <w:rFonts w:ascii="Book Antiqua" w:eastAsia="Times New Roman" w:hAnsi="Book Antiqua" w:cs="Lucida Sans Unicode"/>
                <w:b/>
                <w:bdr w:val="none" w:sz="0" w:space="0" w:color="auto" w:frame="1"/>
              </w:rPr>
            </w:pPr>
          </w:p>
        </w:tc>
      </w:tr>
      <w:tr w:rsidR="00F75937" w:rsidRPr="00F75937" w:rsidTr="00984789">
        <w:trPr>
          <w:trHeight w:hRule="exact" w:val="896"/>
        </w:trPr>
        <w:tc>
          <w:tcPr>
            <w:tcW w:w="627" w:type="dxa"/>
            <w:tcBorders>
              <w:top w:val="single" w:sz="4" w:space="0" w:color="auto"/>
              <w:left w:val="single" w:sz="4" w:space="0" w:color="auto"/>
              <w:bottom w:val="single" w:sz="4" w:space="0" w:color="auto"/>
            </w:tcBorders>
            <w:shd w:val="clear" w:color="auto" w:fill="FFFFFF"/>
          </w:tcPr>
          <w:p w:rsidR="00F75937" w:rsidRPr="00F75937" w:rsidRDefault="00F75937" w:rsidP="00F75937">
            <w:pPr>
              <w:spacing w:line="150" w:lineRule="exact"/>
              <w:jc w:val="both"/>
              <w:rPr>
                <w:rFonts w:ascii="Book Antiqua" w:eastAsia="Times New Roman" w:hAnsi="Book Antiqua" w:cs="Lucida Sans Unicode"/>
                <w:sz w:val="20"/>
                <w:szCs w:val="20"/>
              </w:rPr>
            </w:pPr>
            <w:r w:rsidRPr="00F75937">
              <w:rPr>
                <w:rFonts w:ascii="Book Antiqua" w:eastAsia="Tahoma" w:hAnsi="Book Antiqua" w:cs="Lucida Sans Unicode"/>
                <w:color w:val="000000"/>
                <w:sz w:val="20"/>
                <w:szCs w:val="20"/>
                <w:shd w:val="clear" w:color="auto" w:fill="FFFFFF"/>
                <w:lang w:val="en-US"/>
              </w:rPr>
              <w:t>1.3</w:t>
            </w:r>
          </w:p>
        </w:tc>
        <w:tc>
          <w:tcPr>
            <w:tcW w:w="4463" w:type="dxa"/>
            <w:tcBorders>
              <w:top w:val="single" w:sz="4" w:space="0" w:color="auto"/>
              <w:left w:val="single" w:sz="4" w:space="0" w:color="auto"/>
              <w:bottom w:val="single" w:sz="4" w:space="0" w:color="auto"/>
            </w:tcBorders>
            <w:shd w:val="clear" w:color="auto" w:fill="FFFFFF"/>
          </w:tcPr>
          <w:p w:rsidR="00F75937" w:rsidRPr="00F75937" w:rsidRDefault="00F75937" w:rsidP="00F75937">
            <w:pPr>
              <w:spacing w:line="192" w:lineRule="exact"/>
              <w:jc w:val="both"/>
              <w:rPr>
                <w:rFonts w:ascii="Book Antiqua" w:eastAsia="Times New Roman" w:hAnsi="Book Antiqua" w:cs="Lucida Sans Unicode"/>
                <w:sz w:val="20"/>
                <w:szCs w:val="20"/>
              </w:rPr>
            </w:pPr>
          </w:p>
          <w:p w:rsidR="00F75937" w:rsidRPr="00F75937" w:rsidRDefault="00F75937" w:rsidP="00F75937">
            <w:pPr>
              <w:spacing w:line="192" w:lineRule="exact"/>
              <w:jc w:val="both"/>
              <w:rPr>
                <w:rFonts w:ascii="Book Antiqua" w:eastAsia="Times New Roman" w:hAnsi="Book Antiqua" w:cs="Lucida Sans Unicode"/>
                <w:sz w:val="20"/>
                <w:szCs w:val="20"/>
              </w:rPr>
            </w:pPr>
            <w:r w:rsidRPr="00F75937">
              <w:rPr>
                <w:rFonts w:ascii="Comic Sans MS" w:eastAsia="Times New Roman" w:hAnsi="Comic Sans MS"/>
                <w:sz w:val="20"/>
                <w:szCs w:val="20"/>
              </w:rPr>
              <w:t>Tourism is a transaction - a function</w:t>
            </w:r>
          </w:p>
        </w:tc>
        <w:tc>
          <w:tcPr>
            <w:tcW w:w="865" w:type="dxa"/>
            <w:tcBorders>
              <w:top w:val="single" w:sz="4" w:space="0" w:color="auto"/>
              <w:left w:val="single" w:sz="4" w:space="0" w:color="auto"/>
              <w:bottom w:val="single" w:sz="4" w:space="0" w:color="auto"/>
            </w:tcBorders>
            <w:shd w:val="clear" w:color="auto" w:fill="FFC000"/>
          </w:tcPr>
          <w:p w:rsidR="00F75937" w:rsidRPr="00F75937" w:rsidRDefault="00F75937" w:rsidP="00F75937">
            <w:pPr>
              <w:spacing w:line="150" w:lineRule="exact"/>
              <w:jc w:val="center"/>
              <w:rPr>
                <w:rFonts w:ascii="Book Antiqua" w:eastAsia="Times New Roman" w:hAnsi="Book Antiqua" w:cs="Lucida Sans Unicode"/>
                <w:b/>
                <w:sz w:val="16"/>
                <w:szCs w:val="16"/>
              </w:rPr>
            </w:pPr>
          </w:p>
          <w:p w:rsidR="00F75937" w:rsidRPr="00F75937" w:rsidRDefault="00F75937" w:rsidP="00F75937">
            <w:pPr>
              <w:spacing w:line="150" w:lineRule="exact"/>
              <w:jc w:val="center"/>
              <w:rPr>
                <w:rFonts w:ascii="Book Antiqua" w:eastAsia="Times New Roman" w:hAnsi="Book Antiqua" w:cs="Lucida Sans Unicode"/>
                <w:b/>
                <w:sz w:val="16"/>
                <w:szCs w:val="16"/>
              </w:rPr>
            </w:pPr>
          </w:p>
        </w:tc>
        <w:tc>
          <w:tcPr>
            <w:tcW w:w="851" w:type="dxa"/>
            <w:tcBorders>
              <w:top w:val="single" w:sz="4" w:space="0" w:color="auto"/>
              <w:left w:val="single" w:sz="4" w:space="0" w:color="auto"/>
              <w:bottom w:val="single" w:sz="4" w:space="0" w:color="auto"/>
            </w:tcBorders>
            <w:shd w:val="clear" w:color="auto" w:fill="FFC000"/>
          </w:tcPr>
          <w:p w:rsidR="00F75937" w:rsidRPr="00F75937" w:rsidRDefault="00F75937" w:rsidP="00F75937">
            <w:pPr>
              <w:spacing w:line="150" w:lineRule="exact"/>
              <w:jc w:val="center"/>
              <w:rPr>
                <w:rFonts w:ascii="Book Antiqua" w:eastAsia="Times New Roman" w:hAnsi="Book Antiqua" w:cs="Lucida Sans Unicode"/>
                <w:b/>
                <w:sz w:val="16"/>
                <w:szCs w:val="16"/>
              </w:rPr>
            </w:pPr>
          </w:p>
          <w:p w:rsidR="00F75937" w:rsidRPr="00F75937" w:rsidRDefault="00F75937" w:rsidP="00F75937">
            <w:pPr>
              <w:spacing w:line="150" w:lineRule="exact"/>
              <w:jc w:val="center"/>
              <w:rPr>
                <w:rFonts w:ascii="Book Antiqua" w:eastAsia="Times New Roman" w:hAnsi="Book Antiqua" w:cs="Lucida Sans Unicode"/>
                <w:b/>
                <w:sz w:val="16"/>
                <w:szCs w:val="16"/>
              </w:rPr>
            </w:pPr>
          </w:p>
        </w:tc>
        <w:tc>
          <w:tcPr>
            <w:tcW w:w="708" w:type="dxa"/>
            <w:tcBorders>
              <w:top w:val="single" w:sz="4" w:space="0" w:color="auto"/>
              <w:left w:val="single" w:sz="4" w:space="0" w:color="auto"/>
              <w:bottom w:val="single" w:sz="4" w:space="0" w:color="auto"/>
            </w:tcBorders>
            <w:shd w:val="clear" w:color="auto" w:fill="FFC000"/>
          </w:tcPr>
          <w:p w:rsidR="00F75937" w:rsidRPr="00F75937" w:rsidRDefault="00F75937" w:rsidP="00F75937">
            <w:pPr>
              <w:spacing w:line="150" w:lineRule="exact"/>
              <w:jc w:val="center"/>
              <w:rPr>
                <w:rFonts w:ascii="Book Antiqua" w:eastAsia="Times New Roman" w:hAnsi="Book Antiqua" w:cs="Lucida Sans Unicode"/>
                <w:b/>
                <w:sz w:val="16"/>
                <w:szCs w:val="16"/>
              </w:rPr>
            </w:pPr>
          </w:p>
        </w:tc>
        <w:tc>
          <w:tcPr>
            <w:tcW w:w="709" w:type="dxa"/>
            <w:tcBorders>
              <w:top w:val="single" w:sz="4" w:space="0" w:color="auto"/>
              <w:left w:val="single" w:sz="4" w:space="0" w:color="auto"/>
              <w:bottom w:val="single" w:sz="4" w:space="0" w:color="auto"/>
            </w:tcBorders>
            <w:shd w:val="clear" w:color="auto" w:fill="FFC000"/>
          </w:tcPr>
          <w:p w:rsidR="00F75937" w:rsidRPr="00F75937" w:rsidRDefault="00F75937" w:rsidP="00F75937">
            <w:pPr>
              <w:spacing w:line="150" w:lineRule="exact"/>
              <w:jc w:val="center"/>
              <w:rPr>
                <w:rFonts w:ascii="Book Antiqua" w:eastAsia="Times New Roman" w:hAnsi="Book Antiqua" w:cs="Lucida Sans Unicode"/>
                <w:b/>
                <w:sz w:val="16"/>
                <w:szCs w:val="16"/>
              </w:rPr>
            </w:pPr>
          </w:p>
          <w:p w:rsidR="00F75937" w:rsidRPr="00F75937" w:rsidRDefault="00F75937" w:rsidP="00F75937">
            <w:pPr>
              <w:spacing w:line="150" w:lineRule="exact"/>
              <w:jc w:val="center"/>
              <w:rPr>
                <w:rFonts w:ascii="Book Antiqua" w:eastAsia="Times New Roman" w:hAnsi="Book Antiqua" w:cs="Lucida Sans Unicode"/>
                <w:b/>
                <w:sz w:val="16"/>
                <w:szCs w:val="16"/>
              </w:rPr>
            </w:pPr>
          </w:p>
        </w:tc>
        <w:tc>
          <w:tcPr>
            <w:tcW w:w="851" w:type="dxa"/>
            <w:tcBorders>
              <w:top w:val="single" w:sz="4" w:space="0" w:color="auto"/>
              <w:left w:val="single" w:sz="4" w:space="0" w:color="auto"/>
              <w:bottom w:val="single" w:sz="4" w:space="0" w:color="auto"/>
            </w:tcBorders>
            <w:shd w:val="clear" w:color="auto" w:fill="FFC000"/>
          </w:tcPr>
          <w:p w:rsidR="00F75937" w:rsidRPr="00F75937" w:rsidRDefault="00F75937" w:rsidP="00F75937">
            <w:pPr>
              <w:spacing w:line="150" w:lineRule="exact"/>
              <w:jc w:val="center"/>
              <w:rPr>
                <w:rFonts w:ascii="Book Antiqua" w:eastAsia="Times New Roman" w:hAnsi="Book Antiqua" w:cs="Lucida Sans Unicode"/>
                <w:b/>
                <w:sz w:val="16"/>
                <w:szCs w:val="16"/>
              </w:rPr>
            </w:pPr>
          </w:p>
          <w:p w:rsidR="00F75937" w:rsidRPr="00F75937" w:rsidRDefault="00F75937" w:rsidP="00F75937">
            <w:pPr>
              <w:spacing w:line="150" w:lineRule="exact"/>
              <w:jc w:val="center"/>
              <w:rPr>
                <w:rFonts w:ascii="Book Antiqua" w:eastAsia="Times New Roman" w:hAnsi="Book Antiqua" w:cs="Lucida Sans Unicode"/>
                <w:b/>
                <w:sz w:val="16"/>
                <w:szCs w:val="16"/>
              </w:rPr>
            </w:pPr>
          </w:p>
        </w:tc>
        <w:tc>
          <w:tcPr>
            <w:tcW w:w="641" w:type="dxa"/>
            <w:tcBorders>
              <w:top w:val="single" w:sz="4" w:space="0" w:color="auto"/>
              <w:left w:val="single" w:sz="4" w:space="0" w:color="auto"/>
              <w:bottom w:val="single" w:sz="4" w:space="0" w:color="auto"/>
              <w:right w:val="single" w:sz="4" w:space="0" w:color="auto"/>
            </w:tcBorders>
            <w:shd w:val="clear" w:color="auto" w:fill="FFC000"/>
          </w:tcPr>
          <w:p w:rsidR="00F75937" w:rsidRPr="00F75937" w:rsidRDefault="00F75937" w:rsidP="00F75937">
            <w:pPr>
              <w:spacing w:after="0" w:line="293" w:lineRule="atLeast"/>
              <w:jc w:val="center"/>
              <w:textAlignment w:val="baseline"/>
              <w:rPr>
                <w:rFonts w:ascii="Book Antiqua" w:eastAsia="Times New Roman" w:hAnsi="Book Antiqua" w:cs="Lucida Sans Unicode"/>
                <w:b/>
                <w:bdr w:val="none" w:sz="0" w:space="0" w:color="auto" w:frame="1"/>
              </w:rPr>
            </w:pPr>
          </w:p>
          <w:p w:rsidR="00F75937" w:rsidRPr="00F75937" w:rsidRDefault="00F75937" w:rsidP="00F75937">
            <w:pPr>
              <w:spacing w:after="0" w:line="293" w:lineRule="atLeast"/>
              <w:jc w:val="center"/>
              <w:textAlignment w:val="baseline"/>
              <w:rPr>
                <w:rFonts w:ascii="Book Antiqua" w:eastAsia="Times New Roman" w:hAnsi="Book Antiqua" w:cs="Lucida Sans Unicode"/>
                <w:b/>
                <w:bdr w:val="none" w:sz="0" w:space="0" w:color="auto" w:frame="1"/>
              </w:rPr>
            </w:pPr>
          </w:p>
        </w:tc>
      </w:tr>
      <w:tr w:rsidR="00F75937" w:rsidRPr="00F75937" w:rsidTr="00984789">
        <w:trPr>
          <w:trHeight w:hRule="exact" w:val="896"/>
        </w:trPr>
        <w:tc>
          <w:tcPr>
            <w:tcW w:w="627" w:type="dxa"/>
            <w:tcBorders>
              <w:top w:val="single" w:sz="4" w:space="0" w:color="auto"/>
              <w:left w:val="single" w:sz="4" w:space="0" w:color="auto"/>
            </w:tcBorders>
            <w:shd w:val="clear" w:color="auto" w:fill="FFFFFF"/>
          </w:tcPr>
          <w:p w:rsidR="00F75937" w:rsidRPr="00F75937" w:rsidRDefault="00F75937" w:rsidP="00F75937">
            <w:pPr>
              <w:spacing w:line="150" w:lineRule="exact"/>
              <w:jc w:val="center"/>
              <w:rPr>
                <w:rFonts w:ascii="Book Antiqua" w:eastAsia="Tahoma" w:hAnsi="Book Antiqua" w:cs="Lucida Sans Unicode"/>
                <w:b/>
                <w:color w:val="000000"/>
                <w:sz w:val="15"/>
                <w:szCs w:val="15"/>
                <w:shd w:val="clear" w:color="auto" w:fill="FFFFFF"/>
                <w:lang w:val="en-US"/>
              </w:rPr>
            </w:pPr>
            <w:r w:rsidRPr="00F75937">
              <w:rPr>
                <w:rFonts w:ascii="Book Antiqua" w:eastAsia="Tahoma" w:hAnsi="Book Antiqua" w:cs="Lucida Sans Unicode"/>
                <w:b/>
                <w:color w:val="000000"/>
                <w:sz w:val="15"/>
                <w:szCs w:val="15"/>
                <w:shd w:val="clear" w:color="auto" w:fill="FFFFFF"/>
                <w:lang w:val="en-US"/>
              </w:rPr>
              <w:t>total</w:t>
            </w:r>
          </w:p>
        </w:tc>
        <w:tc>
          <w:tcPr>
            <w:tcW w:w="4463" w:type="dxa"/>
            <w:tcBorders>
              <w:top w:val="single" w:sz="4" w:space="0" w:color="auto"/>
              <w:left w:val="single" w:sz="4" w:space="0" w:color="auto"/>
            </w:tcBorders>
            <w:shd w:val="clear" w:color="auto" w:fill="FFFFFF"/>
          </w:tcPr>
          <w:p w:rsidR="00F75937" w:rsidRPr="00F75937" w:rsidRDefault="00F75937" w:rsidP="00F75937">
            <w:pPr>
              <w:spacing w:line="192" w:lineRule="exact"/>
              <w:jc w:val="center"/>
              <w:rPr>
                <w:rFonts w:ascii="Book Antiqua" w:eastAsia="Tahoma" w:hAnsi="Book Antiqua" w:cs="Lucida Sans Unicode"/>
                <w:b/>
                <w:color w:val="000000"/>
                <w:sz w:val="15"/>
                <w:szCs w:val="15"/>
                <w:shd w:val="clear" w:color="auto" w:fill="FFFFFF"/>
                <w:lang w:val="en-US"/>
              </w:rPr>
            </w:pPr>
          </w:p>
          <w:p w:rsidR="00F75937" w:rsidRPr="00F75937" w:rsidRDefault="00F75937" w:rsidP="00F75937">
            <w:pPr>
              <w:spacing w:line="192" w:lineRule="exact"/>
              <w:jc w:val="center"/>
              <w:rPr>
                <w:rFonts w:ascii="Book Antiqua" w:eastAsia="Tahoma" w:hAnsi="Book Antiqua" w:cs="Lucida Sans Unicode"/>
                <w:b/>
                <w:color w:val="000000"/>
                <w:sz w:val="24"/>
                <w:szCs w:val="24"/>
                <w:shd w:val="clear" w:color="auto" w:fill="FFFFFF"/>
                <w:lang w:val="en-US"/>
              </w:rPr>
            </w:pPr>
            <w:r w:rsidRPr="00F75937">
              <w:rPr>
                <w:rFonts w:ascii="Book Antiqua" w:eastAsia="Tahoma" w:hAnsi="Book Antiqua" w:cs="Lucida Sans Unicode"/>
                <w:b/>
                <w:color w:val="000000"/>
                <w:sz w:val="24"/>
                <w:szCs w:val="24"/>
                <w:shd w:val="clear" w:color="auto" w:fill="FFFFFF"/>
                <w:lang w:val="en-US"/>
              </w:rPr>
              <w:t>total</w:t>
            </w:r>
          </w:p>
        </w:tc>
        <w:tc>
          <w:tcPr>
            <w:tcW w:w="865" w:type="dxa"/>
            <w:tcBorders>
              <w:top w:val="single" w:sz="4" w:space="0" w:color="auto"/>
              <w:left w:val="single" w:sz="4" w:space="0" w:color="auto"/>
            </w:tcBorders>
            <w:shd w:val="clear" w:color="auto" w:fill="FFC000"/>
          </w:tcPr>
          <w:p w:rsidR="00F75937" w:rsidRPr="00F75937" w:rsidRDefault="00F75937" w:rsidP="00F75937">
            <w:pPr>
              <w:spacing w:line="150" w:lineRule="exact"/>
              <w:jc w:val="center"/>
              <w:rPr>
                <w:rFonts w:ascii="Book Antiqua" w:eastAsia="Times New Roman" w:hAnsi="Book Antiqua" w:cs="Lucida Sans Unicode"/>
                <w:b/>
                <w:sz w:val="16"/>
                <w:szCs w:val="16"/>
                <w:u w:val="single"/>
              </w:rPr>
            </w:pPr>
          </w:p>
          <w:p w:rsidR="00F75937" w:rsidRPr="00F75937" w:rsidRDefault="00F75937" w:rsidP="00F75937">
            <w:pPr>
              <w:spacing w:line="150" w:lineRule="exact"/>
              <w:jc w:val="center"/>
              <w:rPr>
                <w:rFonts w:ascii="Book Antiqua" w:eastAsia="Times New Roman" w:hAnsi="Book Antiqua" w:cs="Lucida Sans Unicode"/>
                <w:b/>
                <w:sz w:val="16"/>
                <w:szCs w:val="16"/>
              </w:rPr>
            </w:pPr>
          </w:p>
        </w:tc>
        <w:tc>
          <w:tcPr>
            <w:tcW w:w="851" w:type="dxa"/>
            <w:tcBorders>
              <w:top w:val="single" w:sz="4" w:space="0" w:color="auto"/>
              <w:left w:val="single" w:sz="4" w:space="0" w:color="auto"/>
            </w:tcBorders>
            <w:shd w:val="clear" w:color="auto" w:fill="FFC000"/>
          </w:tcPr>
          <w:p w:rsidR="00F75937" w:rsidRPr="00F75937" w:rsidRDefault="00F75937" w:rsidP="00F75937">
            <w:pPr>
              <w:spacing w:line="150" w:lineRule="exact"/>
              <w:jc w:val="center"/>
              <w:rPr>
                <w:rFonts w:ascii="Book Antiqua" w:eastAsia="Times New Roman" w:hAnsi="Book Antiqua" w:cs="Lucida Sans Unicode"/>
                <w:b/>
                <w:sz w:val="16"/>
                <w:szCs w:val="16"/>
              </w:rPr>
            </w:pPr>
          </w:p>
          <w:p w:rsidR="00F75937" w:rsidRPr="00F75937" w:rsidRDefault="00F75937" w:rsidP="00F75937">
            <w:pPr>
              <w:spacing w:line="150" w:lineRule="exact"/>
              <w:jc w:val="center"/>
              <w:rPr>
                <w:rFonts w:ascii="Book Antiqua" w:eastAsia="Times New Roman" w:hAnsi="Book Antiqua" w:cs="Lucida Sans Unicode"/>
                <w:b/>
                <w:sz w:val="16"/>
                <w:szCs w:val="16"/>
              </w:rPr>
            </w:pPr>
          </w:p>
        </w:tc>
        <w:tc>
          <w:tcPr>
            <w:tcW w:w="708" w:type="dxa"/>
            <w:tcBorders>
              <w:top w:val="single" w:sz="4" w:space="0" w:color="auto"/>
              <w:left w:val="single" w:sz="4" w:space="0" w:color="auto"/>
            </w:tcBorders>
            <w:shd w:val="clear" w:color="auto" w:fill="FFC000"/>
          </w:tcPr>
          <w:p w:rsidR="00F75937" w:rsidRPr="00F75937" w:rsidRDefault="00F75937" w:rsidP="00F75937">
            <w:pPr>
              <w:spacing w:line="150" w:lineRule="exact"/>
              <w:jc w:val="center"/>
              <w:rPr>
                <w:rFonts w:ascii="Book Antiqua" w:eastAsia="Times New Roman" w:hAnsi="Book Antiqua" w:cs="Lucida Sans Unicode"/>
                <w:b/>
                <w:sz w:val="16"/>
                <w:szCs w:val="16"/>
              </w:rPr>
            </w:pPr>
          </w:p>
          <w:p w:rsidR="00F75937" w:rsidRPr="00F75937" w:rsidRDefault="00F75937" w:rsidP="00F75937">
            <w:pPr>
              <w:spacing w:line="150" w:lineRule="exact"/>
              <w:jc w:val="center"/>
              <w:rPr>
                <w:rFonts w:ascii="Book Antiqua" w:eastAsia="Times New Roman" w:hAnsi="Book Antiqua" w:cs="Lucida Sans Unicode"/>
                <w:b/>
                <w:sz w:val="16"/>
                <w:szCs w:val="16"/>
              </w:rPr>
            </w:pPr>
          </w:p>
        </w:tc>
        <w:tc>
          <w:tcPr>
            <w:tcW w:w="709" w:type="dxa"/>
            <w:tcBorders>
              <w:top w:val="single" w:sz="4" w:space="0" w:color="auto"/>
              <w:left w:val="single" w:sz="4" w:space="0" w:color="auto"/>
            </w:tcBorders>
            <w:shd w:val="clear" w:color="auto" w:fill="FFC000"/>
          </w:tcPr>
          <w:p w:rsidR="00F75937" w:rsidRPr="00F75937" w:rsidRDefault="00F75937" w:rsidP="00F75937">
            <w:pPr>
              <w:spacing w:line="150" w:lineRule="exact"/>
              <w:jc w:val="center"/>
              <w:rPr>
                <w:rFonts w:ascii="Book Antiqua" w:eastAsia="Times New Roman" w:hAnsi="Book Antiqua" w:cs="Lucida Sans Unicode"/>
                <w:b/>
                <w:sz w:val="16"/>
                <w:szCs w:val="16"/>
              </w:rPr>
            </w:pPr>
          </w:p>
          <w:p w:rsidR="00F75937" w:rsidRPr="00F75937" w:rsidRDefault="00F75937" w:rsidP="00F75937">
            <w:pPr>
              <w:spacing w:line="150" w:lineRule="exact"/>
              <w:jc w:val="center"/>
              <w:rPr>
                <w:rFonts w:ascii="Book Antiqua" w:eastAsia="Times New Roman" w:hAnsi="Book Antiqua" w:cs="Lucida Sans Unicode"/>
                <w:b/>
                <w:sz w:val="16"/>
                <w:szCs w:val="16"/>
              </w:rPr>
            </w:pPr>
          </w:p>
        </w:tc>
        <w:tc>
          <w:tcPr>
            <w:tcW w:w="851" w:type="dxa"/>
            <w:tcBorders>
              <w:top w:val="single" w:sz="4" w:space="0" w:color="auto"/>
              <w:left w:val="single" w:sz="4" w:space="0" w:color="auto"/>
            </w:tcBorders>
            <w:shd w:val="clear" w:color="auto" w:fill="FFC000"/>
          </w:tcPr>
          <w:p w:rsidR="00F75937" w:rsidRPr="00F75937" w:rsidRDefault="00F75937" w:rsidP="00F75937">
            <w:pPr>
              <w:spacing w:line="150" w:lineRule="exact"/>
              <w:jc w:val="center"/>
              <w:rPr>
                <w:rFonts w:ascii="Book Antiqua" w:eastAsia="Times New Roman" w:hAnsi="Book Antiqua" w:cs="Lucida Sans Unicode"/>
                <w:b/>
                <w:sz w:val="16"/>
                <w:szCs w:val="16"/>
              </w:rPr>
            </w:pPr>
          </w:p>
          <w:p w:rsidR="00F75937" w:rsidRPr="00F75937" w:rsidRDefault="00F75937" w:rsidP="00F75937">
            <w:pPr>
              <w:spacing w:line="150" w:lineRule="exact"/>
              <w:jc w:val="center"/>
              <w:rPr>
                <w:rFonts w:ascii="Book Antiqua" w:eastAsia="Times New Roman" w:hAnsi="Book Antiqua" w:cs="Lucida Sans Unicode"/>
                <w:b/>
                <w:sz w:val="16"/>
                <w:szCs w:val="16"/>
              </w:rPr>
            </w:pPr>
          </w:p>
        </w:tc>
        <w:tc>
          <w:tcPr>
            <w:tcW w:w="641" w:type="dxa"/>
            <w:tcBorders>
              <w:top w:val="single" w:sz="4" w:space="0" w:color="auto"/>
              <w:left w:val="single" w:sz="4" w:space="0" w:color="auto"/>
              <w:right w:val="single" w:sz="4" w:space="0" w:color="auto"/>
            </w:tcBorders>
            <w:shd w:val="clear" w:color="auto" w:fill="FFC000"/>
          </w:tcPr>
          <w:p w:rsidR="00F75937" w:rsidRPr="00F75937" w:rsidRDefault="00F75937" w:rsidP="00F75937">
            <w:pPr>
              <w:spacing w:after="0" w:line="293" w:lineRule="atLeast"/>
              <w:jc w:val="center"/>
              <w:textAlignment w:val="baseline"/>
              <w:rPr>
                <w:rFonts w:ascii="Book Antiqua" w:eastAsia="Times New Roman" w:hAnsi="Book Antiqua" w:cs="Lucida Sans Unicode"/>
                <w:b/>
                <w:u w:val="single"/>
                <w:bdr w:val="none" w:sz="0" w:space="0" w:color="auto" w:frame="1"/>
              </w:rPr>
            </w:pPr>
          </w:p>
          <w:p w:rsidR="00F75937" w:rsidRPr="00F75937" w:rsidRDefault="00F75937" w:rsidP="00F75937">
            <w:pPr>
              <w:spacing w:after="0" w:line="293" w:lineRule="atLeast"/>
              <w:jc w:val="center"/>
              <w:textAlignment w:val="baseline"/>
              <w:rPr>
                <w:rFonts w:ascii="Book Antiqua" w:eastAsia="Times New Roman" w:hAnsi="Book Antiqua" w:cs="Lucida Sans Unicode"/>
                <w:b/>
                <w:u w:val="single"/>
                <w:bdr w:val="none" w:sz="0" w:space="0" w:color="auto" w:frame="1"/>
              </w:rPr>
            </w:pPr>
          </w:p>
        </w:tc>
      </w:tr>
    </w:tbl>
    <w:p w:rsidR="00F75937" w:rsidRPr="00F75937" w:rsidRDefault="00F75937" w:rsidP="00F75937">
      <w:pPr>
        <w:jc w:val="both"/>
        <w:rPr>
          <w:rFonts w:ascii="Comic Sans MS" w:eastAsia="Times New Roman" w:hAnsi="Comic Sans MS"/>
          <w:sz w:val="24"/>
          <w:szCs w:val="24"/>
        </w:rPr>
      </w:pPr>
    </w:p>
    <w:p w:rsidR="00F75937" w:rsidRDefault="00F75937" w:rsidP="00F75937">
      <w:pPr>
        <w:jc w:val="both"/>
        <w:rPr>
          <w:rFonts w:ascii="Comic Sans MS" w:eastAsia="Times New Roman" w:hAnsi="Comic Sans MS"/>
          <w:sz w:val="24"/>
          <w:szCs w:val="24"/>
        </w:rPr>
      </w:pPr>
    </w:p>
    <w:p w:rsidR="00551325" w:rsidRPr="00F75937" w:rsidRDefault="00551325" w:rsidP="00F75937">
      <w:pPr>
        <w:jc w:val="both"/>
        <w:rPr>
          <w:rFonts w:ascii="Comic Sans MS" w:eastAsia="Times New Roman" w:hAnsi="Comic Sans MS"/>
          <w:sz w:val="24"/>
          <w:szCs w:val="24"/>
        </w:rPr>
      </w:pPr>
    </w:p>
    <w:p w:rsidR="00F75937" w:rsidRPr="00F75937" w:rsidRDefault="00F75937" w:rsidP="00F75937">
      <w:pPr>
        <w:jc w:val="both"/>
        <w:rPr>
          <w:rFonts w:ascii="Comic Sans MS" w:eastAsia="Times New Roman" w:hAnsi="Comic Sans MS"/>
          <w:sz w:val="24"/>
          <w:szCs w:val="24"/>
        </w:rPr>
      </w:pPr>
    </w:p>
    <w:p w:rsidR="00F75937" w:rsidRPr="00F75937" w:rsidRDefault="00551325" w:rsidP="00F75937">
      <w:pPr>
        <w:jc w:val="both"/>
        <w:rPr>
          <w:rFonts w:ascii="Comic Sans MS" w:eastAsia="Times New Roman" w:hAnsi="Comic Sans MS"/>
          <w:sz w:val="24"/>
          <w:szCs w:val="24"/>
        </w:rPr>
      </w:pPr>
      <w:r>
        <w:rPr>
          <w:rFonts w:ascii="Comic Sans MS" w:eastAsia="Times New Roman" w:hAnsi="Comic Sans MS"/>
          <w:sz w:val="24"/>
          <w:szCs w:val="24"/>
        </w:rPr>
        <w:t>Chi-Square statistic</w:t>
      </w:r>
    </w:p>
    <w:p w:rsidR="00F75937" w:rsidRPr="00F75937" w:rsidRDefault="00551325" w:rsidP="00F75937">
      <w:pPr>
        <w:jc w:val="both"/>
        <w:rPr>
          <w:rFonts w:ascii="Comic Sans MS" w:eastAsia="Times New Roman" w:hAnsi="Comic Sans MS"/>
          <w:sz w:val="24"/>
          <w:szCs w:val="24"/>
        </w:rPr>
      </w:pPr>
      <w:r>
        <w:rPr>
          <w:rFonts w:ascii="Comic Sans MS" w:eastAsia="Times New Roman" w:hAnsi="Comic Sans MS"/>
          <w:sz w:val="24"/>
          <w:szCs w:val="24"/>
        </w:rPr>
        <w:t>A χ</w:t>
      </w:r>
      <w:r w:rsidR="00F75937" w:rsidRPr="00F75937">
        <w:rPr>
          <w:rFonts w:ascii="Comic Sans MS" w:eastAsia="Times New Roman" w:hAnsi="Comic Sans MS"/>
          <w:sz w:val="24"/>
          <w:szCs w:val="24"/>
          <w:vertAlign w:val="superscript"/>
        </w:rPr>
        <w:t xml:space="preserve">2 </w:t>
      </w:r>
      <w:r w:rsidR="00F75937" w:rsidRPr="00F75937">
        <w:rPr>
          <w:rFonts w:ascii="Comic Sans MS" w:eastAsia="Times New Roman" w:hAnsi="Comic Sans MS"/>
          <w:sz w:val="24"/>
          <w:szCs w:val="24"/>
        </w:rPr>
        <w:t>is a test that measures how well a model compares to the actual observed data. The data used to calculate a chi-square statistic must be random, raw, mutually exclusive, come from independent variables, and come from a sufficiently large sample. For example, the results of tossing a fair coin meet these criteria.</w:t>
      </w:r>
    </w:p>
    <w:p w:rsidR="00F75937" w:rsidRPr="00F75937" w:rsidRDefault="00F75937" w:rsidP="00F75937">
      <w:pPr>
        <w:jc w:val="both"/>
        <w:rPr>
          <w:rFonts w:ascii="Comic Sans MS" w:eastAsia="Times New Roman" w:hAnsi="Comic Sans MS"/>
          <w:sz w:val="24"/>
          <w:szCs w:val="24"/>
        </w:rPr>
      </w:pPr>
    </w:p>
    <w:p w:rsidR="00F75937" w:rsidRPr="00F75937" w:rsidRDefault="00F75937" w:rsidP="00F75937">
      <w:pPr>
        <w:jc w:val="both"/>
        <w:rPr>
          <w:rFonts w:ascii="Comic Sans MS" w:eastAsia="Times New Roman" w:hAnsi="Comic Sans MS"/>
          <w:sz w:val="24"/>
          <w:szCs w:val="24"/>
        </w:rPr>
      </w:pPr>
      <w:r w:rsidRPr="00F75937">
        <w:rPr>
          <w:rFonts w:ascii="Comic Sans MS" w:eastAsia="Times New Roman" w:hAnsi="Comic Sans MS"/>
          <w:sz w:val="24"/>
          <w:szCs w:val="24"/>
        </w:rPr>
        <w:t>Chi-square tests are often used to test hypotheses. The chi-square statistic compares the size of any deviations between the expected results and the actual results, given the sample size and the number of variables in the relationship.</w:t>
      </w:r>
    </w:p>
    <w:p w:rsidR="00F75937" w:rsidRPr="00F75937" w:rsidRDefault="00F75937" w:rsidP="00F75937">
      <w:pPr>
        <w:jc w:val="both"/>
        <w:rPr>
          <w:rFonts w:ascii="Comic Sans MS" w:eastAsia="Times New Roman" w:hAnsi="Comic Sans MS"/>
          <w:sz w:val="24"/>
          <w:szCs w:val="24"/>
        </w:rPr>
      </w:pPr>
    </w:p>
    <w:p w:rsidR="00F75937" w:rsidRPr="00F75937" w:rsidRDefault="00F75937" w:rsidP="00F75937">
      <w:pPr>
        <w:jc w:val="both"/>
        <w:rPr>
          <w:rFonts w:ascii="Comic Sans MS" w:eastAsia="Times New Roman" w:hAnsi="Comic Sans MS"/>
          <w:sz w:val="24"/>
          <w:szCs w:val="24"/>
        </w:rPr>
      </w:pPr>
      <w:r w:rsidRPr="00F75937">
        <w:rPr>
          <w:rFonts w:ascii="Comic Sans MS" w:eastAsia="Times New Roman" w:hAnsi="Comic Sans MS"/>
          <w:sz w:val="24"/>
          <w:szCs w:val="24"/>
        </w:rPr>
        <w:t>For these tests, degrees of freedom are used to determine whether a particular null hypothesis can be rejected based on the total number of variables and samples within the experiment. As with any statistic, the larger the sample size, the more reliable the results.</w:t>
      </w:r>
    </w:p>
    <w:p w:rsidR="00F75937" w:rsidRPr="00F75937" w:rsidRDefault="00F75937" w:rsidP="00F75937">
      <w:pPr>
        <w:jc w:val="both"/>
        <w:rPr>
          <w:rFonts w:ascii="Comic Sans MS" w:eastAsia="Times New Roman" w:hAnsi="Comic Sans MS"/>
          <w:sz w:val="24"/>
          <w:szCs w:val="24"/>
        </w:rPr>
      </w:pPr>
    </w:p>
    <w:p w:rsidR="00F75937" w:rsidRPr="00F75937" w:rsidRDefault="00F75937" w:rsidP="00F75937">
      <w:pPr>
        <w:jc w:val="both"/>
        <w:rPr>
          <w:rFonts w:ascii="Comic Sans MS" w:eastAsia="Times New Roman" w:hAnsi="Comic Sans MS"/>
          <w:sz w:val="24"/>
          <w:szCs w:val="24"/>
        </w:rPr>
      </w:pPr>
    </w:p>
    <w:p w:rsidR="00F75937" w:rsidRPr="00F75937" w:rsidRDefault="00F75937" w:rsidP="00F75937">
      <w:pPr>
        <w:jc w:val="both"/>
        <w:rPr>
          <w:rFonts w:ascii="Comic Sans MS" w:eastAsia="Times New Roman" w:hAnsi="Comic Sans MS"/>
          <w:sz w:val="24"/>
          <w:szCs w:val="24"/>
        </w:rPr>
      </w:pPr>
    </w:p>
    <w:p w:rsidR="00F75937" w:rsidRPr="00F75937" w:rsidRDefault="00F75937" w:rsidP="00F75937">
      <w:pPr>
        <w:jc w:val="both"/>
        <w:rPr>
          <w:rFonts w:ascii="Comic Sans MS" w:eastAsia="Times New Roman" w:hAnsi="Comic Sans MS"/>
          <w:sz w:val="24"/>
          <w:szCs w:val="24"/>
        </w:rPr>
      </w:pPr>
    </w:p>
    <w:p w:rsidR="00F75937" w:rsidRPr="00F75937" w:rsidRDefault="00F75937" w:rsidP="00F75937">
      <w:pPr>
        <w:jc w:val="both"/>
        <w:rPr>
          <w:rFonts w:ascii="Comic Sans MS" w:eastAsia="Times New Roman" w:hAnsi="Comic Sans MS"/>
          <w:sz w:val="24"/>
          <w:szCs w:val="24"/>
        </w:rPr>
      </w:pPr>
    </w:p>
    <w:p w:rsidR="00F75937" w:rsidRPr="00F75937" w:rsidRDefault="00F75937" w:rsidP="00F75937">
      <w:pPr>
        <w:jc w:val="both"/>
        <w:rPr>
          <w:rFonts w:ascii="Comic Sans MS" w:eastAsia="Times New Roman" w:hAnsi="Comic Sans MS"/>
          <w:sz w:val="24"/>
          <w:szCs w:val="24"/>
        </w:rPr>
      </w:pPr>
    </w:p>
    <w:p w:rsidR="00F75937" w:rsidRPr="00F75937" w:rsidRDefault="00F75937" w:rsidP="00F75937">
      <w:pPr>
        <w:jc w:val="both"/>
        <w:rPr>
          <w:rFonts w:ascii="Comic Sans MS" w:eastAsia="Times New Roman" w:hAnsi="Comic Sans MS"/>
          <w:sz w:val="24"/>
          <w:szCs w:val="24"/>
        </w:rPr>
      </w:pPr>
    </w:p>
    <w:p w:rsidR="00F75937" w:rsidRPr="00F75937" w:rsidRDefault="00F75937" w:rsidP="00F75937">
      <w:pPr>
        <w:jc w:val="both"/>
        <w:rPr>
          <w:rFonts w:ascii="Comic Sans MS" w:eastAsia="Times New Roman" w:hAnsi="Comic Sans MS"/>
          <w:sz w:val="24"/>
          <w:szCs w:val="24"/>
        </w:rPr>
      </w:pPr>
    </w:p>
    <w:p w:rsidR="00F75937" w:rsidRPr="00F75937" w:rsidRDefault="00F75937" w:rsidP="00F75937">
      <w:pPr>
        <w:jc w:val="both"/>
        <w:rPr>
          <w:rFonts w:ascii="Book Antiqua" w:eastAsia="Times New Roman" w:hAnsi="Book Antiqua"/>
        </w:rPr>
      </w:pPr>
    </w:p>
    <w:p w:rsidR="00F75937" w:rsidRDefault="00F75937" w:rsidP="00F75937">
      <w:pPr>
        <w:jc w:val="both"/>
        <w:rPr>
          <w:rFonts w:ascii="Book Antiqua" w:eastAsia="Times New Roman" w:hAnsi="Book Antiqua"/>
        </w:rPr>
      </w:pPr>
    </w:p>
    <w:p w:rsidR="00551325" w:rsidRDefault="00551325" w:rsidP="00F75937">
      <w:pPr>
        <w:jc w:val="both"/>
        <w:rPr>
          <w:rFonts w:ascii="Book Antiqua" w:eastAsia="Times New Roman" w:hAnsi="Book Antiqua"/>
        </w:rPr>
      </w:pPr>
    </w:p>
    <w:p w:rsidR="00551325" w:rsidRDefault="00551325" w:rsidP="00F75937">
      <w:pPr>
        <w:jc w:val="both"/>
        <w:rPr>
          <w:rFonts w:ascii="Book Antiqua" w:eastAsia="Times New Roman" w:hAnsi="Book Antiqua"/>
        </w:rPr>
      </w:pPr>
    </w:p>
    <w:p w:rsidR="00551325" w:rsidRDefault="00551325" w:rsidP="00F75937">
      <w:pPr>
        <w:jc w:val="both"/>
        <w:rPr>
          <w:rFonts w:ascii="Book Antiqua" w:eastAsia="Times New Roman" w:hAnsi="Book Antiqua"/>
        </w:rPr>
      </w:pPr>
    </w:p>
    <w:p w:rsidR="00551325" w:rsidRPr="00F75937" w:rsidRDefault="00551325" w:rsidP="00F75937">
      <w:pPr>
        <w:jc w:val="both"/>
        <w:rPr>
          <w:rFonts w:ascii="Book Antiqua" w:eastAsia="Times New Roman" w:hAnsi="Book Antiqua"/>
        </w:rPr>
      </w:pPr>
    </w:p>
    <w:p w:rsidR="00F75937" w:rsidRPr="00F75937" w:rsidRDefault="00F75937" w:rsidP="00F75937">
      <w:pPr>
        <w:jc w:val="both"/>
        <w:rPr>
          <w:rFonts w:ascii="Book Antiqua" w:eastAsia="Times New Roman" w:hAnsi="Book Antiqua"/>
        </w:rPr>
      </w:pPr>
    </w:p>
    <w:p w:rsidR="00F75937" w:rsidRPr="00F75937" w:rsidRDefault="00F75937" w:rsidP="00F75937">
      <w:pPr>
        <w:jc w:val="both"/>
        <w:rPr>
          <w:rFonts w:ascii="Book Antiqua" w:eastAsia="Times New Roman" w:hAnsi="Book Antiqua"/>
          <w:b/>
        </w:rPr>
      </w:pPr>
      <w:r w:rsidRPr="00F75937">
        <w:rPr>
          <w:rFonts w:ascii="Book Antiqua" w:eastAsia="Times New Roman" w:hAnsi="Book Antiqua"/>
          <w:b/>
        </w:rPr>
        <w:t>OBSERVED PRICES</w:t>
      </w:r>
    </w:p>
    <w:tbl>
      <w:tblPr>
        <w:tblW w:w="9715" w:type="dxa"/>
        <w:tblInd w:w="-700" w:type="dxa"/>
        <w:tblLayout w:type="fixed"/>
        <w:tblCellMar>
          <w:left w:w="10" w:type="dxa"/>
          <w:right w:w="10" w:type="dxa"/>
        </w:tblCellMar>
        <w:tblLook w:val="0000" w:firstRow="0" w:lastRow="0" w:firstColumn="0" w:lastColumn="0" w:noHBand="0" w:noVBand="0"/>
      </w:tblPr>
      <w:tblGrid>
        <w:gridCol w:w="627"/>
        <w:gridCol w:w="4478"/>
        <w:gridCol w:w="850"/>
        <w:gridCol w:w="851"/>
        <w:gridCol w:w="708"/>
        <w:gridCol w:w="709"/>
        <w:gridCol w:w="851"/>
        <w:gridCol w:w="641"/>
      </w:tblGrid>
      <w:tr w:rsidR="00F75937" w:rsidRPr="00F75937" w:rsidTr="00984789">
        <w:trPr>
          <w:trHeight w:hRule="exact" w:val="1162"/>
        </w:trPr>
        <w:tc>
          <w:tcPr>
            <w:tcW w:w="5105" w:type="dxa"/>
            <w:gridSpan w:val="2"/>
            <w:tcBorders>
              <w:top w:val="single" w:sz="4" w:space="0" w:color="auto"/>
              <w:left w:val="single" w:sz="4" w:space="0" w:color="auto"/>
            </w:tcBorders>
            <w:shd w:val="clear" w:color="auto" w:fill="FF0000"/>
          </w:tcPr>
          <w:p w:rsidR="00F75937" w:rsidRPr="00F75937" w:rsidRDefault="00F75937" w:rsidP="00F75937">
            <w:pPr>
              <w:jc w:val="both"/>
              <w:rPr>
                <w:rFonts w:ascii="Book Antiqua" w:eastAsia="Times New Roman" w:hAnsi="Book Antiqua" w:cs="Lucida Sans Unicode"/>
                <w:sz w:val="16"/>
                <w:szCs w:val="16"/>
              </w:rPr>
            </w:pPr>
          </w:p>
        </w:tc>
        <w:tc>
          <w:tcPr>
            <w:tcW w:w="850" w:type="dxa"/>
            <w:tcBorders>
              <w:top w:val="single" w:sz="4" w:space="0" w:color="auto"/>
              <w:left w:val="single" w:sz="4" w:space="0" w:color="auto"/>
            </w:tcBorders>
            <w:shd w:val="clear" w:color="auto" w:fill="FFFFFF"/>
          </w:tcPr>
          <w:p w:rsidR="00F75937" w:rsidRPr="00F75937" w:rsidRDefault="00F75937" w:rsidP="00F75937">
            <w:pPr>
              <w:spacing w:line="150" w:lineRule="exact"/>
              <w:jc w:val="center"/>
              <w:rPr>
                <w:rFonts w:ascii="Book Antiqua" w:eastAsia="Tahoma" w:hAnsi="Book Antiqua" w:cs="Lucida Sans Unicode"/>
                <w:color w:val="000000"/>
                <w:sz w:val="15"/>
                <w:szCs w:val="15"/>
                <w:shd w:val="clear" w:color="auto" w:fill="FFFFFF"/>
              </w:rPr>
            </w:pPr>
          </w:p>
          <w:p w:rsidR="00F75937" w:rsidRPr="00F75937" w:rsidRDefault="00F75937" w:rsidP="00F75937">
            <w:pPr>
              <w:spacing w:line="150" w:lineRule="exact"/>
              <w:jc w:val="center"/>
              <w:rPr>
                <w:rFonts w:ascii="Book Antiqua" w:eastAsia="Times New Roman" w:hAnsi="Book Antiqua" w:cs="Lucida Sans Unicode"/>
                <w:sz w:val="16"/>
                <w:szCs w:val="16"/>
              </w:rPr>
            </w:pPr>
            <w:r w:rsidRPr="00F75937">
              <w:rPr>
                <w:rFonts w:ascii="Tahoma" w:eastAsia="Tahoma" w:hAnsi="Tahoma" w:cs="Tahoma"/>
                <w:color w:val="000000"/>
                <w:sz w:val="15"/>
                <w:szCs w:val="15"/>
                <w:shd w:val="clear" w:color="auto" w:fill="FFFFFF"/>
              </w:rPr>
              <w:t>I strongly disagree</w:t>
            </w:r>
          </w:p>
        </w:tc>
        <w:tc>
          <w:tcPr>
            <w:tcW w:w="851" w:type="dxa"/>
            <w:tcBorders>
              <w:top w:val="single" w:sz="4" w:space="0" w:color="auto"/>
              <w:left w:val="single" w:sz="4" w:space="0" w:color="auto"/>
            </w:tcBorders>
            <w:shd w:val="clear" w:color="auto" w:fill="FFFFFF"/>
          </w:tcPr>
          <w:p w:rsidR="00F75937" w:rsidRPr="00F75937" w:rsidRDefault="00F75937" w:rsidP="00F75937">
            <w:pPr>
              <w:spacing w:line="150" w:lineRule="exact"/>
              <w:jc w:val="center"/>
              <w:rPr>
                <w:rFonts w:ascii="Book Antiqua" w:eastAsia="Tahoma" w:hAnsi="Book Antiqua" w:cs="Lucida Sans Unicode"/>
                <w:color w:val="000000"/>
                <w:sz w:val="15"/>
                <w:szCs w:val="15"/>
                <w:shd w:val="clear" w:color="auto" w:fill="FFFFFF"/>
                <w:lang w:val="en-US"/>
              </w:rPr>
            </w:pPr>
          </w:p>
          <w:p w:rsidR="00F75937" w:rsidRPr="00F75937" w:rsidRDefault="00F75937" w:rsidP="00F75937">
            <w:pPr>
              <w:spacing w:line="150" w:lineRule="exact"/>
              <w:jc w:val="center"/>
              <w:rPr>
                <w:rFonts w:ascii="Book Antiqua" w:eastAsia="Times New Roman" w:hAnsi="Book Antiqua" w:cs="Lucida Sans Unicode"/>
                <w:sz w:val="16"/>
                <w:szCs w:val="16"/>
              </w:rPr>
            </w:pPr>
            <w:r w:rsidRPr="00F75937">
              <w:rPr>
                <w:rFonts w:ascii="Book Antiqua" w:eastAsia="Tahoma" w:hAnsi="Book Antiqua" w:cs="Lucida Sans Unicode"/>
                <w:color w:val="000000"/>
                <w:sz w:val="15"/>
                <w:szCs w:val="15"/>
                <w:shd w:val="clear" w:color="auto" w:fill="FFFFFF"/>
              </w:rPr>
              <w:t>Disagree</w:t>
            </w:r>
          </w:p>
          <w:p w:rsidR="00F75937" w:rsidRPr="00F75937" w:rsidRDefault="00F75937" w:rsidP="00F75937">
            <w:pPr>
              <w:spacing w:line="150" w:lineRule="exact"/>
              <w:jc w:val="center"/>
              <w:rPr>
                <w:rFonts w:ascii="Book Antiqua" w:eastAsia="Times New Roman" w:hAnsi="Book Antiqua" w:cs="Lucida Sans Unicode"/>
                <w:sz w:val="16"/>
                <w:szCs w:val="16"/>
              </w:rPr>
            </w:pPr>
          </w:p>
        </w:tc>
        <w:tc>
          <w:tcPr>
            <w:tcW w:w="708" w:type="dxa"/>
            <w:tcBorders>
              <w:top w:val="single" w:sz="4" w:space="0" w:color="auto"/>
              <w:left w:val="single" w:sz="4" w:space="0" w:color="auto"/>
            </w:tcBorders>
            <w:shd w:val="clear" w:color="auto" w:fill="FFFFFF"/>
          </w:tcPr>
          <w:p w:rsidR="00F75937" w:rsidRPr="00F75937" w:rsidRDefault="00F75937" w:rsidP="00F75937">
            <w:pPr>
              <w:spacing w:line="192" w:lineRule="exact"/>
              <w:jc w:val="center"/>
              <w:rPr>
                <w:rFonts w:ascii="Book Antiqua" w:eastAsia="Tahoma" w:hAnsi="Book Antiqua" w:cs="Lucida Sans Unicode"/>
                <w:color w:val="000000"/>
                <w:sz w:val="15"/>
                <w:szCs w:val="15"/>
                <w:shd w:val="clear" w:color="auto" w:fill="FFFFFF"/>
                <w:lang w:val="en-US"/>
              </w:rPr>
            </w:pPr>
          </w:p>
          <w:p w:rsidR="00F75937" w:rsidRPr="00F75937" w:rsidRDefault="00F75937" w:rsidP="00F75937">
            <w:pPr>
              <w:spacing w:line="192" w:lineRule="exact"/>
              <w:rPr>
                <w:rFonts w:ascii="Book Antiqua" w:eastAsia="Tahoma" w:hAnsi="Book Antiqua" w:cs="Lucida Sans Unicode"/>
                <w:color w:val="000000"/>
                <w:sz w:val="16"/>
                <w:szCs w:val="16"/>
              </w:rPr>
            </w:pPr>
            <w:r w:rsidRPr="00F75937">
              <w:rPr>
                <w:rFonts w:ascii="Book Antiqua" w:eastAsia="Tahoma" w:hAnsi="Book Antiqua" w:cs="Lucida Sans Unicode"/>
                <w:color w:val="000000"/>
                <w:sz w:val="15"/>
                <w:szCs w:val="15"/>
                <w:shd w:val="clear" w:color="auto" w:fill="FFFFFF"/>
              </w:rPr>
              <w:t>neutral</w:t>
            </w:r>
          </w:p>
        </w:tc>
        <w:tc>
          <w:tcPr>
            <w:tcW w:w="709" w:type="dxa"/>
            <w:tcBorders>
              <w:top w:val="single" w:sz="4" w:space="0" w:color="auto"/>
              <w:left w:val="single" w:sz="4" w:space="0" w:color="auto"/>
            </w:tcBorders>
            <w:shd w:val="clear" w:color="auto" w:fill="FFFFFF"/>
          </w:tcPr>
          <w:p w:rsidR="00F75937" w:rsidRPr="00F75937" w:rsidRDefault="00F75937" w:rsidP="00F75937">
            <w:pPr>
              <w:spacing w:line="150" w:lineRule="exact"/>
              <w:jc w:val="center"/>
              <w:rPr>
                <w:rFonts w:ascii="Book Antiqua" w:eastAsia="Tahoma" w:hAnsi="Book Antiqua" w:cs="Lucida Sans Unicode"/>
                <w:color w:val="000000"/>
                <w:sz w:val="15"/>
                <w:szCs w:val="15"/>
                <w:shd w:val="clear" w:color="auto" w:fill="FFFFFF"/>
                <w:lang w:val="en-US"/>
              </w:rPr>
            </w:pPr>
          </w:p>
          <w:p w:rsidR="00F75937" w:rsidRPr="00F75937" w:rsidRDefault="00F75937" w:rsidP="00F75937">
            <w:pPr>
              <w:spacing w:line="150" w:lineRule="exact"/>
              <w:jc w:val="center"/>
              <w:rPr>
                <w:rFonts w:ascii="Book Antiqua" w:eastAsia="Times New Roman" w:hAnsi="Book Antiqua" w:cs="Lucida Sans Unicode"/>
                <w:sz w:val="16"/>
                <w:szCs w:val="16"/>
              </w:rPr>
            </w:pPr>
            <w:r w:rsidRPr="00F75937">
              <w:rPr>
                <w:rFonts w:ascii="Tahoma" w:eastAsia="Tahoma" w:hAnsi="Tahoma" w:cs="Tahoma"/>
                <w:color w:val="000000"/>
                <w:sz w:val="15"/>
                <w:szCs w:val="15"/>
                <w:shd w:val="clear" w:color="auto" w:fill="FFFFFF"/>
              </w:rPr>
              <w:t>agree</w:t>
            </w:r>
          </w:p>
        </w:tc>
        <w:tc>
          <w:tcPr>
            <w:tcW w:w="851" w:type="dxa"/>
            <w:tcBorders>
              <w:top w:val="single" w:sz="4" w:space="0" w:color="auto"/>
              <w:left w:val="single" w:sz="4" w:space="0" w:color="auto"/>
            </w:tcBorders>
            <w:shd w:val="clear" w:color="auto" w:fill="FFFFFF"/>
          </w:tcPr>
          <w:p w:rsidR="00F75937" w:rsidRPr="00F75937" w:rsidRDefault="00F75937" w:rsidP="00F75937">
            <w:pPr>
              <w:spacing w:line="150" w:lineRule="exact"/>
              <w:jc w:val="center"/>
              <w:rPr>
                <w:rFonts w:ascii="Book Antiqua" w:eastAsia="Tahoma" w:hAnsi="Book Antiqua" w:cs="Lucida Sans Unicode"/>
                <w:color w:val="000000"/>
                <w:sz w:val="15"/>
                <w:szCs w:val="15"/>
                <w:shd w:val="clear" w:color="auto" w:fill="FFFFFF"/>
                <w:lang w:val="en-US"/>
              </w:rPr>
            </w:pPr>
          </w:p>
          <w:p w:rsidR="00F75937" w:rsidRPr="00F75937" w:rsidRDefault="00F75937" w:rsidP="00F75937">
            <w:pPr>
              <w:spacing w:line="150" w:lineRule="exact"/>
              <w:jc w:val="center"/>
              <w:rPr>
                <w:rFonts w:ascii="Book Antiqua" w:eastAsia="Times New Roman" w:hAnsi="Book Antiqua" w:cs="Lucida Sans Unicode"/>
                <w:sz w:val="16"/>
                <w:szCs w:val="16"/>
              </w:rPr>
            </w:pPr>
            <w:r w:rsidRPr="00F75937">
              <w:rPr>
                <w:rFonts w:ascii="Tahoma" w:eastAsia="Tahoma" w:hAnsi="Tahoma" w:cs="Tahoma"/>
                <w:color w:val="000000"/>
                <w:sz w:val="15"/>
                <w:szCs w:val="15"/>
                <w:shd w:val="clear" w:color="auto" w:fill="FFFFFF"/>
              </w:rPr>
              <w:t>I totally agree</w:t>
            </w:r>
          </w:p>
        </w:tc>
        <w:tc>
          <w:tcPr>
            <w:tcW w:w="641" w:type="dxa"/>
            <w:tcBorders>
              <w:top w:val="single" w:sz="4" w:space="0" w:color="auto"/>
              <w:left w:val="single" w:sz="4" w:space="0" w:color="auto"/>
              <w:right w:val="single" w:sz="4" w:space="0" w:color="auto"/>
            </w:tcBorders>
            <w:shd w:val="clear" w:color="auto" w:fill="FFFFFF"/>
          </w:tcPr>
          <w:p w:rsidR="00F75937" w:rsidRPr="00F75937" w:rsidRDefault="00F75937" w:rsidP="00F75937">
            <w:pPr>
              <w:spacing w:line="150" w:lineRule="exact"/>
              <w:jc w:val="center"/>
              <w:rPr>
                <w:rFonts w:ascii="Book Antiqua" w:eastAsia="Tahoma" w:hAnsi="Book Antiqua" w:cs="Lucida Sans Unicode"/>
                <w:b/>
                <w:bCs/>
                <w:color w:val="000000"/>
                <w:sz w:val="16"/>
                <w:szCs w:val="16"/>
                <w:shd w:val="clear" w:color="auto" w:fill="FFFFFF"/>
                <w:lang w:val="en-US"/>
              </w:rPr>
            </w:pPr>
          </w:p>
          <w:p w:rsidR="00F75937" w:rsidRPr="00F75937" w:rsidRDefault="00F75937" w:rsidP="00F75937">
            <w:pPr>
              <w:spacing w:line="150" w:lineRule="exact"/>
              <w:jc w:val="center"/>
              <w:rPr>
                <w:rFonts w:ascii="Book Antiqua" w:eastAsia="Times New Roman" w:hAnsi="Book Antiqua" w:cs="Lucida Sans Unicode"/>
                <w:sz w:val="16"/>
                <w:szCs w:val="16"/>
              </w:rPr>
            </w:pPr>
            <w:r w:rsidRPr="00F75937">
              <w:rPr>
                <w:rFonts w:ascii="Book Antiqua" w:eastAsia="Tahoma" w:hAnsi="Book Antiqua" w:cs="Lucida Sans Unicode"/>
                <w:b/>
                <w:bCs/>
                <w:color w:val="000000"/>
                <w:sz w:val="16"/>
                <w:szCs w:val="16"/>
                <w:shd w:val="clear" w:color="auto" w:fill="FFFFFF"/>
              </w:rPr>
              <w:t>total</w:t>
            </w:r>
          </w:p>
          <w:p w:rsidR="00F75937" w:rsidRPr="00F75937" w:rsidRDefault="00F75937" w:rsidP="00F75937">
            <w:pPr>
              <w:spacing w:line="150" w:lineRule="exact"/>
              <w:jc w:val="center"/>
              <w:rPr>
                <w:rFonts w:ascii="Book Antiqua" w:eastAsia="Times New Roman" w:hAnsi="Book Antiqua" w:cs="Lucida Sans Unicode"/>
                <w:sz w:val="16"/>
                <w:szCs w:val="16"/>
              </w:rPr>
            </w:pPr>
          </w:p>
        </w:tc>
      </w:tr>
      <w:tr w:rsidR="00F75937" w:rsidRPr="00F75937" w:rsidTr="00984789">
        <w:trPr>
          <w:trHeight w:hRule="exact" w:val="760"/>
        </w:trPr>
        <w:tc>
          <w:tcPr>
            <w:tcW w:w="627" w:type="dxa"/>
            <w:tcBorders>
              <w:top w:val="single" w:sz="4" w:space="0" w:color="auto"/>
              <w:left w:val="single" w:sz="4" w:space="0" w:color="auto"/>
            </w:tcBorders>
            <w:shd w:val="clear" w:color="auto" w:fill="FFFFFF"/>
          </w:tcPr>
          <w:p w:rsidR="00F75937" w:rsidRPr="00F75937" w:rsidRDefault="00F75937" w:rsidP="00F75937">
            <w:pPr>
              <w:spacing w:line="150" w:lineRule="exact"/>
              <w:ind w:left="140"/>
              <w:jc w:val="both"/>
              <w:rPr>
                <w:rFonts w:ascii="Book Antiqua" w:eastAsia="Times New Roman" w:hAnsi="Book Antiqua" w:cs="Lucida Sans Unicode"/>
                <w:sz w:val="20"/>
                <w:szCs w:val="20"/>
              </w:rPr>
            </w:pPr>
            <w:r w:rsidRPr="00F75937">
              <w:rPr>
                <w:rFonts w:ascii="Book Antiqua" w:eastAsia="Tahoma" w:hAnsi="Book Antiqua" w:cs="Lucida Sans Unicode"/>
                <w:color w:val="000000"/>
                <w:sz w:val="20"/>
                <w:szCs w:val="20"/>
                <w:shd w:val="clear" w:color="auto" w:fill="FFFFFF"/>
                <w:lang w:val="en-US"/>
              </w:rPr>
              <w:t>1.1</w:t>
            </w:r>
          </w:p>
        </w:tc>
        <w:tc>
          <w:tcPr>
            <w:tcW w:w="4478" w:type="dxa"/>
            <w:tcBorders>
              <w:top w:val="single" w:sz="4" w:space="0" w:color="auto"/>
              <w:left w:val="single" w:sz="4" w:space="0" w:color="auto"/>
            </w:tcBorders>
            <w:shd w:val="clear" w:color="auto" w:fill="FFFFFF"/>
          </w:tcPr>
          <w:p w:rsidR="00F75937" w:rsidRPr="00F75937" w:rsidRDefault="00F75937" w:rsidP="00F75937">
            <w:pPr>
              <w:spacing w:line="192" w:lineRule="exact"/>
              <w:ind w:left="120"/>
              <w:jc w:val="both"/>
              <w:rPr>
                <w:rFonts w:ascii="Book Antiqua" w:eastAsia="Times New Roman" w:hAnsi="Book Antiqua" w:cs="Lucida Sans Unicode"/>
                <w:sz w:val="20"/>
                <w:szCs w:val="20"/>
              </w:rPr>
            </w:pPr>
            <w:r w:rsidRPr="00F75937">
              <w:rPr>
                <w:rFonts w:ascii="Comic Sans MS" w:eastAsia="Times New Roman" w:hAnsi="Comic Sans MS"/>
                <w:sz w:val="20"/>
                <w:szCs w:val="20"/>
              </w:rPr>
              <w:t>Tourism is a negotiation - an end in itself</w:t>
            </w:r>
          </w:p>
        </w:tc>
        <w:tc>
          <w:tcPr>
            <w:tcW w:w="850" w:type="dxa"/>
            <w:tcBorders>
              <w:top w:val="single" w:sz="4" w:space="0" w:color="auto"/>
              <w:left w:val="single" w:sz="4" w:space="0" w:color="auto"/>
            </w:tcBorders>
            <w:shd w:val="clear" w:color="auto" w:fill="FFC000"/>
          </w:tcPr>
          <w:p w:rsidR="00F75937" w:rsidRPr="00F75937" w:rsidRDefault="00F75937" w:rsidP="00F75937">
            <w:pPr>
              <w:spacing w:line="150" w:lineRule="exact"/>
              <w:jc w:val="center"/>
              <w:rPr>
                <w:rFonts w:ascii="Book Antiqua" w:eastAsia="Times New Roman" w:hAnsi="Book Antiqua" w:cs="Lucida Sans Unicode"/>
                <w:b/>
                <w:sz w:val="16"/>
                <w:szCs w:val="16"/>
              </w:rPr>
            </w:pPr>
          </w:p>
          <w:p w:rsidR="00F75937" w:rsidRPr="00F75937" w:rsidRDefault="00F75937" w:rsidP="00F75937">
            <w:pPr>
              <w:spacing w:line="150" w:lineRule="exact"/>
              <w:jc w:val="center"/>
              <w:rPr>
                <w:rFonts w:ascii="Book Antiqua" w:eastAsia="Times New Roman" w:hAnsi="Book Antiqua" w:cs="Lucida Sans Unicode"/>
                <w:b/>
                <w:sz w:val="16"/>
                <w:szCs w:val="16"/>
              </w:rPr>
            </w:pPr>
            <w:r w:rsidRPr="00F75937">
              <w:rPr>
                <w:rFonts w:ascii="Book Antiqua" w:eastAsia="Times New Roman" w:hAnsi="Book Antiqua" w:cs="Lucida Sans Unicode"/>
                <w:b/>
                <w:sz w:val="16"/>
                <w:szCs w:val="16"/>
              </w:rPr>
              <w:t>88</w:t>
            </w:r>
          </w:p>
        </w:tc>
        <w:tc>
          <w:tcPr>
            <w:tcW w:w="851" w:type="dxa"/>
            <w:tcBorders>
              <w:top w:val="single" w:sz="4" w:space="0" w:color="auto"/>
              <w:left w:val="single" w:sz="4" w:space="0" w:color="auto"/>
            </w:tcBorders>
            <w:shd w:val="clear" w:color="auto" w:fill="FFC000"/>
          </w:tcPr>
          <w:p w:rsidR="00F75937" w:rsidRPr="00F75937" w:rsidRDefault="00F75937" w:rsidP="00F75937">
            <w:pPr>
              <w:spacing w:line="150" w:lineRule="exact"/>
              <w:jc w:val="center"/>
              <w:rPr>
                <w:rFonts w:ascii="Book Antiqua" w:eastAsia="Times New Roman" w:hAnsi="Book Antiqua" w:cs="Lucida Sans Unicode"/>
                <w:b/>
                <w:sz w:val="16"/>
                <w:szCs w:val="16"/>
              </w:rPr>
            </w:pPr>
          </w:p>
          <w:p w:rsidR="00F75937" w:rsidRPr="00F75937" w:rsidRDefault="00F75937" w:rsidP="00F75937">
            <w:pPr>
              <w:spacing w:line="150" w:lineRule="exact"/>
              <w:jc w:val="center"/>
              <w:rPr>
                <w:rFonts w:ascii="Book Antiqua" w:eastAsia="Times New Roman" w:hAnsi="Book Antiqua" w:cs="Lucida Sans Unicode"/>
                <w:b/>
                <w:sz w:val="16"/>
                <w:szCs w:val="16"/>
              </w:rPr>
            </w:pPr>
            <w:r w:rsidRPr="00F75937">
              <w:rPr>
                <w:rFonts w:ascii="Book Antiqua" w:eastAsia="Times New Roman" w:hAnsi="Book Antiqua" w:cs="Lucida Sans Unicode"/>
                <w:b/>
                <w:sz w:val="16"/>
                <w:szCs w:val="16"/>
              </w:rPr>
              <w:t>56</w:t>
            </w:r>
          </w:p>
        </w:tc>
        <w:tc>
          <w:tcPr>
            <w:tcW w:w="708" w:type="dxa"/>
            <w:tcBorders>
              <w:top w:val="single" w:sz="4" w:space="0" w:color="auto"/>
              <w:left w:val="single" w:sz="4" w:space="0" w:color="auto"/>
            </w:tcBorders>
            <w:shd w:val="clear" w:color="auto" w:fill="FFC000"/>
          </w:tcPr>
          <w:p w:rsidR="00F75937" w:rsidRPr="00F75937" w:rsidRDefault="00F75937" w:rsidP="00F75937">
            <w:pPr>
              <w:spacing w:line="150" w:lineRule="exact"/>
              <w:jc w:val="center"/>
              <w:rPr>
                <w:rFonts w:ascii="Book Antiqua" w:eastAsia="Times New Roman" w:hAnsi="Book Antiqua" w:cs="Lucida Sans Unicode"/>
                <w:b/>
                <w:sz w:val="16"/>
                <w:szCs w:val="16"/>
              </w:rPr>
            </w:pPr>
          </w:p>
          <w:p w:rsidR="00F75937" w:rsidRPr="00F75937" w:rsidRDefault="00F75937" w:rsidP="00F75937">
            <w:pPr>
              <w:spacing w:line="150" w:lineRule="exact"/>
              <w:jc w:val="center"/>
              <w:rPr>
                <w:rFonts w:ascii="Book Antiqua" w:eastAsia="Times New Roman" w:hAnsi="Book Antiqua" w:cs="Lucida Sans Unicode"/>
                <w:b/>
                <w:sz w:val="16"/>
                <w:szCs w:val="16"/>
              </w:rPr>
            </w:pPr>
            <w:r w:rsidRPr="00F75937">
              <w:rPr>
                <w:rFonts w:ascii="Book Antiqua" w:eastAsia="Times New Roman" w:hAnsi="Book Antiqua" w:cs="Lucida Sans Unicode"/>
                <w:b/>
                <w:sz w:val="16"/>
                <w:szCs w:val="16"/>
              </w:rPr>
              <w:t>97</w:t>
            </w:r>
          </w:p>
        </w:tc>
        <w:tc>
          <w:tcPr>
            <w:tcW w:w="709" w:type="dxa"/>
            <w:tcBorders>
              <w:top w:val="single" w:sz="4" w:space="0" w:color="auto"/>
              <w:left w:val="single" w:sz="4" w:space="0" w:color="auto"/>
            </w:tcBorders>
            <w:shd w:val="clear" w:color="auto" w:fill="FFC000"/>
          </w:tcPr>
          <w:p w:rsidR="00F75937" w:rsidRPr="00F75937" w:rsidRDefault="00F75937" w:rsidP="00F75937">
            <w:pPr>
              <w:spacing w:line="150" w:lineRule="exact"/>
              <w:jc w:val="center"/>
              <w:rPr>
                <w:rFonts w:ascii="Book Antiqua" w:eastAsia="Times New Roman" w:hAnsi="Book Antiqua" w:cs="Lucida Sans Unicode"/>
                <w:b/>
                <w:sz w:val="16"/>
                <w:szCs w:val="16"/>
              </w:rPr>
            </w:pPr>
          </w:p>
          <w:p w:rsidR="00F75937" w:rsidRPr="00F75937" w:rsidRDefault="00F75937" w:rsidP="00F75937">
            <w:pPr>
              <w:spacing w:line="150" w:lineRule="exact"/>
              <w:jc w:val="center"/>
              <w:rPr>
                <w:rFonts w:ascii="Book Antiqua" w:eastAsia="Times New Roman" w:hAnsi="Book Antiqua" w:cs="Lucida Sans Unicode"/>
                <w:b/>
                <w:sz w:val="16"/>
                <w:szCs w:val="16"/>
              </w:rPr>
            </w:pPr>
            <w:r w:rsidRPr="00F75937">
              <w:rPr>
                <w:rFonts w:ascii="Book Antiqua" w:eastAsia="Times New Roman" w:hAnsi="Book Antiqua" w:cs="Lucida Sans Unicode"/>
                <w:b/>
                <w:sz w:val="16"/>
                <w:szCs w:val="16"/>
              </w:rPr>
              <w:t>45</w:t>
            </w:r>
          </w:p>
        </w:tc>
        <w:tc>
          <w:tcPr>
            <w:tcW w:w="851" w:type="dxa"/>
            <w:tcBorders>
              <w:top w:val="single" w:sz="4" w:space="0" w:color="auto"/>
              <w:left w:val="single" w:sz="4" w:space="0" w:color="auto"/>
            </w:tcBorders>
            <w:shd w:val="clear" w:color="auto" w:fill="FFC000"/>
          </w:tcPr>
          <w:p w:rsidR="00F75937" w:rsidRPr="00F75937" w:rsidRDefault="00F75937" w:rsidP="00F75937">
            <w:pPr>
              <w:spacing w:line="150" w:lineRule="exact"/>
              <w:jc w:val="center"/>
              <w:rPr>
                <w:rFonts w:ascii="Book Antiqua" w:eastAsia="Times New Roman" w:hAnsi="Book Antiqua" w:cs="Lucida Sans Unicode"/>
                <w:b/>
                <w:sz w:val="16"/>
                <w:szCs w:val="16"/>
              </w:rPr>
            </w:pPr>
          </w:p>
          <w:p w:rsidR="00F75937" w:rsidRPr="00F75937" w:rsidRDefault="00F75937" w:rsidP="00F75937">
            <w:pPr>
              <w:spacing w:line="150" w:lineRule="exact"/>
              <w:jc w:val="center"/>
              <w:rPr>
                <w:rFonts w:ascii="Book Antiqua" w:eastAsia="Times New Roman" w:hAnsi="Book Antiqua" w:cs="Lucida Sans Unicode"/>
                <w:b/>
                <w:sz w:val="16"/>
                <w:szCs w:val="16"/>
              </w:rPr>
            </w:pPr>
            <w:r w:rsidRPr="00F75937">
              <w:rPr>
                <w:rFonts w:ascii="Book Antiqua" w:eastAsia="Times New Roman" w:hAnsi="Book Antiqua" w:cs="Lucida Sans Unicode"/>
                <w:b/>
                <w:sz w:val="16"/>
                <w:szCs w:val="16"/>
              </w:rPr>
              <w:t>38</w:t>
            </w:r>
          </w:p>
        </w:tc>
        <w:tc>
          <w:tcPr>
            <w:tcW w:w="641" w:type="dxa"/>
            <w:tcBorders>
              <w:top w:val="single" w:sz="4" w:space="0" w:color="auto"/>
              <w:left w:val="single" w:sz="4" w:space="0" w:color="auto"/>
              <w:right w:val="single" w:sz="4" w:space="0" w:color="auto"/>
            </w:tcBorders>
            <w:shd w:val="clear" w:color="auto" w:fill="FFC000"/>
          </w:tcPr>
          <w:p w:rsidR="00F75937" w:rsidRPr="00F75937" w:rsidRDefault="00F75937" w:rsidP="00F75937">
            <w:pPr>
              <w:spacing w:after="0" w:line="293" w:lineRule="atLeast"/>
              <w:jc w:val="center"/>
              <w:textAlignment w:val="baseline"/>
              <w:rPr>
                <w:rFonts w:ascii="Book Antiqua" w:eastAsia="Times New Roman" w:hAnsi="Book Antiqua" w:cs="Lucida Sans Unicode"/>
                <w:b/>
                <w:bdr w:val="none" w:sz="0" w:space="0" w:color="auto" w:frame="1"/>
              </w:rPr>
            </w:pPr>
          </w:p>
          <w:p w:rsidR="00F75937" w:rsidRPr="00F75937" w:rsidRDefault="00F75937" w:rsidP="00F75937">
            <w:pPr>
              <w:spacing w:after="0" w:line="293" w:lineRule="atLeast"/>
              <w:jc w:val="center"/>
              <w:textAlignment w:val="baseline"/>
              <w:rPr>
                <w:rFonts w:ascii="Book Antiqua" w:eastAsia="Times New Roman" w:hAnsi="Book Antiqua" w:cs="Lucida Sans Unicode"/>
                <w:b/>
                <w:bdr w:val="none" w:sz="0" w:space="0" w:color="auto" w:frame="1"/>
              </w:rPr>
            </w:pPr>
            <w:r w:rsidRPr="00F75937">
              <w:rPr>
                <w:rFonts w:ascii="Book Antiqua" w:eastAsia="Times New Roman" w:hAnsi="Book Antiqua" w:cs="Lucida Sans Unicode"/>
                <w:b/>
                <w:bdr w:val="none" w:sz="0" w:space="0" w:color="auto" w:frame="1"/>
              </w:rPr>
              <w:t>324</w:t>
            </w:r>
          </w:p>
        </w:tc>
      </w:tr>
      <w:tr w:rsidR="00F75937" w:rsidRPr="00F75937" w:rsidTr="00984789">
        <w:trPr>
          <w:trHeight w:hRule="exact" w:val="896"/>
        </w:trPr>
        <w:tc>
          <w:tcPr>
            <w:tcW w:w="627" w:type="dxa"/>
            <w:tcBorders>
              <w:top w:val="single" w:sz="4" w:space="0" w:color="auto"/>
              <w:left w:val="single" w:sz="4" w:space="0" w:color="auto"/>
            </w:tcBorders>
            <w:shd w:val="clear" w:color="auto" w:fill="FFFFFF"/>
          </w:tcPr>
          <w:p w:rsidR="00F75937" w:rsidRPr="00F75937" w:rsidRDefault="00F75937" w:rsidP="00F75937">
            <w:pPr>
              <w:spacing w:line="150" w:lineRule="exact"/>
              <w:jc w:val="both"/>
              <w:rPr>
                <w:rFonts w:ascii="Book Antiqua" w:eastAsia="Times New Roman" w:hAnsi="Book Antiqua" w:cs="Lucida Sans Unicode"/>
                <w:sz w:val="20"/>
                <w:szCs w:val="20"/>
              </w:rPr>
            </w:pPr>
            <w:r w:rsidRPr="00F75937">
              <w:rPr>
                <w:rFonts w:ascii="Book Antiqua" w:eastAsia="Tahoma" w:hAnsi="Book Antiqua" w:cs="Lucida Sans Unicode"/>
                <w:color w:val="000000"/>
                <w:sz w:val="20"/>
                <w:szCs w:val="20"/>
                <w:shd w:val="clear" w:color="auto" w:fill="FFFFFF"/>
                <w:lang w:val="en-US"/>
              </w:rPr>
              <w:t>1.2</w:t>
            </w:r>
          </w:p>
        </w:tc>
        <w:tc>
          <w:tcPr>
            <w:tcW w:w="4478" w:type="dxa"/>
            <w:tcBorders>
              <w:top w:val="single" w:sz="4" w:space="0" w:color="auto"/>
              <w:left w:val="single" w:sz="4" w:space="0" w:color="auto"/>
            </w:tcBorders>
            <w:shd w:val="clear" w:color="auto" w:fill="FFFFFF"/>
          </w:tcPr>
          <w:p w:rsidR="00F75937" w:rsidRPr="00F75937" w:rsidRDefault="00F75937" w:rsidP="00F75937">
            <w:pPr>
              <w:shd w:val="clear" w:color="auto" w:fill="FFFFFF"/>
              <w:spacing w:after="0" w:line="293" w:lineRule="atLeast"/>
              <w:jc w:val="both"/>
              <w:textAlignment w:val="baseline"/>
              <w:rPr>
                <w:rFonts w:ascii="Book Antiqua" w:eastAsia="Times New Roman" w:hAnsi="Book Antiqua" w:cs="Lucida Sans Unicode"/>
                <w:sz w:val="20"/>
                <w:szCs w:val="20"/>
              </w:rPr>
            </w:pPr>
          </w:p>
          <w:p w:rsidR="00F75937" w:rsidRPr="00F75937" w:rsidRDefault="00F75937" w:rsidP="00F75937">
            <w:pPr>
              <w:shd w:val="clear" w:color="auto" w:fill="FFFFFF"/>
              <w:spacing w:after="0" w:line="293" w:lineRule="atLeast"/>
              <w:jc w:val="both"/>
              <w:textAlignment w:val="baseline"/>
              <w:rPr>
                <w:rFonts w:ascii="Book Antiqua" w:eastAsia="Times New Roman" w:hAnsi="Book Antiqua" w:cs="Lucida Sans Unicode"/>
                <w:sz w:val="20"/>
                <w:szCs w:val="20"/>
              </w:rPr>
            </w:pPr>
            <w:r w:rsidRPr="00F75937">
              <w:rPr>
                <w:rFonts w:ascii="Comic Sans MS" w:eastAsia="Times New Roman" w:hAnsi="Comic Sans MS"/>
                <w:sz w:val="20"/>
                <w:szCs w:val="20"/>
              </w:rPr>
              <w:t>Tourism is a deal-</w:t>
            </w:r>
            <w:r w:rsidRPr="00F75937">
              <w:t xml:space="preserve"> </w:t>
            </w:r>
            <w:r w:rsidRPr="00F75937">
              <w:rPr>
                <w:rFonts w:ascii="Comic Sans MS" w:eastAsia="Times New Roman" w:hAnsi="Comic Sans MS"/>
                <w:sz w:val="20"/>
                <w:szCs w:val="20"/>
              </w:rPr>
              <w:t>cooperation</w:t>
            </w:r>
          </w:p>
        </w:tc>
        <w:tc>
          <w:tcPr>
            <w:tcW w:w="850" w:type="dxa"/>
            <w:tcBorders>
              <w:top w:val="single" w:sz="4" w:space="0" w:color="auto"/>
              <w:left w:val="single" w:sz="4" w:space="0" w:color="auto"/>
            </w:tcBorders>
            <w:shd w:val="clear" w:color="auto" w:fill="FFC000"/>
          </w:tcPr>
          <w:p w:rsidR="00F75937" w:rsidRPr="00F75937" w:rsidRDefault="00F75937" w:rsidP="00F75937">
            <w:pPr>
              <w:spacing w:line="150" w:lineRule="exact"/>
              <w:jc w:val="center"/>
              <w:rPr>
                <w:rFonts w:ascii="Book Antiqua" w:eastAsia="Times New Roman" w:hAnsi="Book Antiqua" w:cs="Lucida Sans Unicode"/>
                <w:b/>
                <w:sz w:val="16"/>
                <w:szCs w:val="16"/>
              </w:rPr>
            </w:pPr>
          </w:p>
          <w:p w:rsidR="00F75937" w:rsidRPr="00F75937" w:rsidRDefault="00F75937" w:rsidP="00F75937">
            <w:pPr>
              <w:spacing w:line="150" w:lineRule="exact"/>
              <w:jc w:val="center"/>
              <w:rPr>
                <w:rFonts w:ascii="Book Antiqua" w:eastAsia="Times New Roman" w:hAnsi="Book Antiqua" w:cs="Lucida Sans Unicode"/>
                <w:b/>
                <w:sz w:val="16"/>
                <w:szCs w:val="16"/>
                <w:lang w:val="en-US"/>
              </w:rPr>
            </w:pPr>
            <w:r w:rsidRPr="00F75937">
              <w:rPr>
                <w:rFonts w:ascii="Book Antiqua" w:eastAsia="Times New Roman" w:hAnsi="Book Antiqua" w:cs="Lucida Sans Unicode"/>
                <w:b/>
                <w:sz w:val="16"/>
                <w:szCs w:val="16"/>
                <w:lang w:val="en-US"/>
              </w:rPr>
              <w:t>45</w:t>
            </w:r>
          </w:p>
        </w:tc>
        <w:tc>
          <w:tcPr>
            <w:tcW w:w="851" w:type="dxa"/>
            <w:tcBorders>
              <w:top w:val="single" w:sz="4" w:space="0" w:color="auto"/>
              <w:left w:val="single" w:sz="4" w:space="0" w:color="auto"/>
            </w:tcBorders>
            <w:shd w:val="clear" w:color="auto" w:fill="FFC000"/>
          </w:tcPr>
          <w:p w:rsidR="00F75937" w:rsidRPr="00F75937" w:rsidRDefault="00F75937" w:rsidP="00F75937">
            <w:pPr>
              <w:spacing w:line="150" w:lineRule="exact"/>
              <w:jc w:val="center"/>
              <w:rPr>
                <w:rFonts w:ascii="Book Antiqua" w:eastAsia="Times New Roman" w:hAnsi="Book Antiqua" w:cs="Lucida Sans Unicode"/>
                <w:b/>
                <w:sz w:val="16"/>
                <w:szCs w:val="16"/>
              </w:rPr>
            </w:pPr>
          </w:p>
          <w:p w:rsidR="00F75937" w:rsidRPr="00F75937" w:rsidRDefault="00F75937" w:rsidP="00F75937">
            <w:pPr>
              <w:spacing w:line="150" w:lineRule="exact"/>
              <w:jc w:val="center"/>
              <w:rPr>
                <w:rFonts w:ascii="Book Antiqua" w:eastAsia="Times New Roman" w:hAnsi="Book Antiqua" w:cs="Lucida Sans Unicode"/>
                <w:b/>
                <w:sz w:val="16"/>
                <w:szCs w:val="16"/>
                <w:lang w:val="en-US"/>
              </w:rPr>
            </w:pPr>
            <w:r w:rsidRPr="00F75937">
              <w:rPr>
                <w:rFonts w:ascii="Book Antiqua" w:eastAsia="Times New Roman" w:hAnsi="Book Antiqua" w:cs="Lucida Sans Unicode"/>
                <w:b/>
                <w:sz w:val="16"/>
                <w:szCs w:val="16"/>
                <w:lang w:val="en-US"/>
              </w:rPr>
              <w:t>72</w:t>
            </w:r>
          </w:p>
        </w:tc>
        <w:tc>
          <w:tcPr>
            <w:tcW w:w="708" w:type="dxa"/>
            <w:tcBorders>
              <w:top w:val="single" w:sz="4" w:space="0" w:color="auto"/>
              <w:left w:val="single" w:sz="4" w:space="0" w:color="auto"/>
            </w:tcBorders>
            <w:shd w:val="clear" w:color="auto" w:fill="FFC000"/>
          </w:tcPr>
          <w:p w:rsidR="00F75937" w:rsidRPr="00F75937" w:rsidRDefault="00F75937" w:rsidP="00F75937">
            <w:pPr>
              <w:spacing w:line="150" w:lineRule="exact"/>
              <w:jc w:val="center"/>
              <w:rPr>
                <w:rFonts w:ascii="Book Antiqua" w:eastAsia="Times New Roman" w:hAnsi="Book Antiqua" w:cs="Lucida Sans Unicode"/>
                <w:b/>
                <w:sz w:val="16"/>
                <w:szCs w:val="16"/>
              </w:rPr>
            </w:pPr>
          </w:p>
          <w:p w:rsidR="00F75937" w:rsidRPr="00F75937" w:rsidRDefault="00F75937" w:rsidP="00F75937">
            <w:pPr>
              <w:spacing w:line="150" w:lineRule="exact"/>
              <w:jc w:val="center"/>
              <w:rPr>
                <w:rFonts w:ascii="Book Antiqua" w:eastAsia="Times New Roman" w:hAnsi="Book Antiqua" w:cs="Lucida Sans Unicode"/>
                <w:b/>
                <w:sz w:val="16"/>
                <w:szCs w:val="16"/>
                <w:lang w:val="en-US"/>
              </w:rPr>
            </w:pPr>
            <w:r w:rsidRPr="00F75937">
              <w:rPr>
                <w:rFonts w:ascii="Book Antiqua" w:eastAsia="Times New Roman" w:hAnsi="Book Antiqua" w:cs="Lucida Sans Unicode"/>
                <w:b/>
                <w:sz w:val="16"/>
                <w:szCs w:val="16"/>
                <w:lang w:val="en-US"/>
              </w:rPr>
              <w:t>91</w:t>
            </w:r>
          </w:p>
        </w:tc>
        <w:tc>
          <w:tcPr>
            <w:tcW w:w="709" w:type="dxa"/>
            <w:tcBorders>
              <w:top w:val="single" w:sz="4" w:space="0" w:color="auto"/>
              <w:left w:val="single" w:sz="4" w:space="0" w:color="auto"/>
            </w:tcBorders>
            <w:shd w:val="clear" w:color="auto" w:fill="FFC000"/>
          </w:tcPr>
          <w:p w:rsidR="00F75937" w:rsidRPr="00F75937" w:rsidRDefault="00F75937" w:rsidP="00F75937">
            <w:pPr>
              <w:spacing w:line="150" w:lineRule="exact"/>
              <w:jc w:val="center"/>
              <w:rPr>
                <w:rFonts w:ascii="Book Antiqua" w:eastAsia="Times New Roman" w:hAnsi="Book Antiqua" w:cs="Lucida Sans Unicode"/>
                <w:b/>
                <w:sz w:val="16"/>
                <w:szCs w:val="16"/>
              </w:rPr>
            </w:pPr>
          </w:p>
          <w:p w:rsidR="00F75937" w:rsidRPr="00F75937" w:rsidRDefault="00F75937" w:rsidP="00F75937">
            <w:pPr>
              <w:spacing w:line="150" w:lineRule="exact"/>
              <w:jc w:val="center"/>
              <w:rPr>
                <w:rFonts w:ascii="Book Antiqua" w:eastAsia="Times New Roman" w:hAnsi="Book Antiqua" w:cs="Lucida Sans Unicode"/>
                <w:b/>
                <w:sz w:val="16"/>
                <w:szCs w:val="16"/>
                <w:lang w:val="en-US"/>
              </w:rPr>
            </w:pPr>
            <w:r w:rsidRPr="00F75937">
              <w:rPr>
                <w:rFonts w:ascii="Book Antiqua" w:eastAsia="Times New Roman" w:hAnsi="Book Antiqua" w:cs="Lucida Sans Unicode"/>
                <w:b/>
                <w:sz w:val="16"/>
                <w:szCs w:val="16"/>
                <w:lang w:val="en-US"/>
              </w:rPr>
              <w:t>141</w:t>
            </w:r>
          </w:p>
        </w:tc>
        <w:tc>
          <w:tcPr>
            <w:tcW w:w="851" w:type="dxa"/>
            <w:tcBorders>
              <w:top w:val="single" w:sz="4" w:space="0" w:color="auto"/>
              <w:left w:val="single" w:sz="4" w:space="0" w:color="auto"/>
            </w:tcBorders>
            <w:shd w:val="clear" w:color="auto" w:fill="FFC000"/>
          </w:tcPr>
          <w:p w:rsidR="00F75937" w:rsidRPr="00F75937" w:rsidRDefault="00F75937" w:rsidP="00F75937">
            <w:pPr>
              <w:spacing w:line="150" w:lineRule="exact"/>
              <w:jc w:val="center"/>
              <w:rPr>
                <w:rFonts w:ascii="Book Antiqua" w:eastAsia="Times New Roman" w:hAnsi="Book Antiqua" w:cs="Lucida Sans Unicode"/>
                <w:b/>
                <w:sz w:val="16"/>
                <w:szCs w:val="16"/>
              </w:rPr>
            </w:pPr>
          </w:p>
          <w:p w:rsidR="00F75937" w:rsidRPr="00F75937" w:rsidRDefault="00F75937" w:rsidP="00F75937">
            <w:pPr>
              <w:spacing w:line="150" w:lineRule="exact"/>
              <w:jc w:val="center"/>
              <w:rPr>
                <w:rFonts w:ascii="Book Antiqua" w:eastAsia="Times New Roman" w:hAnsi="Book Antiqua" w:cs="Lucida Sans Unicode"/>
                <w:b/>
                <w:sz w:val="16"/>
                <w:szCs w:val="16"/>
                <w:lang w:val="en-US"/>
              </w:rPr>
            </w:pPr>
            <w:r w:rsidRPr="00F75937">
              <w:rPr>
                <w:rFonts w:ascii="Book Antiqua" w:eastAsia="Times New Roman" w:hAnsi="Book Antiqua" w:cs="Lucida Sans Unicode"/>
                <w:b/>
                <w:sz w:val="16"/>
                <w:szCs w:val="16"/>
                <w:lang w:val="en-US"/>
              </w:rPr>
              <w:t>132</w:t>
            </w:r>
          </w:p>
        </w:tc>
        <w:tc>
          <w:tcPr>
            <w:tcW w:w="641" w:type="dxa"/>
            <w:tcBorders>
              <w:top w:val="single" w:sz="4" w:space="0" w:color="auto"/>
              <w:left w:val="single" w:sz="4" w:space="0" w:color="auto"/>
              <w:right w:val="single" w:sz="4" w:space="0" w:color="auto"/>
            </w:tcBorders>
            <w:shd w:val="clear" w:color="auto" w:fill="FFC000"/>
          </w:tcPr>
          <w:p w:rsidR="00F75937" w:rsidRPr="00F75937" w:rsidRDefault="00F75937" w:rsidP="00F75937">
            <w:pPr>
              <w:spacing w:after="0" w:line="293" w:lineRule="atLeast"/>
              <w:jc w:val="center"/>
              <w:textAlignment w:val="baseline"/>
              <w:rPr>
                <w:rFonts w:ascii="Book Antiqua" w:eastAsia="Times New Roman" w:hAnsi="Book Antiqua" w:cs="Lucida Sans Unicode"/>
                <w:b/>
                <w:bdr w:val="none" w:sz="0" w:space="0" w:color="auto" w:frame="1"/>
              </w:rPr>
            </w:pPr>
          </w:p>
          <w:p w:rsidR="00F75937" w:rsidRPr="00F75937" w:rsidRDefault="00F75937" w:rsidP="00F75937">
            <w:pPr>
              <w:spacing w:after="0" w:line="293" w:lineRule="atLeast"/>
              <w:jc w:val="center"/>
              <w:textAlignment w:val="baseline"/>
              <w:rPr>
                <w:rFonts w:ascii="Book Antiqua" w:eastAsia="Times New Roman" w:hAnsi="Book Antiqua" w:cs="Lucida Sans Unicode"/>
                <w:b/>
                <w:bdr w:val="none" w:sz="0" w:space="0" w:color="auto" w:frame="1"/>
                <w:lang w:val="en-US"/>
              </w:rPr>
            </w:pPr>
            <w:r w:rsidRPr="00F75937">
              <w:rPr>
                <w:rFonts w:ascii="Book Antiqua" w:eastAsia="Times New Roman" w:hAnsi="Book Antiqua" w:cs="Lucida Sans Unicode"/>
                <w:b/>
                <w:bdr w:val="none" w:sz="0" w:space="0" w:color="auto" w:frame="1"/>
                <w:lang w:val="en-US"/>
              </w:rPr>
              <w:t>481</w:t>
            </w:r>
          </w:p>
        </w:tc>
      </w:tr>
      <w:tr w:rsidR="00F75937" w:rsidRPr="00F75937" w:rsidTr="00984789">
        <w:trPr>
          <w:trHeight w:hRule="exact" w:val="896"/>
        </w:trPr>
        <w:tc>
          <w:tcPr>
            <w:tcW w:w="627" w:type="dxa"/>
            <w:tcBorders>
              <w:top w:val="single" w:sz="4" w:space="0" w:color="auto"/>
              <w:left w:val="single" w:sz="4" w:space="0" w:color="auto"/>
              <w:bottom w:val="single" w:sz="4" w:space="0" w:color="auto"/>
            </w:tcBorders>
            <w:shd w:val="clear" w:color="auto" w:fill="FFFFFF"/>
          </w:tcPr>
          <w:p w:rsidR="00F75937" w:rsidRPr="00F75937" w:rsidRDefault="00F75937" w:rsidP="00F75937">
            <w:pPr>
              <w:spacing w:line="150" w:lineRule="exact"/>
              <w:jc w:val="both"/>
              <w:rPr>
                <w:rFonts w:ascii="Book Antiqua" w:eastAsia="Times New Roman" w:hAnsi="Book Antiqua" w:cs="Lucida Sans Unicode"/>
                <w:sz w:val="20"/>
                <w:szCs w:val="20"/>
              </w:rPr>
            </w:pPr>
            <w:r w:rsidRPr="00F75937">
              <w:rPr>
                <w:rFonts w:ascii="Book Antiqua" w:eastAsia="Tahoma" w:hAnsi="Book Antiqua" w:cs="Lucida Sans Unicode"/>
                <w:color w:val="000000"/>
                <w:sz w:val="20"/>
                <w:szCs w:val="20"/>
                <w:shd w:val="clear" w:color="auto" w:fill="FFFFFF"/>
                <w:lang w:val="en-US"/>
              </w:rPr>
              <w:t>1.3</w:t>
            </w:r>
          </w:p>
        </w:tc>
        <w:tc>
          <w:tcPr>
            <w:tcW w:w="4478" w:type="dxa"/>
            <w:tcBorders>
              <w:top w:val="single" w:sz="4" w:space="0" w:color="auto"/>
              <w:left w:val="single" w:sz="4" w:space="0" w:color="auto"/>
              <w:bottom w:val="single" w:sz="4" w:space="0" w:color="auto"/>
            </w:tcBorders>
            <w:shd w:val="clear" w:color="auto" w:fill="FFFFFF"/>
          </w:tcPr>
          <w:p w:rsidR="00F75937" w:rsidRPr="00F75937" w:rsidRDefault="00F75937" w:rsidP="00F75937">
            <w:pPr>
              <w:spacing w:line="192" w:lineRule="exact"/>
              <w:jc w:val="both"/>
              <w:rPr>
                <w:rFonts w:ascii="Book Antiqua" w:eastAsia="Times New Roman" w:hAnsi="Book Antiqua" w:cs="Lucida Sans Unicode"/>
                <w:sz w:val="20"/>
                <w:szCs w:val="20"/>
              </w:rPr>
            </w:pPr>
          </w:p>
          <w:p w:rsidR="00F75937" w:rsidRPr="00F75937" w:rsidRDefault="00F75937" w:rsidP="00F75937">
            <w:pPr>
              <w:spacing w:line="192" w:lineRule="exact"/>
              <w:jc w:val="both"/>
              <w:rPr>
                <w:rFonts w:ascii="Book Antiqua" w:eastAsia="Times New Roman" w:hAnsi="Book Antiqua" w:cs="Lucida Sans Unicode"/>
                <w:sz w:val="20"/>
                <w:szCs w:val="20"/>
              </w:rPr>
            </w:pPr>
            <w:r w:rsidRPr="00F75937">
              <w:rPr>
                <w:rFonts w:ascii="Comic Sans MS" w:eastAsia="Times New Roman" w:hAnsi="Comic Sans MS"/>
                <w:sz w:val="20"/>
                <w:szCs w:val="20"/>
              </w:rPr>
              <w:t>Tourism is a transaction - a function</w:t>
            </w:r>
          </w:p>
        </w:tc>
        <w:tc>
          <w:tcPr>
            <w:tcW w:w="850" w:type="dxa"/>
            <w:tcBorders>
              <w:top w:val="single" w:sz="4" w:space="0" w:color="auto"/>
              <w:left w:val="single" w:sz="4" w:space="0" w:color="auto"/>
              <w:bottom w:val="single" w:sz="4" w:space="0" w:color="auto"/>
            </w:tcBorders>
            <w:shd w:val="clear" w:color="auto" w:fill="FFC000"/>
          </w:tcPr>
          <w:p w:rsidR="00F75937" w:rsidRPr="00F75937" w:rsidRDefault="00F75937" w:rsidP="00F75937">
            <w:pPr>
              <w:spacing w:line="150" w:lineRule="exact"/>
              <w:jc w:val="center"/>
              <w:rPr>
                <w:rFonts w:ascii="Book Antiqua" w:eastAsia="Times New Roman" w:hAnsi="Book Antiqua" w:cs="Lucida Sans Unicode"/>
                <w:b/>
                <w:sz w:val="16"/>
                <w:szCs w:val="16"/>
              </w:rPr>
            </w:pPr>
          </w:p>
          <w:p w:rsidR="00F75937" w:rsidRPr="00F75937" w:rsidRDefault="00F75937" w:rsidP="00F75937">
            <w:pPr>
              <w:spacing w:line="150" w:lineRule="exact"/>
              <w:jc w:val="center"/>
              <w:rPr>
                <w:rFonts w:ascii="Book Antiqua" w:eastAsia="Times New Roman" w:hAnsi="Book Antiqua" w:cs="Lucida Sans Unicode"/>
                <w:b/>
                <w:sz w:val="16"/>
                <w:szCs w:val="16"/>
                <w:lang w:val="en-US"/>
              </w:rPr>
            </w:pPr>
            <w:r w:rsidRPr="00F75937">
              <w:rPr>
                <w:rFonts w:ascii="Book Antiqua" w:eastAsia="Times New Roman" w:hAnsi="Book Antiqua" w:cs="Lucida Sans Unicode"/>
                <w:b/>
                <w:sz w:val="16"/>
                <w:szCs w:val="16"/>
                <w:lang w:val="en-US"/>
              </w:rPr>
              <w:t>75</w:t>
            </w:r>
          </w:p>
        </w:tc>
        <w:tc>
          <w:tcPr>
            <w:tcW w:w="851" w:type="dxa"/>
            <w:tcBorders>
              <w:top w:val="single" w:sz="4" w:space="0" w:color="auto"/>
              <w:left w:val="single" w:sz="4" w:space="0" w:color="auto"/>
              <w:bottom w:val="single" w:sz="4" w:space="0" w:color="auto"/>
            </w:tcBorders>
            <w:shd w:val="clear" w:color="auto" w:fill="FFC000"/>
          </w:tcPr>
          <w:p w:rsidR="00F75937" w:rsidRPr="00F75937" w:rsidRDefault="00F75937" w:rsidP="00F75937">
            <w:pPr>
              <w:spacing w:line="150" w:lineRule="exact"/>
              <w:jc w:val="center"/>
              <w:rPr>
                <w:rFonts w:ascii="Book Antiqua" w:eastAsia="Times New Roman" w:hAnsi="Book Antiqua" w:cs="Lucida Sans Unicode"/>
                <w:b/>
                <w:sz w:val="16"/>
                <w:szCs w:val="16"/>
              </w:rPr>
            </w:pPr>
          </w:p>
          <w:p w:rsidR="00F75937" w:rsidRPr="00F75937" w:rsidRDefault="00F75937" w:rsidP="00F75937">
            <w:pPr>
              <w:spacing w:line="150" w:lineRule="exact"/>
              <w:jc w:val="center"/>
              <w:rPr>
                <w:rFonts w:ascii="Book Antiqua" w:eastAsia="Times New Roman" w:hAnsi="Book Antiqua" w:cs="Lucida Sans Unicode"/>
                <w:b/>
                <w:sz w:val="16"/>
                <w:szCs w:val="16"/>
                <w:lang w:val="en-US"/>
              </w:rPr>
            </w:pPr>
            <w:r w:rsidRPr="00F75937">
              <w:rPr>
                <w:rFonts w:ascii="Book Antiqua" w:eastAsia="Times New Roman" w:hAnsi="Book Antiqua" w:cs="Lucida Sans Unicode"/>
                <w:b/>
                <w:sz w:val="16"/>
                <w:szCs w:val="16"/>
                <w:lang w:val="en-US"/>
              </w:rPr>
              <w:t>69</w:t>
            </w:r>
          </w:p>
        </w:tc>
        <w:tc>
          <w:tcPr>
            <w:tcW w:w="708" w:type="dxa"/>
            <w:tcBorders>
              <w:top w:val="single" w:sz="4" w:space="0" w:color="auto"/>
              <w:left w:val="single" w:sz="4" w:space="0" w:color="auto"/>
              <w:bottom w:val="single" w:sz="4" w:space="0" w:color="auto"/>
            </w:tcBorders>
            <w:shd w:val="clear" w:color="auto" w:fill="FFC000"/>
          </w:tcPr>
          <w:p w:rsidR="00F75937" w:rsidRPr="00F75937" w:rsidRDefault="00F75937" w:rsidP="00F75937">
            <w:pPr>
              <w:spacing w:line="150" w:lineRule="exact"/>
              <w:jc w:val="center"/>
              <w:rPr>
                <w:rFonts w:ascii="Book Antiqua" w:eastAsia="Times New Roman" w:hAnsi="Book Antiqua" w:cs="Lucida Sans Unicode"/>
                <w:b/>
                <w:sz w:val="16"/>
                <w:szCs w:val="16"/>
              </w:rPr>
            </w:pPr>
          </w:p>
          <w:p w:rsidR="00F75937" w:rsidRPr="00F75937" w:rsidRDefault="00F75937" w:rsidP="00F75937">
            <w:pPr>
              <w:spacing w:line="150" w:lineRule="exact"/>
              <w:jc w:val="center"/>
              <w:rPr>
                <w:rFonts w:ascii="Book Antiqua" w:eastAsia="Times New Roman" w:hAnsi="Book Antiqua" w:cs="Lucida Sans Unicode"/>
                <w:b/>
                <w:sz w:val="16"/>
                <w:szCs w:val="16"/>
                <w:lang w:val="en-US"/>
              </w:rPr>
            </w:pPr>
            <w:r w:rsidRPr="00F75937">
              <w:rPr>
                <w:rFonts w:ascii="Book Antiqua" w:eastAsia="Times New Roman" w:hAnsi="Book Antiqua" w:cs="Lucida Sans Unicode"/>
                <w:b/>
                <w:sz w:val="16"/>
                <w:szCs w:val="16"/>
                <w:lang w:val="en-US"/>
              </w:rPr>
              <w:t>121</w:t>
            </w:r>
          </w:p>
        </w:tc>
        <w:tc>
          <w:tcPr>
            <w:tcW w:w="709" w:type="dxa"/>
            <w:tcBorders>
              <w:top w:val="single" w:sz="4" w:space="0" w:color="auto"/>
              <w:left w:val="single" w:sz="4" w:space="0" w:color="auto"/>
              <w:bottom w:val="single" w:sz="4" w:space="0" w:color="auto"/>
            </w:tcBorders>
            <w:shd w:val="clear" w:color="auto" w:fill="FFC000"/>
          </w:tcPr>
          <w:p w:rsidR="00F75937" w:rsidRPr="00F75937" w:rsidRDefault="00F75937" w:rsidP="00F75937">
            <w:pPr>
              <w:spacing w:line="150" w:lineRule="exact"/>
              <w:jc w:val="center"/>
              <w:rPr>
                <w:rFonts w:ascii="Book Antiqua" w:eastAsia="Times New Roman" w:hAnsi="Book Antiqua" w:cs="Lucida Sans Unicode"/>
                <w:b/>
                <w:sz w:val="16"/>
                <w:szCs w:val="16"/>
              </w:rPr>
            </w:pPr>
          </w:p>
          <w:p w:rsidR="00F75937" w:rsidRPr="00F75937" w:rsidRDefault="00F75937" w:rsidP="00F75937">
            <w:pPr>
              <w:spacing w:line="150" w:lineRule="exact"/>
              <w:jc w:val="center"/>
              <w:rPr>
                <w:rFonts w:ascii="Book Antiqua" w:eastAsia="Times New Roman" w:hAnsi="Book Antiqua" w:cs="Lucida Sans Unicode"/>
                <w:b/>
                <w:sz w:val="16"/>
                <w:szCs w:val="16"/>
                <w:lang w:val="en-US"/>
              </w:rPr>
            </w:pPr>
            <w:r w:rsidRPr="00F75937">
              <w:rPr>
                <w:rFonts w:ascii="Book Antiqua" w:eastAsia="Times New Roman" w:hAnsi="Book Antiqua" w:cs="Lucida Sans Unicode"/>
                <w:b/>
                <w:sz w:val="16"/>
                <w:szCs w:val="16"/>
                <w:lang w:val="en-US"/>
              </w:rPr>
              <w:t>133</w:t>
            </w:r>
          </w:p>
        </w:tc>
        <w:tc>
          <w:tcPr>
            <w:tcW w:w="851" w:type="dxa"/>
            <w:tcBorders>
              <w:top w:val="single" w:sz="4" w:space="0" w:color="auto"/>
              <w:left w:val="single" w:sz="4" w:space="0" w:color="auto"/>
              <w:bottom w:val="single" w:sz="4" w:space="0" w:color="auto"/>
            </w:tcBorders>
            <w:shd w:val="clear" w:color="auto" w:fill="FFC000"/>
          </w:tcPr>
          <w:p w:rsidR="00F75937" w:rsidRPr="00F75937" w:rsidRDefault="00F75937" w:rsidP="00F75937">
            <w:pPr>
              <w:spacing w:line="150" w:lineRule="exact"/>
              <w:jc w:val="center"/>
              <w:rPr>
                <w:rFonts w:ascii="Book Antiqua" w:eastAsia="Times New Roman" w:hAnsi="Book Antiqua" w:cs="Lucida Sans Unicode"/>
                <w:b/>
                <w:sz w:val="16"/>
                <w:szCs w:val="16"/>
              </w:rPr>
            </w:pPr>
          </w:p>
          <w:p w:rsidR="00F75937" w:rsidRPr="00F75937" w:rsidRDefault="00F75937" w:rsidP="00F75937">
            <w:pPr>
              <w:spacing w:line="150" w:lineRule="exact"/>
              <w:jc w:val="center"/>
              <w:rPr>
                <w:rFonts w:ascii="Book Antiqua" w:eastAsia="Times New Roman" w:hAnsi="Book Antiqua" w:cs="Lucida Sans Unicode"/>
                <w:b/>
                <w:sz w:val="16"/>
                <w:szCs w:val="16"/>
                <w:lang w:val="en-US"/>
              </w:rPr>
            </w:pPr>
            <w:r w:rsidRPr="00F75937">
              <w:rPr>
                <w:rFonts w:ascii="Book Antiqua" w:eastAsia="Times New Roman" w:hAnsi="Book Antiqua" w:cs="Lucida Sans Unicode"/>
                <w:b/>
                <w:sz w:val="16"/>
                <w:szCs w:val="16"/>
                <w:lang w:val="en-US"/>
              </w:rPr>
              <w:t>187</w:t>
            </w:r>
          </w:p>
        </w:tc>
        <w:tc>
          <w:tcPr>
            <w:tcW w:w="641" w:type="dxa"/>
            <w:tcBorders>
              <w:top w:val="single" w:sz="4" w:space="0" w:color="auto"/>
              <w:left w:val="single" w:sz="4" w:space="0" w:color="auto"/>
              <w:bottom w:val="single" w:sz="4" w:space="0" w:color="auto"/>
              <w:right w:val="single" w:sz="4" w:space="0" w:color="auto"/>
            </w:tcBorders>
            <w:shd w:val="clear" w:color="auto" w:fill="FFC000"/>
          </w:tcPr>
          <w:p w:rsidR="00F75937" w:rsidRPr="00F75937" w:rsidRDefault="00F75937" w:rsidP="00F75937">
            <w:pPr>
              <w:spacing w:after="0" w:line="293" w:lineRule="atLeast"/>
              <w:jc w:val="center"/>
              <w:textAlignment w:val="baseline"/>
              <w:rPr>
                <w:rFonts w:ascii="Book Antiqua" w:eastAsia="Times New Roman" w:hAnsi="Book Antiqua" w:cs="Lucida Sans Unicode"/>
                <w:b/>
                <w:bdr w:val="none" w:sz="0" w:space="0" w:color="auto" w:frame="1"/>
              </w:rPr>
            </w:pPr>
          </w:p>
          <w:p w:rsidR="00F75937" w:rsidRPr="00F75937" w:rsidRDefault="00F75937" w:rsidP="00F75937">
            <w:pPr>
              <w:spacing w:after="0" w:line="293" w:lineRule="atLeast"/>
              <w:jc w:val="center"/>
              <w:textAlignment w:val="baseline"/>
              <w:rPr>
                <w:rFonts w:ascii="Book Antiqua" w:eastAsia="Times New Roman" w:hAnsi="Book Antiqua" w:cs="Lucida Sans Unicode"/>
                <w:b/>
                <w:bdr w:val="none" w:sz="0" w:space="0" w:color="auto" w:frame="1"/>
                <w:lang w:val="en-US"/>
              </w:rPr>
            </w:pPr>
            <w:r w:rsidRPr="00F75937">
              <w:rPr>
                <w:rFonts w:ascii="Book Antiqua" w:eastAsia="Times New Roman" w:hAnsi="Book Antiqua" w:cs="Lucida Sans Unicode"/>
                <w:b/>
                <w:bdr w:val="none" w:sz="0" w:space="0" w:color="auto" w:frame="1"/>
                <w:lang w:val="en-US"/>
              </w:rPr>
              <w:t>585</w:t>
            </w:r>
          </w:p>
        </w:tc>
      </w:tr>
      <w:tr w:rsidR="00F75937" w:rsidRPr="00F75937" w:rsidTr="00984789">
        <w:trPr>
          <w:trHeight w:hRule="exact" w:val="896"/>
        </w:trPr>
        <w:tc>
          <w:tcPr>
            <w:tcW w:w="627" w:type="dxa"/>
            <w:tcBorders>
              <w:top w:val="single" w:sz="4" w:space="0" w:color="auto"/>
              <w:left w:val="single" w:sz="4" w:space="0" w:color="auto"/>
            </w:tcBorders>
            <w:shd w:val="clear" w:color="auto" w:fill="FFFFFF"/>
          </w:tcPr>
          <w:p w:rsidR="00F75937" w:rsidRPr="00F75937" w:rsidRDefault="00F75937" w:rsidP="00F75937">
            <w:pPr>
              <w:spacing w:line="150" w:lineRule="exact"/>
              <w:jc w:val="center"/>
              <w:rPr>
                <w:rFonts w:ascii="Book Antiqua" w:eastAsia="Tahoma" w:hAnsi="Book Antiqua" w:cs="Lucida Sans Unicode"/>
                <w:b/>
                <w:color w:val="000000"/>
                <w:sz w:val="15"/>
                <w:szCs w:val="15"/>
                <w:shd w:val="clear" w:color="auto" w:fill="FFFFFF"/>
                <w:lang w:val="en-US"/>
              </w:rPr>
            </w:pPr>
            <w:r w:rsidRPr="00F75937">
              <w:rPr>
                <w:rFonts w:ascii="Book Antiqua" w:eastAsia="Tahoma" w:hAnsi="Book Antiqua" w:cs="Lucida Sans Unicode"/>
                <w:b/>
                <w:color w:val="000000"/>
                <w:sz w:val="15"/>
                <w:szCs w:val="15"/>
                <w:shd w:val="clear" w:color="auto" w:fill="FFFFFF"/>
                <w:lang w:val="en-US"/>
              </w:rPr>
              <w:t>total</w:t>
            </w:r>
          </w:p>
        </w:tc>
        <w:tc>
          <w:tcPr>
            <w:tcW w:w="4478" w:type="dxa"/>
            <w:tcBorders>
              <w:top w:val="single" w:sz="4" w:space="0" w:color="auto"/>
              <w:left w:val="single" w:sz="4" w:space="0" w:color="auto"/>
            </w:tcBorders>
            <w:shd w:val="clear" w:color="auto" w:fill="FFFFFF"/>
          </w:tcPr>
          <w:p w:rsidR="00F75937" w:rsidRPr="00F75937" w:rsidRDefault="00F75937" w:rsidP="00F75937">
            <w:pPr>
              <w:spacing w:line="192" w:lineRule="exact"/>
              <w:jc w:val="center"/>
              <w:rPr>
                <w:rFonts w:ascii="Book Antiqua" w:eastAsia="Tahoma" w:hAnsi="Book Antiqua" w:cs="Lucida Sans Unicode"/>
                <w:b/>
                <w:color w:val="000000"/>
                <w:sz w:val="15"/>
                <w:szCs w:val="15"/>
                <w:shd w:val="clear" w:color="auto" w:fill="FFFFFF"/>
                <w:lang w:val="en-US"/>
              </w:rPr>
            </w:pPr>
          </w:p>
          <w:p w:rsidR="00F75937" w:rsidRPr="00F75937" w:rsidRDefault="00F75937" w:rsidP="00F75937">
            <w:pPr>
              <w:spacing w:line="192" w:lineRule="exact"/>
              <w:jc w:val="center"/>
              <w:rPr>
                <w:rFonts w:ascii="Book Antiqua" w:eastAsia="Tahoma" w:hAnsi="Book Antiqua" w:cs="Lucida Sans Unicode"/>
                <w:b/>
                <w:color w:val="000000"/>
                <w:sz w:val="24"/>
                <w:szCs w:val="24"/>
                <w:shd w:val="clear" w:color="auto" w:fill="FFFFFF"/>
                <w:lang w:val="en-US"/>
              </w:rPr>
            </w:pPr>
            <w:r w:rsidRPr="00F75937">
              <w:rPr>
                <w:rFonts w:ascii="Book Antiqua" w:eastAsia="Tahoma" w:hAnsi="Book Antiqua" w:cs="Lucida Sans Unicode"/>
                <w:b/>
                <w:color w:val="000000"/>
                <w:sz w:val="24"/>
                <w:szCs w:val="24"/>
                <w:shd w:val="clear" w:color="auto" w:fill="FFFFFF"/>
                <w:lang w:val="en-US"/>
              </w:rPr>
              <w:t>total</w:t>
            </w:r>
          </w:p>
        </w:tc>
        <w:tc>
          <w:tcPr>
            <w:tcW w:w="850" w:type="dxa"/>
            <w:tcBorders>
              <w:top w:val="single" w:sz="4" w:space="0" w:color="auto"/>
              <w:left w:val="single" w:sz="4" w:space="0" w:color="auto"/>
            </w:tcBorders>
            <w:shd w:val="clear" w:color="auto" w:fill="FFC000"/>
          </w:tcPr>
          <w:p w:rsidR="00F75937" w:rsidRPr="00F75937" w:rsidRDefault="00F75937" w:rsidP="00F75937">
            <w:pPr>
              <w:spacing w:line="150" w:lineRule="exact"/>
              <w:jc w:val="center"/>
              <w:rPr>
                <w:rFonts w:ascii="Book Antiqua" w:eastAsia="Times New Roman" w:hAnsi="Book Antiqua" w:cs="Lucida Sans Unicode"/>
                <w:b/>
                <w:sz w:val="16"/>
                <w:szCs w:val="16"/>
                <w:u w:val="single"/>
              </w:rPr>
            </w:pPr>
          </w:p>
          <w:p w:rsidR="00F75937" w:rsidRPr="00F75937" w:rsidRDefault="00F75937" w:rsidP="00F75937">
            <w:pPr>
              <w:spacing w:line="150" w:lineRule="exact"/>
              <w:jc w:val="center"/>
              <w:rPr>
                <w:rFonts w:ascii="Book Antiqua" w:eastAsia="Times New Roman" w:hAnsi="Book Antiqua" w:cs="Lucida Sans Unicode"/>
                <w:b/>
                <w:sz w:val="16"/>
                <w:szCs w:val="16"/>
              </w:rPr>
            </w:pPr>
            <w:r w:rsidRPr="00F75937">
              <w:rPr>
                <w:rFonts w:ascii="Book Antiqua" w:eastAsia="Times New Roman" w:hAnsi="Book Antiqua" w:cs="Lucida Sans Unicode"/>
                <w:b/>
                <w:sz w:val="16"/>
                <w:szCs w:val="16"/>
              </w:rPr>
              <w:t>208</w:t>
            </w:r>
          </w:p>
        </w:tc>
        <w:tc>
          <w:tcPr>
            <w:tcW w:w="851" w:type="dxa"/>
            <w:tcBorders>
              <w:top w:val="single" w:sz="4" w:space="0" w:color="auto"/>
              <w:left w:val="single" w:sz="4" w:space="0" w:color="auto"/>
            </w:tcBorders>
            <w:shd w:val="clear" w:color="auto" w:fill="FFC000"/>
          </w:tcPr>
          <w:p w:rsidR="00F75937" w:rsidRPr="00F75937" w:rsidRDefault="00F75937" w:rsidP="00F75937">
            <w:pPr>
              <w:spacing w:line="150" w:lineRule="exact"/>
              <w:jc w:val="center"/>
              <w:rPr>
                <w:rFonts w:ascii="Book Antiqua" w:eastAsia="Times New Roman" w:hAnsi="Book Antiqua" w:cs="Lucida Sans Unicode"/>
                <w:b/>
                <w:sz w:val="16"/>
                <w:szCs w:val="16"/>
              </w:rPr>
            </w:pPr>
          </w:p>
          <w:p w:rsidR="00F75937" w:rsidRPr="00F75937" w:rsidRDefault="00F75937" w:rsidP="00F75937">
            <w:pPr>
              <w:spacing w:line="150" w:lineRule="exact"/>
              <w:jc w:val="center"/>
              <w:rPr>
                <w:rFonts w:ascii="Book Antiqua" w:eastAsia="Times New Roman" w:hAnsi="Book Antiqua" w:cs="Lucida Sans Unicode"/>
                <w:b/>
                <w:sz w:val="16"/>
                <w:szCs w:val="16"/>
              </w:rPr>
            </w:pPr>
            <w:r w:rsidRPr="00F75937">
              <w:rPr>
                <w:rFonts w:ascii="Book Antiqua" w:eastAsia="Times New Roman" w:hAnsi="Book Antiqua" w:cs="Lucida Sans Unicode"/>
                <w:b/>
                <w:sz w:val="16"/>
                <w:szCs w:val="16"/>
              </w:rPr>
              <w:t>197</w:t>
            </w:r>
          </w:p>
        </w:tc>
        <w:tc>
          <w:tcPr>
            <w:tcW w:w="708" w:type="dxa"/>
            <w:tcBorders>
              <w:top w:val="single" w:sz="4" w:space="0" w:color="auto"/>
              <w:left w:val="single" w:sz="4" w:space="0" w:color="auto"/>
            </w:tcBorders>
            <w:shd w:val="clear" w:color="auto" w:fill="FFC000"/>
          </w:tcPr>
          <w:p w:rsidR="00F75937" w:rsidRPr="00F75937" w:rsidRDefault="00F75937" w:rsidP="00F75937">
            <w:pPr>
              <w:spacing w:line="150" w:lineRule="exact"/>
              <w:jc w:val="center"/>
              <w:rPr>
                <w:rFonts w:ascii="Book Antiqua" w:eastAsia="Times New Roman" w:hAnsi="Book Antiqua" w:cs="Lucida Sans Unicode"/>
                <w:b/>
                <w:sz w:val="16"/>
                <w:szCs w:val="16"/>
              </w:rPr>
            </w:pPr>
          </w:p>
          <w:p w:rsidR="00F75937" w:rsidRPr="00F75937" w:rsidRDefault="00F75937" w:rsidP="00F75937">
            <w:pPr>
              <w:spacing w:line="150" w:lineRule="exact"/>
              <w:jc w:val="center"/>
              <w:rPr>
                <w:rFonts w:ascii="Book Antiqua" w:eastAsia="Times New Roman" w:hAnsi="Book Antiqua" w:cs="Lucida Sans Unicode"/>
                <w:b/>
                <w:sz w:val="16"/>
                <w:szCs w:val="16"/>
              </w:rPr>
            </w:pPr>
            <w:r w:rsidRPr="00F75937">
              <w:rPr>
                <w:rFonts w:ascii="Book Antiqua" w:eastAsia="Times New Roman" w:hAnsi="Book Antiqua" w:cs="Lucida Sans Unicode"/>
                <w:b/>
                <w:sz w:val="16"/>
                <w:szCs w:val="16"/>
              </w:rPr>
              <w:t>309</w:t>
            </w:r>
          </w:p>
        </w:tc>
        <w:tc>
          <w:tcPr>
            <w:tcW w:w="709" w:type="dxa"/>
            <w:tcBorders>
              <w:top w:val="single" w:sz="4" w:space="0" w:color="auto"/>
              <w:left w:val="single" w:sz="4" w:space="0" w:color="auto"/>
            </w:tcBorders>
            <w:shd w:val="clear" w:color="auto" w:fill="FFC000"/>
          </w:tcPr>
          <w:p w:rsidR="00F75937" w:rsidRPr="00F75937" w:rsidRDefault="00F75937" w:rsidP="00F75937">
            <w:pPr>
              <w:spacing w:line="150" w:lineRule="exact"/>
              <w:jc w:val="center"/>
              <w:rPr>
                <w:rFonts w:ascii="Book Antiqua" w:eastAsia="Times New Roman" w:hAnsi="Book Antiqua" w:cs="Lucida Sans Unicode"/>
                <w:b/>
                <w:sz w:val="16"/>
                <w:szCs w:val="16"/>
              </w:rPr>
            </w:pPr>
          </w:p>
          <w:p w:rsidR="00F75937" w:rsidRPr="00F75937" w:rsidRDefault="00F75937" w:rsidP="00F75937">
            <w:pPr>
              <w:spacing w:line="150" w:lineRule="exact"/>
              <w:jc w:val="center"/>
              <w:rPr>
                <w:rFonts w:ascii="Book Antiqua" w:eastAsia="Times New Roman" w:hAnsi="Book Antiqua" w:cs="Lucida Sans Unicode"/>
                <w:b/>
                <w:sz w:val="16"/>
                <w:szCs w:val="16"/>
              </w:rPr>
            </w:pPr>
            <w:r w:rsidRPr="00F75937">
              <w:rPr>
                <w:rFonts w:ascii="Book Antiqua" w:eastAsia="Times New Roman" w:hAnsi="Book Antiqua" w:cs="Lucida Sans Unicode"/>
                <w:b/>
                <w:sz w:val="16"/>
                <w:szCs w:val="16"/>
              </w:rPr>
              <w:t>319</w:t>
            </w:r>
          </w:p>
        </w:tc>
        <w:tc>
          <w:tcPr>
            <w:tcW w:w="851" w:type="dxa"/>
            <w:tcBorders>
              <w:top w:val="single" w:sz="4" w:space="0" w:color="auto"/>
              <w:left w:val="single" w:sz="4" w:space="0" w:color="auto"/>
            </w:tcBorders>
            <w:shd w:val="clear" w:color="auto" w:fill="FFC000"/>
          </w:tcPr>
          <w:p w:rsidR="00F75937" w:rsidRPr="00F75937" w:rsidRDefault="00F75937" w:rsidP="00F75937">
            <w:pPr>
              <w:spacing w:line="150" w:lineRule="exact"/>
              <w:jc w:val="center"/>
              <w:rPr>
                <w:rFonts w:ascii="Book Antiqua" w:eastAsia="Times New Roman" w:hAnsi="Book Antiqua" w:cs="Lucida Sans Unicode"/>
                <w:b/>
                <w:sz w:val="16"/>
                <w:szCs w:val="16"/>
              </w:rPr>
            </w:pPr>
          </w:p>
          <w:p w:rsidR="00F75937" w:rsidRPr="00F75937" w:rsidRDefault="00F75937" w:rsidP="00F75937">
            <w:pPr>
              <w:spacing w:line="150" w:lineRule="exact"/>
              <w:jc w:val="center"/>
              <w:rPr>
                <w:rFonts w:ascii="Book Antiqua" w:eastAsia="Times New Roman" w:hAnsi="Book Antiqua" w:cs="Lucida Sans Unicode"/>
                <w:b/>
                <w:sz w:val="16"/>
                <w:szCs w:val="16"/>
              </w:rPr>
            </w:pPr>
            <w:r w:rsidRPr="00F75937">
              <w:rPr>
                <w:rFonts w:ascii="Book Antiqua" w:eastAsia="Times New Roman" w:hAnsi="Book Antiqua" w:cs="Lucida Sans Unicode"/>
                <w:b/>
                <w:sz w:val="16"/>
                <w:szCs w:val="16"/>
              </w:rPr>
              <w:t>357</w:t>
            </w:r>
          </w:p>
        </w:tc>
        <w:tc>
          <w:tcPr>
            <w:tcW w:w="641" w:type="dxa"/>
            <w:tcBorders>
              <w:top w:val="single" w:sz="4" w:space="0" w:color="auto"/>
              <w:left w:val="single" w:sz="4" w:space="0" w:color="auto"/>
              <w:right w:val="single" w:sz="4" w:space="0" w:color="auto"/>
            </w:tcBorders>
            <w:shd w:val="clear" w:color="auto" w:fill="FFC000"/>
          </w:tcPr>
          <w:p w:rsidR="00F75937" w:rsidRPr="00F75937" w:rsidRDefault="00F75937" w:rsidP="00F75937">
            <w:pPr>
              <w:spacing w:after="0" w:line="293" w:lineRule="atLeast"/>
              <w:jc w:val="center"/>
              <w:textAlignment w:val="baseline"/>
              <w:rPr>
                <w:rFonts w:ascii="Book Antiqua" w:eastAsia="Times New Roman" w:hAnsi="Book Antiqua" w:cs="Lucida Sans Unicode"/>
                <w:b/>
                <w:u w:val="single"/>
                <w:bdr w:val="none" w:sz="0" w:space="0" w:color="auto" w:frame="1"/>
              </w:rPr>
            </w:pPr>
          </w:p>
          <w:p w:rsidR="00F75937" w:rsidRPr="00F75937" w:rsidRDefault="00F75937" w:rsidP="00F75937">
            <w:pPr>
              <w:spacing w:after="0" w:line="293" w:lineRule="atLeast"/>
              <w:jc w:val="center"/>
              <w:textAlignment w:val="baseline"/>
              <w:rPr>
                <w:rFonts w:ascii="Book Antiqua" w:eastAsia="Times New Roman" w:hAnsi="Book Antiqua" w:cs="Lucida Sans Unicode"/>
                <w:b/>
                <w:u w:val="single"/>
                <w:bdr w:val="none" w:sz="0" w:space="0" w:color="auto" w:frame="1"/>
                <w:lang w:val="en-US"/>
              </w:rPr>
            </w:pPr>
            <w:r w:rsidRPr="00F75937">
              <w:rPr>
                <w:rFonts w:ascii="Book Antiqua" w:eastAsia="Times New Roman" w:hAnsi="Book Antiqua" w:cs="Lucida Sans Unicode"/>
                <w:b/>
                <w:u w:val="single"/>
                <w:bdr w:val="none" w:sz="0" w:space="0" w:color="auto" w:frame="1"/>
                <w:lang w:val="en-US"/>
              </w:rPr>
              <w:t>1390</w:t>
            </w:r>
          </w:p>
        </w:tc>
      </w:tr>
    </w:tbl>
    <w:p w:rsidR="00F75937" w:rsidRPr="00F75937" w:rsidRDefault="00F75937" w:rsidP="00F75937">
      <w:pPr>
        <w:jc w:val="both"/>
        <w:rPr>
          <w:rFonts w:ascii="Book Antiqua" w:eastAsia="Times New Roman" w:hAnsi="Book Antiqua"/>
          <w:b/>
        </w:rPr>
      </w:pPr>
    </w:p>
    <w:p w:rsidR="00F75937" w:rsidRPr="00F75937" w:rsidRDefault="00F75937" w:rsidP="00F75937">
      <w:pPr>
        <w:jc w:val="both"/>
        <w:rPr>
          <w:rFonts w:ascii="Book Antiqua" w:eastAsia="Times New Roman" w:hAnsi="Book Antiqua"/>
          <w:b/>
        </w:rPr>
      </w:pPr>
      <w:r w:rsidRPr="00F75937">
        <w:rPr>
          <w:rFonts w:ascii="Book Antiqua" w:eastAsia="Times New Roman" w:hAnsi="Book Antiqua"/>
          <w:b/>
        </w:rPr>
        <w:t>EXPECTED PRICES</w:t>
      </w:r>
    </w:p>
    <w:p w:rsidR="00F75937" w:rsidRPr="00F75937" w:rsidRDefault="00F75937" w:rsidP="00F75937">
      <w:pPr>
        <w:jc w:val="both"/>
        <w:rPr>
          <w:rFonts w:ascii="Book Antiqua" w:eastAsia="Times New Roman" w:hAnsi="Book Antiqua"/>
        </w:rPr>
      </w:pPr>
      <w:r w:rsidRPr="00F75937">
        <w:rPr>
          <w:rFonts w:ascii="Book Antiqua" w:eastAsia="Times New Roman" w:hAnsi="Book Antiqua" w:cs="Arial"/>
          <w:i/>
          <w:noProof/>
          <w:color w:val="202122"/>
          <w:position w:val="-28"/>
          <w:lang w:val="el-GR" w:eastAsia="el-GR"/>
        </w:rPr>
        <w:lastRenderedPageBreak/>
        <w:drawing>
          <wp:inline distT="0" distB="0" distL="0" distR="0">
            <wp:extent cx="2495550" cy="552450"/>
            <wp:effectExtent l="0" t="0" r="0"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5550" cy="552450"/>
                    </a:xfrm>
                    <a:prstGeom prst="rect">
                      <a:avLst/>
                    </a:prstGeom>
                    <a:noFill/>
                    <a:ln>
                      <a:noFill/>
                    </a:ln>
                  </pic:spPr>
                </pic:pic>
              </a:graphicData>
            </a:graphic>
          </wp:inline>
        </w:drawing>
      </w:r>
    </w:p>
    <w:tbl>
      <w:tblPr>
        <w:tblW w:w="9074" w:type="dxa"/>
        <w:tblInd w:w="-700" w:type="dxa"/>
        <w:tblLayout w:type="fixed"/>
        <w:tblCellMar>
          <w:left w:w="10" w:type="dxa"/>
          <w:right w:w="10" w:type="dxa"/>
        </w:tblCellMar>
        <w:tblLook w:val="0000" w:firstRow="0" w:lastRow="0" w:firstColumn="0" w:lastColumn="0" w:noHBand="0" w:noVBand="0"/>
      </w:tblPr>
      <w:tblGrid>
        <w:gridCol w:w="627"/>
        <w:gridCol w:w="4478"/>
        <w:gridCol w:w="850"/>
        <w:gridCol w:w="851"/>
        <w:gridCol w:w="708"/>
        <w:gridCol w:w="709"/>
        <w:gridCol w:w="851"/>
      </w:tblGrid>
      <w:tr w:rsidR="00F75937" w:rsidRPr="00F75937" w:rsidTr="00984789">
        <w:trPr>
          <w:trHeight w:hRule="exact" w:val="1162"/>
        </w:trPr>
        <w:tc>
          <w:tcPr>
            <w:tcW w:w="5105" w:type="dxa"/>
            <w:gridSpan w:val="2"/>
            <w:tcBorders>
              <w:top w:val="single" w:sz="4" w:space="0" w:color="auto"/>
              <w:left w:val="single" w:sz="4" w:space="0" w:color="auto"/>
            </w:tcBorders>
            <w:shd w:val="clear" w:color="auto" w:fill="FF0000"/>
          </w:tcPr>
          <w:p w:rsidR="00F75937" w:rsidRPr="00F75937" w:rsidRDefault="00F75937" w:rsidP="00F75937">
            <w:pPr>
              <w:jc w:val="both"/>
              <w:rPr>
                <w:rFonts w:ascii="Book Antiqua" w:eastAsia="Times New Roman" w:hAnsi="Book Antiqua" w:cs="Lucida Sans Unicode"/>
                <w:sz w:val="16"/>
                <w:szCs w:val="16"/>
              </w:rPr>
            </w:pPr>
          </w:p>
        </w:tc>
        <w:tc>
          <w:tcPr>
            <w:tcW w:w="850" w:type="dxa"/>
            <w:tcBorders>
              <w:top w:val="single" w:sz="4" w:space="0" w:color="auto"/>
              <w:left w:val="single" w:sz="4" w:space="0" w:color="auto"/>
            </w:tcBorders>
            <w:shd w:val="clear" w:color="auto" w:fill="FFFFFF"/>
          </w:tcPr>
          <w:p w:rsidR="00F75937" w:rsidRPr="00F75937" w:rsidRDefault="00F75937" w:rsidP="00F75937">
            <w:pPr>
              <w:spacing w:line="150" w:lineRule="exact"/>
              <w:jc w:val="center"/>
              <w:rPr>
                <w:rFonts w:ascii="Book Antiqua" w:eastAsia="Tahoma" w:hAnsi="Book Antiqua" w:cs="Lucida Sans Unicode"/>
                <w:color w:val="000000"/>
                <w:sz w:val="15"/>
                <w:szCs w:val="15"/>
                <w:shd w:val="clear" w:color="auto" w:fill="FFFFFF"/>
              </w:rPr>
            </w:pPr>
          </w:p>
          <w:p w:rsidR="00F75937" w:rsidRPr="00F75937" w:rsidRDefault="00F75937" w:rsidP="00F75937">
            <w:pPr>
              <w:spacing w:line="150" w:lineRule="exact"/>
              <w:jc w:val="center"/>
              <w:rPr>
                <w:rFonts w:ascii="Book Antiqua" w:eastAsia="Times New Roman" w:hAnsi="Book Antiqua" w:cs="Lucida Sans Unicode"/>
                <w:sz w:val="16"/>
                <w:szCs w:val="16"/>
              </w:rPr>
            </w:pPr>
            <w:r w:rsidRPr="00F75937">
              <w:rPr>
                <w:rFonts w:ascii="Tahoma" w:eastAsia="Tahoma" w:hAnsi="Tahoma" w:cs="Tahoma"/>
                <w:color w:val="000000"/>
                <w:sz w:val="15"/>
                <w:szCs w:val="15"/>
                <w:shd w:val="clear" w:color="auto" w:fill="FFFFFF"/>
              </w:rPr>
              <w:t>I strongly disagree</w:t>
            </w:r>
          </w:p>
        </w:tc>
        <w:tc>
          <w:tcPr>
            <w:tcW w:w="851" w:type="dxa"/>
            <w:tcBorders>
              <w:top w:val="single" w:sz="4" w:space="0" w:color="auto"/>
              <w:left w:val="single" w:sz="4" w:space="0" w:color="auto"/>
            </w:tcBorders>
            <w:shd w:val="clear" w:color="auto" w:fill="FFFFFF"/>
          </w:tcPr>
          <w:p w:rsidR="00F75937" w:rsidRPr="00F75937" w:rsidRDefault="00F75937" w:rsidP="00F75937">
            <w:pPr>
              <w:spacing w:line="150" w:lineRule="exact"/>
              <w:jc w:val="center"/>
              <w:rPr>
                <w:rFonts w:ascii="Book Antiqua" w:eastAsia="Tahoma" w:hAnsi="Book Antiqua" w:cs="Lucida Sans Unicode"/>
                <w:color w:val="000000"/>
                <w:sz w:val="15"/>
                <w:szCs w:val="15"/>
                <w:shd w:val="clear" w:color="auto" w:fill="FFFFFF"/>
                <w:lang w:val="en-US"/>
              </w:rPr>
            </w:pPr>
          </w:p>
          <w:p w:rsidR="00F75937" w:rsidRPr="00F75937" w:rsidRDefault="00F75937" w:rsidP="00F75937">
            <w:pPr>
              <w:spacing w:line="150" w:lineRule="exact"/>
              <w:jc w:val="center"/>
              <w:rPr>
                <w:rFonts w:ascii="Book Antiqua" w:eastAsia="Times New Roman" w:hAnsi="Book Antiqua" w:cs="Lucida Sans Unicode"/>
                <w:sz w:val="16"/>
                <w:szCs w:val="16"/>
              </w:rPr>
            </w:pPr>
            <w:r w:rsidRPr="00F75937">
              <w:rPr>
                <w:rFonts w:ascii="Book Antiqua" w:eastAsia="Tahoma" w:hAnsi="Book Antiqua" w:cs="Lucida Sans Unicode"/>
                <w:color w:val="000000"/>
                <w:sz w:val="15"/>
                <w:szCs w:val="15"/>
                <w:shd w:val="clear" w:color="auto" w:fill="FFFFFF"/>
              </w:rPr>
              <w:t>Disagree</w:t>
            </w:r>
          </w:p>
          <w:p w:rsidR="00F75937" w:rsidRPr="00F75937" w:rsidRDefault="00F75937" w:rsidP="00F75937">
            <w:pPr>
              <w:spacing w:line="150" w:lineRule="exact"/>
              <w:jc w:val="center"/>
              <w:rPr>
                <w:rFonts w:ascii="Book Antiqua" w:eastAsia="Times New Roman" w:hAnsi="Book Antiqua" w:cs="Lucida Sans Unicode"/>
                <w:sz w:val="16"/>
                <w:szCs w:val="16"/>
              </w:rPr>
            </w:pPr>
          </w:p>
        </w:tc>
        <w:tc>
          <w:tcPr>
            <w:tcW w:w="708" w:type="dxa"/>
            <w:tcBorders>
              <w:top w:val="single" w:sz="4" w:space="0" w:color="auto"/>
              <w:left w:val="single" w:sz="4" w:space="0" w:color="auto"/>
            </w:tcBorders>
            <w:shd w:val="clear" w:color="auto" w:fill="FFFFFF"/>
          </w:tcPr>
          <w:p w:rsidR="00F75937" w:rsidRPr="00F75937" w:rsidRDefault="00F75937" w:rsidP="00F75937">
            <w:pPr>
              <w:spacing w:line="192" w:lineRule="exact"/>
              <w:jc w:val="center"/>
              <w:rPr>
                <w:rFonts w:ascii="Book Antiqua" w:eastAsia="Tahoma" w:hAnsi="Book Antiqua" w:cs="Lucida Sans Unicode"/>
                <w:color w:val="000000"/>
                <w:sz w:val="15"/>
                <w:szCs w:val="15"/>
                <w:shd w:val="clear" w:color="auto" w:fill="FFFFFF"/>
                <w:lang w:val="en-US"/>
              </w:rPr>
            </w:pPr>
          </w:p>
          <w:p w:rsidR="00F75937" w:rsidRPr="00F75937" w:rsidRDefault="00F75937" w:rsidP="00F75937">
            <w:pPr>
              <w:spacing w:line="192" w:lineRule="exact"/>
              <w:rPr>
                <w:rFonts w:ascii="Book Antiqua" w:eastAsia="Tahoma" w:hAnsi="Book Antiqua" w:cs="Lucida Sans Unicode"/>
                <w:color w:val="000000"/>
                <w:sz w:val="16"/>
                <w:szCs w:val="16"/>
              </w:rPr>
            </w:pPr>
            <w:r w:rsidRPr="00F75937">
              <w:rPr>
                <w:rFonts w:ascii="Book Antiqua" w:eastAsia="Tahoma" w:hAnsi="Book Antiqua" w:cs="Lucida Sans Unicode"/>
                <w:color w:val="000000"/>
                <w:sz w:val="15"/>
                <w:szCs w:val="15"/>
                <w:shd w:val="clear" w:color="auto" w:fill="FFFFFF"/>
              </w:rPr>
              <w:t>neutral</w:t>
            </w:r>
          </w:p>
        </w:tc>
        <w:tc>
          <w:tcPr>
            <w:tcW w:w="709" w:type="dxa"/>
            <w:tcBorders>
              <w:top w:val="single" w:sz="4" w:space="0" w:color="auto"/>
              <w:left w:val="single" w:sz="4" w:space="0" w:color="auto"/>
            </w:tcBorders>
            <w:shd w:val="clear" w:color="auto" w:fill="FFFFFF"/>
          </w:tcPr>
          <w:p w:rsidR="00F75937" w:rsidRPr="00F75937" w:rsidRDefault="00F75937" w:rsidP="00F75937">
            <w:pPr>
              <w:spacing w:line="150" w:lineRule="exact"/>
              <w:jc w:val="center"/>
              <w:rPr>
                <w:rFonts w:ascii="Book Antiqua" w:eastAsia="Tahoma" w:hAnsi="Book Antiqua" w:cs="Lucida Sans Unicode"/>
                <w:color w:val="000000"/>
                <w:sz w:val="15"/>
                <w:szCs w:val="15"/>
                <w:shd w:val="clear" w:color="auto" w:fill="FFFFFF"/>
                <w:lang w:val="en-US"/>
              </w:rPr>
            </w:pPr>
          </w:p>
          <w:p w:rsidR="00F75937" w:rsidRPr="00F75937" w:rsidRDefault="00F75937" w:rsidP="00F75937">
            <w:pPr>
              <w:spacing w:line="150" w:lineRule="exact"/>
              <w:jc w:val="center"/>
              <w:rPr>
                <w:rFonts w:ascii="Book Antiqua" w:eastAsia="Times New Roman" w:hAnsi="Book Antiqua" w:cs="Lucida Sans Unicode"/>
                <w:sz w:val="16"/>
                <w:szCs w:val="16"/>
              </w:rPr>
            </w:pPr>
            <w:r w:rsidRPr="00F75937">
              <w:rPr>
                <w:rFonts w:ascii="Tahoma" w:eastAsia="Tahoma" w:hAnsi="Tahoma" w:cs="Tahoma"/>
                <w:color w:val="000000"/>
                <w:sz w:val="15"/>
                <w:szCs w:val="15"/>
                <w:shd w:val="clear" w:color="auto" w:fill="FFFFFF"/>
              </w:rPr>
              <w:t>agree</w:t>
            </w:r>
          </w:p>
        </w:tc>
        <w:tc>
          <w:tcPr>
            <w:tcW w:w="851" w:type="dxa"/>
            <w:tcBorders>
              <w:top w:val="single" w:sz="4" w:space="0" w:color="auto"/>
              <w:left w:val="single" w:sz="4" w:space="0" w:color="auto"/>
            </w:tcBorders>
            <w:shd w:val="clear" w:color="auto" w:fill="FFFFFF"/>
          </w:tcPr>
          <w:p w:rsidR="00F75937" w:rsidRPr="00F75937" w:rsidRDefault="00F75937" w:rsidP="00F75937">
            <w:pPr>
              <w:spacing w:line="150" w:lineRule="exact"/>
              <w:jc w:val="center"/>
              <w:rPr>
                <w:rFonts w:ascii="Book Antiqua" w:eastAsia="Tahoma" w:hAnsi="Book Antiqua" w:cs="Lucida Sans Unicode"/>
                <w:color w:val="000000"/>
                <w:sz w:val="15"/>
                <w:szCs w:val="15"/>
                <w:shd w:val="clear" w:color="auto" w:fill="FFFFFF"/>
                <w:lang w:val="en-US"/>
              </w:rPr>
            </w:pPr>
          </w:p>
          <w:p w:rsidR="00F75937" w:rsidRPr="00F75937" w:rsidRDefault="00F75937" w:rsidP="00F75937">
            <w:pPr>
              <w:spacing w:line="150" w:lineRule="exact"/>
              <w:jc w:val="center"/>
              <w:rPr>
                <w:rFonts w:ascii="Book Antiqua" w:eastAsia="Times New Roman" w:hAnsi="Book Antiqua" w:cs="Lucida Sans Unicode"/>
                <w:sz w:val="16"/>
                <w:szCs w:val="16"/>
              </w:rPr>
            </w:pPr>
            <w:r w:rsidRPr="00F75937">
              <w:rPr>
                <w:rFonts w:ascii="Tahoma" w:eastAsia="Tahoma" w:hAnsi="Tahoma" w:cs="Tahoma"/>
                <w:color w:val="000000"/>
                <w:sz w:val="15"/>
                <w:szCs w:val="15"/>
                <w:shd w:val="clear" w:color="auto" w:fill="FFFFFF"/>
              </w:rPr>
              <w:t>I totally agree</w:t>
            </w:r>
          </w:p>
        </w:tc>
      </w:tr>
      <w:tr w:rsidR="00F75937" w:rsidRPr="00F75937" w:rsidTr="00984789">
        <w:trPr>
          <w:trHeight w:hRule="exact" w:val="760"/>
        </w:trPr>
        <w:tc>
          <w:tcPr>
            <w:tcW w:w="627" w:type="dxa"/>
            <w:tcBorders>
              <w:top w:val="single" w:sz="4" w:space="0" w:color="auto"/>
              <w:left w:val="single" w:sz="4" w:space="0" w:color="auto"/>
            </w:tcBorders>
            <w:shd w:val="clear" w:color="auto" w:fill="FFFFFF"/>
          </w:tcPr>
          <w:p w:rsidR="00F75937" w:rsidRPr="00F75937" w:rsidRDefault="00F75937" w:rsidP="00F75937">
            <w:pPr>
              <w:spacing w:line="150" w:lineRule="exact"/>
              <w:ind w:left="140"/>
              <w:jc w:val="both"/>
              <w:rPr>
                <w:rFonts w:ascii="Book Antiqua" w:eastAsia="Times New Roman" w:hAnsi="Book Antiqua" w:cs="Lucida Sans Unicode"/>
                <w:sz w:val="20"/>
                <w:szCs w:val="20"/>
              </w:rPr>
            </w:pPr>
            <w:r w:rsidRPr="00F75937">
              <w:rPr>
                <w:rFonts w:ascii="Book Antiqua" w:eastAsia="Tahoma" w:hAnsi="Book Antiqua" w:cs="Lucida Sans Unicode"/>
                <w:color w:val="000000"/>
                <w:sz w:val="20"/>
                <w:szCs w:val="20"/>
                <w:shd w:val="clear" w:color="auto" w:fill="FFFFFF"/>
                <w:lang w:val="en-US"/>
              </w:rPr>
              <w:t>1.1</w:t>
            </w:r>
          </w:p>
        </w:tc>
        <w:tc>
          <w:tcPr>
            <w:tcW w:w="4478" w:type="dxa"/>
            <w:tcBorders>
              <w:top w:val="single" w:sz="4" w:space="0" w:color="auto"/>
              <w:left w:val="single" w:sz="4" w:space="0" w:color="auto"/>
            </w:tcBorders>
            <w:shd w:val="clear" w:color="auto" w:fill="FFFFFF"/>
          </w:tcPr>
          <w:p w:rsidR="00F75937" w:rsidRPr="00F75937" w:rsidRDefault="00F75937" w:rsidP="00F75937">
            <w:pPr>
              <w:spacing w:line="192" w:lineRule="exact"/>
              <w:ind w:left="120"/>
              <w:jc w:val="both"/>
              <w:rPr>
                <w:rFonts w:ascii="Book Antiqua" w:eastAsia="Times New Roman" w:hAnsi="Book Antiqua" w:cs="Lucida Sans Unicode"/>
                <w:sz w:val="20"/>
                <w:szCs w:val="20"/>
              </w:rPr>
            </w:pPr>
            <w:r w:rsidRPr="00F75937">
              <w:rPr>
                <w:rFonts w:ascii="Comic Sans MS" w:eastAsia="Times New Roman" w:hAnsi="Comic Sans MS"/>
                <w:sz w:val="20"/>
                <w:szCs w:val="20"/>
              </w:rPr>
              <w:t>Tourism is a deal-</w:t>
            </w:r>
            <w:r w:rsidRPr="00F75937">
              <w:t xml:space="preserve"> </w:t>
            </w:r>
            <w:r w:rsidRPr="00F75937">
              <w:rPr>
                <w:rFonts w:ascii="Comic Sans MS" w:eastAsia="Times New Roman" w:hAnsi="Comic Sans MS"/>
                <w:sz w:val="20"/>
                <w:szCs w:val="20"/>
              </w:rPr>
              <w:t>an end in itself</w:t>
            </w:r>
          </w:p>
        </w:tc>
        <w:tc>
          <w:tcPr>
            <w:tcW w:w="850" w:type="dxa"/>
            <w:tcBorders>
              <w:top w:val="single" w:sz="4" w:space="0" w:color="auto"/>
              <w:left w:val="single" w:sz="4" w:space="0" w:color="auto"/>
            </w:tcBorders>
            <w:shd w:val="clear" w:color="auto" w:fill="FFC000"/>
          </w:tcPr>
          <w:p w:rsidR="00F75937" w:rsidRPr="00F75937" w:rsidRDefault="00F75937" w:rsidP="00F75937">
            <w:pPr>
              <w:spacing w:line="150" w:lineRule="exact"/>
              <w:jc w:val="center"/>
              <w:rPr>
                <w:rFonts w:ascii="Book Antiqua" w:eastAsia="Times New Roman" w:hAnsi="Book Antiqua" w:cs="Lucida Sans Unicode"/>
                <w:b/>
                <w:sz w:val="16"/>
                <w:szCs w:val="16"/>
              </w:rPr>
            </w:pPr>
          </w:p>
          <w:p w:rsidR="00F75937" w:rsidRPr="00F75937" w:rsidRDefault="00F75937" w:rsidP="00F75937">
            <w:pPr>
              <w:spacing w:line="150" w:lineRule="exact"/>
              <w:jc w:val="center"/>
              <w:rPr>
                <w:rFonts w:ascii="Book Antiqua" w:eastAsia="Times New Roman" w:hAnsi="Book Antiqua" w:cs="Lucida Sans Unicode"/>
                <w:b/>
                <w:sz w:val="16"/>
                <w:szCs w:val="16"/>
              </w:rPr>
            </w:pPr>
            <w:r w:rsidRPr="00F75937">
              <w:rPr>
                <w:rFonts w:ascii="Book Antiqua" w:eastAsia="Times New Roman" w:hAnsi="Book Antiqua" w:cs="Lucida Sans Unicode"/>
                <w:b/>
                <w:sz w:val="16"/>
                <w:szCs w:val="16"/>
              </w:rPr>
              <w:t>48,43</w:t>
            </w:r>
          </w:p>
        </w:tc>
        <w:tc>
          <w:tcPr>
            <w:tcW w:w="851" w:type="dxa"/>
            <w:tcBorders>
              <w:top w:val="single" w:sz="4" w:space="0" w:color="auto"/>
              <w:left w:val="single" w:sz="4" w:space="0" w:color="auto"/>
            </w:tcBorders>
            <w:shd w:val="clear" w:color="auto" w:fill="FFC000"/>
          </w:tcPr>
          <w:p w:rsidR="00F75937" w:rsidRPr="00F75937" w:rsidRDefault="00F75937" w:rsidP="00F75937">
            <w:pPr>
              <w:spacing w:line="150" w:lineRule="exact"/>
              <w:jc w:val="center"/>
              <w:rPr>
                <w:rFonts w:ascii="Book Antiqua" w:eastAsia="Times New Roman" w:hAnsi="Book Antiqua" w:cs="Lucida Sans Unicode"/>
                <w:b/>
                <w:sz w:val="16"/>
                <w:szCs w:val="16"/>
              </w:rPr>
            </w:pPr>
          </w:p>
          <w:p w:rsidR="00F75937" w:rsidRPr="00F75937" w:rsidRDefault="00F75937" w:rsidP="00F75937">
            <w:pPr>
              <w:spacing w:line="150" w:lineRule="exact"/>
              <w:jc w:val="center"/>
              <w:rPr>
                <w:rFonts w:ascii="Book Antiqua" w:eastAsia="Times New Roman" w:hAnsi="Book Antiqua" w:cs="Lucida Sans Unicode"/>
                <w:b/>
                <w:sz w:val="16"/>
                <w:szCs w:val="16"/>
              </w:rPr>
            </w:pPr>
            <w:r w:rsidRPr="00F75937">
              <w:rPr>
                <w:rFonts w:ascii="Book Antiqua" w:eastAsia="Times New Roman" w:hAnsi="Book Antiqua" w:cs="Lucida Sans Unicode"/>
                <w:b/>
                <w:sz w:val="16"/>
                <w:szCs w:val="16"/>
              </w:rPr>
              <w:t>45.91</w:t>
            </w:r>
          </w:p>
        </w:tc>
        <w:tc>
          <w:tcPr>
            <w:tcW w:w="708" w:type="dxa"/>
            <w:tcBorders>
              <w:top w:val="single" w:sz="4" w:space="0" w:color="auto"/>
              <w:left w:val="single" w:sz="4" w:space="0" w:color="auto"/>
            </w:tcBorders>
            <w:shd w:val="clear" w:color="auto" w:fill="FFC000"/>
          </w:tcPr>
          <w:p w:rsidR="00F75937" w:rsidRPr="00F75937" w:rsidRDefault="00F75937" w:rsidP="00F75937">
            <w:pPr>
              <w:spacing w:line="150" w:lineRule="exact"/>
              <w:jc w:val="center"/>
              <w:rPr>
                <w:rFonts w:ascii="Book Antiqua" w:eastAsia="Times New Roman" w:hAnsi="Book Antiqua" w:cs="Lucida Sans Unicode"/>
                <w:b/>
                <w:sz w:val="16"/>
                <w:szCs w:val="16"/>
              </w:rPr>
            </w:pPr>
          </w:p>
          <w:p w:rsidR="00F75937" w:rsidRPr="00F75937" w:rsidRDefault="00F75937" w:rsidP="00F75937">
            <w:pPr>
              <w:spacing w:line="150" w:lineRule="exact"/>
              <w:jc w:val="center"/>
              <w:rPr>
                <w:rFonts w:ascii="Book Antiqua" w:eastAsia="Times New Roman" w:hAnsi="Book Antiqua" w:cs="Lucida Sans Unicode"/>
                <w:b/>
                <w:sz w:val="16"/>
                <w:szCs w:val="16"/>
              </w:rPr>
            </w:pPr>
            <w:r w:rsidRPr="00F75937">
              <w:rPr>
                <w:rFonts w:ascii="Book Antiqua" w:eastAsia="Times New Roman" w:hAnsi="Book Antiqua" w:cs="Lucida Sans Unicode"/>
                <w:b/>
                <w:sz w:val="16"/>
                <w:szCs w:val="16"/>
              </w:rPr>
              <w:t>72.02</w:t>
            </w:r>
          </w:p>
        </w:tc>
        <w:tc>
          <w:tcPr>
            <w:tcW w:w="709" w:type="dxa"/>
            <w:tcBorders>
              <w:top w:val="single" w:sz="4" w:space="0" w:color="auto"/>
              <w:left w:val="single" w:sz="4" w:space="0" w:color="auto"/>
            </w:tcBorders>
            <w:shd w:val="clear" w:color="auto" w:fill="FFC000"/>
          </w:tcPr>
          <w:p w:rsidR="00F75937" w:rsidRPr="00F75937" w:rsidRDefault="00F75937" w:rsidP="00F75937">
            <w:pPr>
              <w:spacing w:line="150" w:lineRule="exact"/>
              <w:jc w:val="center"/>
              <w:rPr>
                <w:rFonts w:ascii="Book Antiqua" w:eastAsia="Times New Roman" w:hAnsi="Book Antiqua" w:cs="Lucida Sans Unicode"/>
                <w:b/>
                <w:sz w:val="16"/>
                <w:szCs w:val="16"/>
              </w:rPr>
            </w:pPr>
          </w:p>
          <w:p w:rsidR="00F75937" w:rsidRPr="00F75937" w:rsidRDefault="00F75937" w:rsidP="00F75937">
            <w:pPr>
              <w:spacing w:line="150" w:lineRule="exact"/>
              <w:jc w:val="center"/>
              <w:rPr>
                <w:rFonts w:ascii="Book Antiqua" w:eastAsia="Times New Roman" w:hAnsi="Book Antiqua" w:cs="Lucida Sans Unicode"/>
                <w:b/>
                <w:sz w:val="16"/>
                <w:szCs w:val="16"/>
              </w:rPr>
            </w:pPr>
            <w:r w:rsidRPr="00F75937">
              <w:rPr>
                <w:rFonts w:ascii="Book Antiqua" w:eastAsia="Times New Roman" w:hAnsi="Book Antiqua" w:cs="Lucida Sans Unicode"/>
                <w:b/>
                <w:sz w:val="16"/>
                <w:szCs w:val="16"/>
              </w:rPr>
              <w:t>74.35</w:t>
            </w:r>
          </w:p>
        </w:tc>
        <w:tc>
          <w:tcPr>
            <w:tcW w:w="851" w:type="dxa"/>
            <w:tcBorders>
              <w:top w:val="single" w:sz="4" w:space="0" w:color="auto"/>
              <w:left w:val="single" w:sz="4" w:space="0" w:color="auto"/>
            </w:tcBorders>
            <w:shd w:val="clear" w:color="auto" w:fill="FFC000"/>
          </w:tcPr>
          <w:p w:rsidR="00F75937" w:rsidRPr="00F75937" w:rsidRDefault="00F75937" w:rsidP="00F75937">
            <w:pPr>
              <w:spacing w:line="150" w:lineRule="exact"/>
              <w:jc w:val="center"/>
              <w:rPr>
                <w:rFonts w:ascii="Book Antiqua" w:eastAsia="Times New Roman" w:hAnsi="Book Antiqua" w:cs="Lucida Sans Unicode"/>
                <w:b/>
                <w:sz w:val="16"/>
                <w:szCs w:val="16"/>
              </w:rPr>
            </w:pPr>
          </w:p>
          <w:p w:rsidR="00F75937" w:rsidRPr="00F75937" w:rsidRDefault="00F75937" w:rsidP="00F75937">
            <w:pPr>
              <w:spacing w:line="150" w:lineRule="exact"/>
              <w:jc w:val="center"/>
              <w:rPr>
                <w:rFonts w:ascii="Book Antiqua" w:eastAsia="Times New Roman" w:hAnsi="Book Antiqua" w:cs="Lucida Sans Unicode"/>
                <w:b/>
                <w:sz w:val="16"/>
                <w:szCs w:val="16"/>
              </w:rPr>
            </w:pPr>
            <w:r w:rsidRPr="00F75937">
              <w:rPr>
                <w:rFonts w:ascii="Book Antiqua" w:eastAsia="Times New Roman" w:hAnsi="Book Antiqua" w:cs="Lucida Sans Unicode"/>
                <w:b/>
                <w:sz w:val="16"/>
                <w:szCs w:val="16"/>
              </w:rPr>
              <w:t>83.21</w:t>
            </w:r>
          </w:p>
        </w:tc>
      </w:tr>
      <w:tr w:rsidR="00F75937" w:rsidRPr="00F75937" w:rsidTr="00984789">
        <w:trPr>
          <w:trHeight w:hRule="exact" w:val="896"/>
        </w:trPr>
        <w:tc>
          <w:tcPr>
            <w:tcW w:w="627" w:type="dxa"/>
            <w:tcBorders>
              <w:top w:val="single" w:sz="4" w:space="0" w:color="auto"/>
              <w:left w:val="single" w:sz="4" w:space="0" w:color="auto"/>
            </w:tcBorders>
            <w:shd w:val="clear" w:color="auto" w:fill="FFFFFF"/>
          </w:tcPr>
          <w:p w:rsidR="00F75937" w:rsidRPr="00F75937" w:rsidRDefault="00F75937" w:rsidP="00F75937">
            <w:pPr>
              <w:spacing w:line="150" w:lineRule="exact"/>
              <w:jc w:val="both"/>
              <w:rPr>
                <w:rFonts w:ascii="Book Antiqua" w:eastAsia="Times New Roman" w:hAnsi="Book Antiqua" w:cs="Lucida Sans Unicode"/>
                <w:sz w:val="20"/>
                <w:szCs w:val="20"/>
              </w:rPr>
            </w:pPr>
            <w:r w:rsidRPr="00F75937">
              <w:rPr>
                <w:rFonts w:ascii="Book Antiqua" w:eastAsia="Tahoma" w:hAnsi="Book Antiqua" w:cs="Lucida Sans Unicode"/>
                <w:color w:val="000000"/>
                <w:sz w:val="20"/>
                <w:szCs w:val="20"/>
                <w:shd w:val="clear" w:color="auto" w:fill="FFFFFF"/>
                <w:lang w:val="en-US"/>
              </w:rPr>
              <w:t>1.2</w:t>
            </w:r>
          </w:p>
        </w:tc>
        <w:tc>
          <w:tcPr>
            <w:tcW w:w="4478" w:type="dxa"/>
            <w:tcBorders>
              <w:top w:val="single" w:sz="4" w:space="0" w:color="auto"/>
              <w:left w:val="single" w:sz="4" w:space="0" w:color="auto"/>
            </w:tcBorders>
            <w:shd w:val="clear" w:color="auto" w:fill="FFFFFF"/>
          </w:tcPr>
          <w:p w:rsidR="00F75937" w:rsidRPr="00F75937" w:rsidRDefault="00F75937" w:rsidP="00F75937">
            <w:pPr>
              <w:shd w:val="clear" w:color="auto" w:fill="FFFFFF"/>
              <w:spacing w:after="0" w:line="293" w:lineRule="atLeast"/>
              <w:jc w:val="both"/>
              <w:textAlignment w:val="baseline"/>
              <w:rPr>
                <w:rFonts w:ascii="Book Antiqua" w:eastAsia="Times New Roman" w:hAnsi="Book Antiqua" w:cs="Lucida Sans Unicode"/>
                <w:sz w:val="20"/>
                <w:szCs w:val="20"/>
              </w:rPr>
            </w:pPr>
          </w:p>
          <w:p w:rsidR="00F75937" w:rsidRPr="00F75937" w:rsidRDefault="00F75937" w:rsidP="00F75937">
            <w:pPr>
              <w:shd w:val="clear" w:color="auto" w:fill="FFFFFF"/>
              <w:spacing w:after="0" w:line="293" w:lineRule="atLeast"/>
              <w:jc w:val="both"/>
              <w:textAlignment w:val="baseline"/>
              <w:rPr>
                <w:rFonts w:ascii="Book Antiqua" w:eastAsia="Times New Roman" w:hAnsi="Book Antiqua" w:cs="Lucida Sans Unicode"/>
                <w:sz w:val="20"/>
                <w:szCs w:val="20"/>
              </w:rPr>
            </w:pPr>
            <w:r w:rsidRPr="00F75937">
              <w:rPr>
                <w:rFonts w:ascii="Comic Sans MS" w:eastAsia="Times New Roman" w:hAnsi="Comic Sans MS"/>
                <w:sz w:val="20"/>
                <w:szCs w:val="20"/>
              </w:rPr>
              <w:t>Tourism is a deal-</w:t>
            </w:r>
            <w:r w:rsidRPr="00F75937">
              <w:t xml:space="preserve"> </w:t>
            </w:r>
            <w:r w:rsidRPr="00F75937">
              <w:rPr>
                <w:rFonts w:ascii="Comic Sans MS" w:eastAsia="Times New Roman" w:hAnsi="Comic Sans MS"/>
                <w:sz w:val="20"/>
                <w:szCs w:val="20"/>
              </w:rPr>
              <w:t>cooperation</w:t>
            </w:r>
          </w:p>
        </w:tc>
        <w:tc>
          <w:tcPr>
            <w:tcW w:w="850" w:type="dxa"/>
            <w:tcBorders>
              <w:top w:val="single" w:sz="4" w:space="0" w:color="auto"/>
              <w:left w:val="single" w:sz="4" w:space="0" w:color="auto"/>
            </w:tcBorders>
            <w:shd w:val="clear" w:color="auto" w:fill="FFC000"/>
          </w:tcPr>
          <w:p w:rsidR="00F75937" w:rsidRPr="00F75937" w:rsidRDefault="00F75937" w:rsidP="00F75937">
            <w:pPr>
              <w:spacing w:line="150" w:lineRule="exact"/>
              <w:jc w:val="center"/>
              <w:rPr>
                <w:rFonts w:ascii="Book Antiqua" w:eastAsia="Times New Roman" w:hAnsi="Book Antiqua" w:cs="Lucida Sans Unicode"/>
                <w:b/>
                <w:sz w:val="16"/>
                <w:szCs w:val="16"/>
              </w:rPr>
            </w:pPr>
          </w:p>
          <w:p w:rsidR="00F75937" w:rsidRPr="00F75937" w:rsidRDefault="00F75937" w:rsidP="00F75937">
            <w:pPr>
              <w:spacing w:line="150" w:lineRule="exact"/>
              <w:jc w:val="center"/>
              <w:rPr>
                <w:rFonts w:ascii="Book Antiqua" w:eastAsia="Times New Roman" w:hAnsi="Book Antiqua" w:cs="Lucida Sans Unicode"/>
                <w:b/>
                <w:sz w:val="16"/>
                <w:szCs w:val="16"/>
              </w:rPr>
            </w:pPr>
            <w:r w:rsidRPr="00F75937">
              <w:rPr>
                <w:rFonts w:ascii="Book Antiqua" w:eastAsia="Times New Roman" w:hAnsi="Book Antiqua" w:cs="Lucida Sans Unicode"/>
                <w:b/>
                <w:sz w:val="16"/>
                <w:szCs w:val="16"/>
              </w:rPr>
              <w:t>71.97</w:t>
            </w:r>
          </w:p>
        </w:tc>
        <w:tc>
          <w:tcPr>
            <w:tcW w:w="851" w:type="dxa"/>
            <w:tcBorders>
              <w:top w:val="single" w:sz="4" w:space="0" w:color="auto"/>
              <w:left w:val="single" w:sz="4" w:space="0" w:color="auto"/>
            </w:tcBorders>
            <w:shd w:val="clear" w:color="auto" w:fill="FFC000"/>
          </w:tcPr>
          <w:p w:rsidR="00F75937" w:rsidRPr="00F75937" w:rsidRDefault="00F75937" w:rsidP="00F75937">
            <w:pPr>
              <w:spacing w:line="150" w:lineRule="exact"/>
              <w:jc w:val="center"/>
              <w:rPr>
                <w:rFonts w:ascii="Book Antiqua" w:eastAsia="Times New Roman" w:hAnsi="Book Antiqua" w:cs="Lucida Sans Unicode"/>
                <w:b/>
                <w:sz w:val="16"/>
                <w:szCs w:val="16"/>
              </w:rPr>
            </w:pPr>
          </w:p>
          <w:p w:rsidR="00F75937" w:rsidRPr="00F75937" w:rsidRDefault="00F75937" w:rsidP="00F75937">
            <w:pPr>
              <w:spacing w:line="150" w:lineRule="exact"/>
              <w:jc w:val="center"/>
              <w:rPr>
                <w:rFonts w:ascii="Book Antiqua" w:eastAsia="Times New Roman" w:hAnsi="Book Antiqua" w:cs="Lucida Sans Unicode"/>
                <w:b/>
                <w:sz w:val="16"/>
                <w:szCs w:val="16"/>
              </w:rPr>
            </w:pPr>
            <w:r w:rsidRPr="00F75937">
              <w:rPr>
                <w:rFonts w:ascii="Book Antiqua" w:eastAsia="Times New Roman" w:hAnsi="Book Antiqua" w:cs="Lucida Sans Unicode"/>
                <w:b/>
                <w:sz w:val="16"/>
                <w:szCs w:val="16"/>
              </w:rPr>
              <w:t>68.17</w:t>
            </w:r>
          </w:p>
        </w:tc>
        <w:tc>
          <w:tcPr>
            <w:tcW w:w="708" w:type="dxa"/>
            <w:tcBorders>
              <w:top w:val="single" w:sz="4" w:space="0" w:color="auto"/>
              <w:left w:val="single" w:sz="4" w:space="0" w:color="auto"/>
            </w:tcBorders>
            <w:shd w:val="clear" w:color="auto" w:fill="FFC000"/>
          </w:tcPr>
          <w:p w:rsidR="00F75937" w:rsidRPr="00F75937" w:rsidRDefault="00F75937" w:rsidP="00F75937">
            <w:pPr>
              <w:spacing w:line="150" w:lineRule="exact"/>
              <w:jc w:val="center"/>
              <w:rPr>
                <w:rFonts w:ascii="Book Antiqua" w:eastAsia="Times New Roman" w:hAnsi="Book Antiqua" w:cs="Lucida Sans Unicode"/>
                <w:b/>
                <w:sz w:val="16"/>
                <w:szCs w:val="16"/>
              </w:rPr>
            </w:pPr>
          </w:p>
          <w:p w:rsidR="00F75937" w:rsidRPr="00F75937" w:rsidRDefault="00F75937" w:rsidP="00F75937">
            <w:pPr>
              <w:spacing w:line="150" w:lineRule="exact"/>
              <w:jc w:val="center"/>
              <w:rPr>
                <w:rFonts w:ascii="Book Antiqua" w:eastAsia="Times New Roman" w:hAnsi="Book Antiqua" w:cs="Lucida Sans Unicode"/>
                <w:b/>
                <w:sz w:val="16"/>
                <w:szCs w:val="16"/>
              </w:rPr>
            </w:pPr>
            <w:r w:rsidRPr="00F75937">
              <w:rPr>
                <w:rFonts w:ascii="Book Antiqua" w:eastAsia="Times New Roman" w:hAnsi="Book Antiqua" w:cs="Lucida Sans Unicode"/>
                <w:b/>
                <w:sz w:val="16"/>
                <w:szCs w:val="16"/>
              </w:rPr>
              <w:t>106.92</w:t>
            </w:r>
          </w:p>
        </w:tc>
        <w:tc>
          <w:tcPr>
            <w:tcW w:w="709" w:type="dxa"/>
            <w:tcBorders>
              <w:top w:val="single" w:sz="4" w:space="0" w:color="auto"/>
              <w:left w:val="single" w:sz="4" w:space="0" w:color="auto"/>
            </w:tcBorders>
            <w:shd w:val="clear" w:color="auto" w:fill="FFC000"/>
          </w:tcPr>
          <w:p w:rsidR="00F75937" w:rsidRPr="00F75937" w:rsidRDefault="00F75937" w:rsidP="00F75937">
            <w:pPr>
              <w:spacing w:line="150" w:lineRule="exact"/>
              <w:jc w:val="center"/>
              <w:rPr>
                <w:rFonts w:ascii="Book Antiqua" w:eastAsia="Times New Roman" w:hAnsi="Book Antiqua" w:cs="Lucida Sans Unicode"/>
                <w:b/>
                <w:sz w:val="16"/>
                <w:szCs w:val="16"/>
              </w:rPr>
            </w:pPr>
          </w:p>
          <w:p w:rsidR="00F75937" w:rsidRPr="00F75937" w:rsidRDefault="00F75937" w:rsidP="00F75937">
            <w:pPr>
              <w:spacing w:line="150" w:lineRule="exact"/>
              <w:jc w:val="center"/>
              <w:rPr>
                <w:rFonts w:ascii="Book Antiqua" w:eastAsia="Times New Roman" w:hAnsi="Book Antiqua" w:cs="Lucida Sans Unicode"/>
                <w:b/>
                <w:sz w:val="16"/>
                <w:szCs w:val="16"/>
              </w:rPr>
            </w:pPr>
            <w:r w:rsidRPr="00F75937">
              <w:rPr>
                <w:rFonts w:ascii="Book Antiqua" w:eastAsia="Times New Roman" w:hAnsi="Book Antiqua" w:cs="Lucida Sans Unicode"/>
                <w:b/>
                <w:sz w:val="16"/>
                <w:szCs w:val="16"/>
              </w:rPr>
              <w:t>110.38</w:t>
            </w:r>
          </w:p>
        </w:tc>
        <w:tc>
          <w:tcPr>
            <w:tcW w:w="851" w:type="dxa"/>
            <w:tcBorders>
              <w:top w:val="single" w:sz="4" w:space="0" w:color="auto"/>
              <w:left w:val="single" w:sz="4" w:space="0" w:color="auto"/>
            </w:tcBorders>
            <w:shd w:val="clear" w:color="auto" w:fill="FFC000"/>
          </w:tcPr>
          <w:p w:rsidR="00F75937" w:rsidRPr="00F75937" w:rsidRDefault="00F75937" w:rsidP="00F75937">
            <w:pPr>
              <w:spacing w:line="150" w:lineRule="exact"/>
              <w:jc w:val="center"/>
              <w:rPr>
                <w:rFonts w:ascii="Book Antiqua" w:eastAsia="Times New Roman" w:hAnsi="Book Antiqua" w:cs="Lucida Sans Unicode"/>
                <w:b/>
                <w:sz w:val="16"/>
                <w:szCs w:val="16"/>
              </w:rPr>
            </w:pPr>
          </w:p>
          <w:p w:rsidR="00F75937" w:rsidRPr="00F75937" w:rsidRDefault="00F75937" w:rsidP="00F75937">
            <w:pPr>
              <w:spacing w:line="150" w:lineRule="exact"/>
              <w:jc w:val="center"/>
              <w:rPr>
                <w:rFonts w:ascii="Book Antiqua" w:eastAsia="Times New Roman" w:hAnsi="Book Antiqua" w:cs="Lucida Sans Unicode"/>
                <w:b/>
                <w:sz w:val="16"/>
                <w:szCs w:val="16"/>
              </w:rPr>
            </w:pPr>
            <w:r w:rsidRPr="00F75937">
              <w:rPr>
                <w:rFonts w:ascii="Book Antiqua" w:eastAsia="Times New Roman" w:hAnsi="Book Antiqua" w:cs="Lucida Sans Unicode"/>
                <w:b/>
                <w:sz w:val="16"/>
                <w:szCs w:val="16"/>
              </w:rPr>
              <w:t>123.53</w:t>
            </w:r>
          </w:p>
        </w:tc>
      </w:tr>
      <w:tr w:rsidR="00F75937" w:rsidRPr="00F75937" w:rsidTr="00984789">
        <w:trPr>
          <w:trHeight w:hRule="exact" w:val="896"/>
        </w:trPr>
        <w:tc>
          <w:tcPr>
            <w:tcW w:w="627" w:type="dxa"/>
            <w:tcBorders>
              <w:top w:val="single" w:sz="4" w:space="0" w:color="auto"/>
              <w:left w:val="single" w:sz="4" w:space="0" w:color="auto"/>
              <w:bottom w:val="single" w:sz="4" w:space="0" w:color="auto"/>
            </w:tcBorders>
            <w:shd w:val="clear" w:color="auto" w:fill="FFFFFF"/>
          </w:tcPr>
          <w:p w:rsidR="00F75937" w:rsidRPr="00F75937" w:rsidRDefault="00F75937" w:rsidP="00F75937">
            <w:pPr>
              <w:spacing w:line="150" w:lineRule="exact"/>
              <w:jc w:val="both"/>
              <w:rPr>
                <w:rFonts w:ascii="Book Antiqua" w:eastAsia="Times New Roman" w:hAnsi="Book Antiqua" w:cs="Lucida Sans Unicode"/>
                <w:sz w:val="20"/>
                <w:szCs w:val="20"/>
              </w:rPr>
            </w:pPr>
            <w:r w:rsidRPr="00F75937">
              <w:rPr>
                <w:rFonts w:ascii="Book Antiqua" w:eastAsia="Tahoma" w:hAnsi="Book Antiqua" w:cs="Lucida Sans Unicode"/>
                <w:color w:val="000000"/>
                <w:sz w:val="20"/>
                <w:szCs w:val="20"/>
                <w:shd w:val="clear" w:color="auto" w:fill="FFFFFF"/>
                <w:lang w:val="en-US"/>
              </w:rPr>
              <w:t>1.3</w:t>
            </w:r>
          </w:p>
        </w:tc>
        <w:tc>
          <w:tcPr>
            <w:tcW w:w="4478" w:type="dxa"/>
            <w:tcBorders>
              <w:top w:val="single" w:sz="4" w:space="0" w:color="auto"/>
              <w:left w:val="single" w:sz="4" w:space="0" w:color="auto"/>
              <w:bottom w:val="single" w:sz="4" w:space="0" w:color="auto"/>
            </w:tcBorders>
            <w:shd w:val="clear" w:color="auto" w:fill="FFFFFF"/>
          </w:tcPr>
          <w:p w:rsidR="00F75937" w:rsidRPr="00F75937" w:rsidRDefault="00F75937" w:rsidP="00F75937">
            <w:pPr>
              <w:spacing w:line="192" w:lineRule="exact"/>
              <w:jc w:val="both"/>
              <w:rPr>
                <w:rFonts w:ascii="Book Antiqua" w:eastAsia="Times New Roman" w:hAnsi="Book Antiqua" w:cs="Lucida Sans Unicode"/>
                <w:sz w:val="20"/>
                <w:szCs w:val="20"/>
              </w:rPr>
            </w:pPr>
          </w:p>
          <w:p w:rsidR="00F75937" w:rsidRPr="00F75937" w:rsidRDefault="00F75937" w:rsidP="00F75937">
            <w:pPr>
              <w:spacing w:line="192" w:lineRule="exact"/>
              <w:jc w:val="both"/>
              <w:rPr>
                <w:rFonts w:ascii="Book Antiqua" w:eastAsia="Times New Roman" w:hAnsi="Book Antiqua" w:cs="Lucida Sans Unicode"/>
                <w:sz w:val="20"/>
                <w:szCs w:val="20"/>
              </w:rPr>
            </w:pPr>
            <w:r w:rsidRPr="00F75937">
              <w:rPr>
                <w:rFonts w:ascii="Comic Sans MS" w:eastAsia="Times New Roman" w:hAnsi="Comic Sans MS"/>
                <w:sz w:val="20"/>
                <w:szCs w:val="20"/>
              </w:rPr>
              <w:t>Tourism is a transaction - a function</w:t>
            </w:r>
          </w:p>
        </w:tc>
        <w:tc>
          <w:tcPr>
            <w:tcW w:w="850" w:type="dxa"/>
            <w:tcBorders>
              <w:top w:val="single" w:sz="4" w:space="0" w:color="auto"/>
              <w:left w:val="single" w:sz="4" w:space="0" w:color="auto"/>
              <w:bottom w:val="single" w:sz="4" w:space="0" w:color="auto"/>
            </w:tcBorders>
            <w:shd w:val="clear" w:color="auto" w:fill="FFC000"/>
          </w:tcPr>
          <w:p w:rsidR="00F75937" w:rsidRPr="00F75937" w:rsidRDefault="00F75937" w:rsidP="00F75937">
            <w:pPr>
              <w:spacing w:line="150" w:lineRule="exact"/>
              <w:jc w:val="center"/>
              <w:rPr>
                <w:rFonts w:ascii="Book Antiqua" w:eastAsia="Times New Roman" w:hAnsi="Book Antiqua" w:cs="Lucida Sans Unicode"/>
                <w:b/>
                <w:sz w:val="16"/>
                <w:szCs w:val="16"/>
              </w:rPr>
            </w:pPr>
          </w:p>
          <w:p w:rsidR="00F75937" w:rsidRPr="00F75937" w:rsidRDefault="00F75937" w:rsidP="00F75937">
            <w:pPr>
              <w:spacing w:line="150" w:lineRule="exact"/>
              <w:jc w:val="center"/>
              <w:rPr>
                <w:rFonts w:ascii="Book Antiqua" w:eastAsia="Times New Roman" w:hAnsi="Book Antiqua" w:cs="Lucida Sans Unicode"/>
                <w:b/>
                <w:sz w:val="16"/>
                <w:szCs w:val="16"/>
              </w:rPr>
            </w:pPr>
            <w:r w:rsidRPr="00F75937">
              <w:rPr>
                <w:rFonts w:ascii="Book Antiqua" w:eastAsia="Times New Roman" w:hAnsi="Book Antiqua" w:cs="Lucida Sans Unicode"/>
                <w:b/>
                <w:sz w:val="16"/>
                <w:szCs w:val="16"/>
              </w:rPr>
              <w:t>87.53</w:t>
            </w:r>
          </w:p>
        </w:tc>
        <w:tc>
          <w:tcPr>
            <w:tcW w:w="851" w:type="dxa"/>
            <w:tcBorders>
              <w:top w:val="single" w:sz="4" w:space="0" w:color="auto"/>
              <w:left w:val="single" w:sz="4" w:space="0" w:color="auto"/>
              <w:bottom w:val="single" w:sz="4" w:space="0" w:color="auto"/>
            </w:tcBorders>
            <w:shd w:val="clear" w:color="auto" w:fill="FFC000"/>
          </w:tcPr>
          <w:p w:rsidR="00F75937" w:rsidRPr="00F75937" w:rsidRDefault="00F75937" w:rsidP="00F75937">
            <w:pPr>
              <w:spacing w:line="150" w:lineRule="exact"/>
              <w:jc w:val="center"/>
              <w:rPr>
                <w:rFonts w:ascii="Book Antiqua" w:eastAsia="Times New Roman" w:hAnsi="Book Antiqua" w:cs="Lucida Sans Unicode"/>
                <w:b/>
                <w:sz w:val="16"/>
                <w:szCs w:val="16"/>
              </w:rPr>
            </w:pPr>
          </w:p>
          <w:p w:rsidR="00F75937" w:rsidRPr="00F75937" w:rsidRDefault="00F75937" w:rsidP="00F75937">
            <w:pPr>
              <w:spacing w:line="150" w:lineRule="exact"/>
              <w:jc w:val="center"/>
              <w:rPr>
                <w:rFonts w:ascii="Book Antiqua" w:eastAsia="Times New Roman" w:hAnsi="Book Antiqua" w:cs="Lucida Sans Unicode"/>
                <w:b/>
                <w:sz w:val="16"/>
                <w:szCs w:val="16"/>
              </w:rPr>
            </w:pPr>
            <w:r w:rsidRPr="00F75937">
              <w:rPr>
                <w:rFonts w:ascii="Book Antiqua" w:eastAsia="Times New Roman" w:hAnsi="Book Antiqua" w:cs="Lucida Sans Unicode"/>
                <w:b/>
                <w:sz w:val="16"/>
                <w:szCs w:val="16"/>
              </w:rPr>
              <w:t>82.91</w:t>
            </w:r>
          </w:p>
        </w:tc>
        <w:tc>
          <w:tcPr>
            <w:tcW w:w="708" w:type="dxa"/>
            <w:tcBorders>
              <w:top w:val="single" w:sz="4" w:space="0" w:color="auto"/>
              <w:left w:val="single" w:sz="4" w:space="0" w:color="auto"/>
              <w:bottom w:val="single" w:sz="4" w:space="0" w:color="auto"/>
            </w:tcBorders>
            <w:shd w:val="clear" w:color="auto" w:fill="FFC000"/>
          </w:tcPr>
          <w:p w:rsidR="00F75937" w:rsidRPr="00F75937" w:rsidRDefault="00F75937" w:rsidP="00F75937">
            <w:pPr>
              <w:spacing w:line="150" w:lineRule="exact"/>
              <w:jc w:val="center"/>
              <w:rPr>
                <w:rFonts w:ascii="Book Antiqua" w:eastAsia="Times New Roman" w:hAnsi="Book Antiqua" w:cs="Lucida Sans Unicode"/>
                <w:b/>
                <w:sz w:val="16"/>
                <w:szCs w:val="16"/>
              </w:rPr>
            </w:pPr>
          </w:p>
          <w:p w:rsidR="00F75937" w:rsidRPr="00F75937" w:rsidRDefault="00F75937" w:rsidP="00F75937">
            <w:pPr>
              <w:spacing w:line="150" w:lineRule="exact"/>
              <w:jc w:val="center"/>
              <w:rPr>
                <w:rFonts w:ascii="Book Antiqua" w:eastAsia="Times New Roman" w:hAnsi="Book Antiqua" w:cs="Lucida Sans Unicode"/>
                <w:b/>
                <w:sz w:val="16"/>
                <w:szCs w:val="16"/>
              </w:rPr>
            </w:pPr>
            <w:r w:rsidRPr="00F75937">
              <w:rPr>
                <w:rFonts w:ascii="Book Antiqua" w:eastAsia="Times New Roman" w:hAnsi="Book Antiqua" w:cs="Lucida Sans Unicode"/>
                <w:b/>
                <w:sz w:val="16"/>
                <w:szCs w:val="16"/>
              </w:rPr>
              <w:t>130.04</w:t>
            </w:r>
          </w:p>
        </w:tc>
        <w:tc>
          <w:tcPr>
            <w:tcW w:w="709" w:type="dxa"/>
            <w:tcBorders>
              <w:top w:val="single" w:sz="4" w:space="0" w:color="auto"/>
              <w:left w:val="single" w:sz="4" w:space="0" w:color="auto"/>
              <w:bottom w:val="single" w:sz="4" w:space="0" w:color="auto"/>
            </w:tcBorders>
            <w:shd w:val="clear" w:color="auto" w:fill="FFC000"/>
          </w:tcPr>
          <w:p w:rsidR="00F75937" w:rsidRPr="00F75937" w:rsidRDefault="00F75937" w:rsidP="00F75937">
            <w:pPr>
              <w:spacing w:line="150" w:lineRule="exact"/>
              <w:jc w:val="center"/>
              <w:rPr>
                <w:rFonts w:ascii="Book Antiqua" w:eastAsia="Times New Roman" w:hAnsi="Book Antiqua" w:cs="Lucida Sans Unicode"/>
                <w:b/>
                <w:sz w:val="16"/>
                <w:szCs w:val="16"/>
              </w:rPr>
            </w:pPr>
          </w:p>
          <w:p w:rsidR="00F75937" w:rsidRPr="00F75937" w:rsidRDefault="00F75937" w:rsidP="00F75937">
            <w:pPr>
              <w:spacing w:line="150" w:lineRule="exact"/>
              <w:jc w:val="center"/>
              <w:rPr>
                <w:rFonts w:ascii="Book Antiqua" w:eastAsia="Times New Roman" w:hAnsi="Book Antiqua" w:cs="Lucida Sans Unicode"/>
                <w:b/>
                <w:sz w:val="16"/>
                <w:szCs w:val="16"/>
              </w:rPr>
            </w:pPr>
            <w:r w:rsidRPr="00F75937">
              <w:rPr>
                <w:rFonts w:ascii="Book Antiqua" w:eastAsia="Times New Roman" w:hAnsi="Book Antiqua" w:cs="Lucida Sans Unicode"/>
                <w:b/>
                <w:sz w:val="16"/>
                <w:szCs w:val="16"/>
              </w:rPr>
              <w:t>134.25</w:t>
            </w:r>
          </w:p>
        </w:tc>
        <w:tc>
          <w:tcPr>
            <w:tcW w:w="851" w:type="dxa"/>
            <w:tcBorders>
              <w:top w:val="single" w:sz="4" w:space="0" w:color="auto"/>
              <w:left w:val="single" w:sz="4" w:space="0" w:color="auto"/>
              <w:bottom w:val="single" w:sz="4" w:space="0" w:color="auto"/>
            </w:tcBorders>
            <w:shd w:val="clear" w:color="auto" w:fill="FFC000"/>
          </w:tcPr>
          <w:p w:rsidR="00F75937" w:rsidRPr="00F75937" w:rsidRDefault="00F75937" w:rsidP="00F75937">
            <w:pPr>
              <w:spacing w:line="150" w:lineRule="exact"/>
              <w:jc w:val="center"/>
              <w:rPr>
                <w:rFonts w:ascii="Book Antiqua" w:eastAsia="Times New Roman" w:hAnsi="Book Antiqua" w:cs="Lucida Sans Unicode"/>
                <w:b/>
                <w:sz w:val="16"/>
                <w:szCs w:val="16"/>
              </w:rPr>
            </w:pPr>
          </w:p>
          <w:p w:rsidR="00F75937" w:rsidRPr="00F75937" w:rsidRDefault="00F75937" w:rsidP="00F75937">
            <w:pPr>
              <w:spacing w:line="150" w:lineRule="exact"/>
              <w:jc w:val="center"/>
              <w:rPr>
                <w:rFonts w:ascii="Book Antiqua" w:eastAsia="Times New Roman" w:hAnsi="Book Antiqua" w:cs="Lucida Sans Unicode"/>
                <w:b/>
                <w:sz w:val="16"/>
                <w:szCs w:val="16"/>
              </w:rPr>
            </w:pPr>
            <w:r w:rsidRPr="00F75937">
              <w:rPr>
                <w:rFonts w:ascii="Book Antiqua" w:eastAsia="Times New Roman" w:hAnsi="Book Antiqua" w:cs="Lucida Sans Unicode"/>
                <w:b/>
                <w:sz w:val="16"/>
                <w:szCs w:val="16"/>
              </w:rPr>
              <w:t>150.24</w:t>
            </w:r>
          </w:p>
        </w:tc>
      </w:tr>
      <w:tr w:rsidR="00F75937" w:rsidRPr="00F75937" w:rsidTr="00984789">
        <w:trPr>
          <w:trHeight w:hRule="exact" w:val="896"/>
        </w:trPr>
        <w:tc>
          <w:tcPr>
            <w:tcW w:w="627" w:type="dxa"/>
            <w:tcBorders>
              <w:top w:val="single" w:sz="4" w:space="0" w:color="auto"/>
              <w:left w:val="single" w:sz="4" w:space="0" w:color="auto"/>
            </w:tcBorders>
            <w:shd w:val="clear" w:color="auto" w:fill="FFFFFF"/>
          </w:tcPr>
          <w:p w:rsidR="00F75937" w:rsidRPr="00F75937" w:rsidRDefault="00F75937" w:rsidP="00F75937">
            <w:pPr>
              <w:spacing w:line="150" w:lineRule="exact"/>
              <w:jc w:val="center"/>
              <w:rPr>
                <w:rFonts w:ascii="Book Antiqua" w:eastAsia="Tahoma" w:hAnsi="Book Antiqua" w:cs="Lucida Sans Unicode"/>
                <w:b/>
                <w:color w:val="000000"/>
                <w:sz w:val="15"/>
                <w:szCs w:val="15"/>
                <w:shd w:val="clear" w:color="auto" w:fill="FFFFFF"/>
                <w:lang w:val="en-US"/>
              </w:rPr>
            </w:pPr>
            <w:r w:rsidRPr="00F75937">
              <w:rPr>
                <w:rFonts w:ascii="Book Antiqua" w:eastAsia="Tahoma" w:hAnsi="Book Antiqua" w:cs="Lucida Sans Unicode"/>
                <w:b/>
                <w:color w:val="000000"/>
                <w:sz w:val="15"/>
                <w:szCs w:val="15"/>
                <w:shd w:val="clear" w:color="auto" w:fill="FFFFFF"/>
                <w:lang w:val="en-US"/>
              </w:rPr>
              <w:t>total</w:t>
            </w:r>
          </w:p>
        </w:tc>
        <w:tc>
          <w:tcPr>
            <w:tcW w:w="4478" w:type="dxa"/>
            <w:tcBorders>
              <w:top w:val="single" w:sz="4" w:space="0" w:color="auto"/>
              <w:left w:val="single" w:sz="4" w:space="0" w:color="auto"/>
            </w:tcBorders>
            <w:shd w:val="clear" w:color="auto" w:fill="FFFFFF"/>
          </w:tcPr>
          <w:p w:rsidR="00F75937" w:rsidRPr="00F75937" w:rsidRDefault="00F75937" w:rsidP="00F75937">
            <w:pPr>
              <w:spacing w:line="192" w:lineRule="exact"/>
              <w:jc w:val="center"/>
              <w:rPr>
                <w:rFonts w:ascii="Book Antiqua" w:eastAsia="Tahoma" w:hAnsi="Book Antiqua" w:cs="Lucida Sans Unicode"/>
                <w:b/>
                <w:color w:val="000000"/>
                <w:sz w:val="15"/>
                <w:szCs w:val="15"/>
                <w:shd w:val="clear" w:color="auto" w:fill="FFFFFF"/>
                <w:lang w:val="en-US"/>
              </w:rPr>
            </w:pPr>
          </w:p>
          <w:p w:rsidR="00F75937" w:rsidRPr="00F75937" w:rsidRDefault="00F75937" w:rsidP="00F75937">
            <w:pPr>
              <w:spacing w:line="192" w:lineRule="exact"/>
              <w:jc w:val="center"/>
              <w:rPr>
                <w:rFonts w:ascii="Book Antiqua" w:eastAsia="Tahoma" w:hAnsi="Book Antiqua" w:cs="Lucida Sans Unicode"/>
                <w:b/>
                <w:color w:val="000000"/>
                <w:sz w:val="24"/>
                <w:szCs w:val="24"/>
                <w:shd w:val="clear" w:color="auto" w:fill="FFFFFF"/>
                <w:lang w:val="en-US"/>
              </w:rPr>
            </w:pPr>
            <w:r w:rsidRPr="00F75937">
              <w:rPr>
                <w:rFonts w:ascii="Book Antiqua" w:eastAsia="Tahoma" w:hAnsi="Book Antiqua" w:cs="Lucida Sans Unicode"/>
                <w:b/>
                <w:color w:val="000000"/>
                <w:sz w:val="24"/>
                <w:szCs w:val="24"/>
                <w:shd w:val="clear" w:color="auto" w:fill="FFFFFF"/>
                <w:lang w:val="en-US"/>
              </w:rPr>
              <w:t>total</w:t>
            </w:r>
          </w:p>
        </w:tc>
        <w:tc>
          <w:tcPr>
            <w:tcW w:w="850" w:type="dxa"/>
            <w:tcBorders>
              <w:top w:val="single" w:sz="4" w:space="0" w:color="auto"/>
              <w:left w:val="single" w:sz="4" w:space="0" w:color="auto"/>
            </w:tcBorders>
            <w:shd w:val="clear" w:color="auto" w:fill="FFC000"/>
          </w:tcPr>
          <w:p w:rsidR="00F75937" w:rsidRPr="00F75937" w:rsidRDefault="00F75937" w:rsidP="00F75937">
            <w:pPr>
              <w:spacing w:line="150" w:lineRule="exact"/>
              <w:jc w:val="center"/>
              <w:rPr>
                <w:rFonts w:ascii="Book Antiqua" w:eastAsia="Times New Roman" w:hAnsi="Book Antiqua" w:cs="Lucida Sans Unicode"/>
                <w:b/>
                <w:sz w:val="16"/>
                <w:szCs w:val="16"/>
                <w:u w:val="single"/>
              </w:rPr>
            </w:pPr>
          </w:p>
          <w:p w:rsidR="00F75937" w:rsidRPr="00F75937" w:rsidRDefault="00F75937" w:rsidP="00F75937">
            <w:pPr>
              <w:spacing w:line="150" w:lineRule="exact"/>
              <w:jc w:val="center"/>
              <w:rPr>
                <w:rFonts w:ascii="Book Antiqua" w:eastAsia="Times New Roman" w:hAnsi="Book Antiqua" w:cs="Lucida Sans Unicode"/>
                <w:b/>
                <w:sz w:val="16"/>
                <w:szCs w:val="16"/>
              </w:rPr>
            </w:pPr>
          </w:p>
        </w:tc>
        <w:tc>
          <w:tcPr>
            <w:tcW w:w="851" w:type="dxa"/>
            <w:tcBorders>
              <w:top w:val="single" w:sz="4" w:space="0" w:color="auto"/>
              <w:left w:val="single" w:sz="4" w:space="0" w:color="auto"/>
            </w:tcBorders>
            <w:shd w:val="clear" w:color="auto" w:fill="FFC000"/>
          </w:tcPr>
          <w:p w:rsidR="00F75937" w:rsidRPr="00F75937" w:rsidRDefault="00F75937" w:rsidP="00F75937">
            <w:pPr>
              <w:spacing w:line="150" w:lineRule="exact"/>
              <w:jc w:val="center"/>
              <w:rPr>
                <w:rFonts w:ascii="Book Antiqua" w:eastAsia="Times New Roman" w:hAnsi="Book Antiqua" w:cs="Lucida Sans Unicode"/>
                <w:b/>
                <w:sz w:val="16"/>
                <w:szCs w:val="16"/>
              </w:rPr>
            </w:pPr>
          </w:p>
          <w:p w:rsidR="00F75937" w:rsidRPr="00F75937" w:rsidRDefault="00F75937" w:rsidP="00F75937">
            <w:pPr>
              <w:spacing w:line="150" w:lineRule="exact"/>
              <w:jc w:val="center"/>
              <w:rPr>
                <w:rFonts w:ascii="Book Antiqua" w:eastAsia="Times New Roman" w:hAnsi="Book Antiqua" w:cs="Lucida Sans Unicode"/>
                <w:b/>
                <w:sz w:val="16"/>
                <w:szCs w:val="16"/>
              </w:rPr>
            </w:pPr>
          </w:p>
        </w:tc>
        <w:tc>
          <w:tcPr>
            <w:tcW w:w="708" w:type="dxa"/>
            <w:tcBorders>
              <w:top w:val="single" w:sz="4" w:space="0" w:color="auto"/>
              <w:left w:val="single" w:sz="4" w:space="0" w:color="auto"/>
            </w:tcBorders>
            <w:shd w:val="clear" w:color="auto" w:fill="FFC000"/>
          </w:tcPr>
          <w:p w:rsidR="00F75937" w:rsidRPr="00F75937" w:rsidRDefault="00F75937" w:rsidP="00F75937">
            <w:pPr>
              <w:spacing w:line="150" w:lineRule="exact"/>
              <w:jc w:val="center"/>
              <w:rPr>
                <w:rFonts w:ascii="Book Antiqua" w:eastAsia="Times New Roman" w:hAnsi="Book Antiqua" w:cs="Lucida Sans Unicode"/>
                <w:b/>
                <w:sz w:val="16"/>
                <w:szCs w:val="16"/>
              </w:rPr>
            </w:pPr>
          </w:p>
          <w:p w:rsidR="00F75937" w:rsidRPr="00F75937" w:rsidRDefault="00F75937" w:rsidP="00F75937">
            <w:pPr>
              <w:spacing w:line="150" w:lineRule="exact"/>
              <w:jc w:val="center"/>
              <w:rPr>
                <w:rFonts w:ascii="Book Antiqua" w:eastAsia="Times New Roman" w:hAnsi="Book Antiqua" w:cs="Lucida Sans Unicode"/>
                <w:b/>
                <w:sz w:val="16"/>
                <w:szCs w:val="16"/>
              </w:rPr>
            </w:pPr>
          </w:p>
        </w:tc>
        <w:tc>
          <w:tcPr>
            <w:tcW w:w="709" w:type="dxa"/>
            <w:tcBorders>
              <w:top w:val="single" w:sz="4" w:space="0" w:color="auto"/>
              <w:left w:val="single" w:sz="4" w:space="0" w:color="auto"/>
            </w:tcBorders>
            <w:shd w:val="clear" w:color="auto" w:fill="FFC000"/>
          </w:tcPr>
          <w:p w:rsidR="00F75937" w:rsidRPr="00F75937" w:rsidRDefault="00F75937" w:rsidP="00F75937">
            <w:pPr>
              <w:spacing w:line="150" w:lineRule="exact"/>
              <w:jc w:val="center"/>
              <w:rPr>
                <w:rFonts w:ascii="Book Antiqua" w:eastAsia="Times New Roman" w:hAnsi="Book Antiqua" w:cs="Lucida Sans Unicode"/>
                <w:b/>
                <w:sz w:val="16"/>
                <w:szCs w:val="16"/>
              </w:rPr>
            </w:pPr>
          </w:p>
          <w:p w:rsidR="00F75937" w:rsidRPr="00F75937" w:rsidRDefault="00F75937" w:rsidP="00F75937">
            <w:pPr>
              <w:spacing w:line="150" w:lineRule="exact"/>
              <w:jc w:val="center"/>
              <w:rPr>
                <w:rFonts w:ascii="Book Antiqua" w:eastAsia="Times New Roman" w:hAnsi="Book Antiqua" w:cs="Lucida Sans Unicode"/>
                <w:b/>
                <w:sz w:val="16"/>
                <w:szCs w:val="16"/>
              </w:rPr>
            </w:pPr>
          </w:p>
        </w:tc>
        <w:tc>
          <w:tcPr>
            <w:tcW w:w="851" w:type="dxa"/>
            <w:tcBorders>
              <w:top w:val="single" w:sz="4" w:space="0" w:color="auto"/>
              <w:left w:val="single" w:sz="4" w:space="0" w:color="auto"/>
            </w:tcBorders>
            <w:shd w:val="clear" w:color="auto" w:fill="FFC000"/>
          </w:tcPr>
          <w:p w:rsidR="00F75937" w:rsidRPr="00F75937" w:rsidRDefault="00F75937" w:rsidP="00F75937">
            <w:pPr>
              <w:spacing w:line="150" w:lineRule="exact"/>
              <w:jc w:val="center"/>
              <w:rPr>
                <w:rFonts w:ascii="Book Antiqua" w:eastAsia="Times New Roman" w:hAnsi="Book Antiqua" w:cs="Lucida Sans Unicode"/>
                <w:b/>
                <w:sz w:val="16"/>
                <w:szCs w:val="16"/>
              </w:rPr>
            </w:pPr>
          </w:p>
          <w:p w:rsidR="00F75937" w:rsidRPr="00F75937" w:rsidRDefault="00F75937" w:rsidP="00F75937">
            <w:pPr>
              <w:spacing w:line="150" w:lineRule="exact"/>
              <w:jc w:val="center"/>
              <w:rPr>
                <w:rFonts w:ascii="Book Antiqua" w:eastAsia="Times New Roman" w:hAnsi="Book Antiqua" w:cs="Lucida Sans Unicode"/>
                <w:b/>
                <w:sz w:val="16"/>
                <w:szCs w:val="16"/>
              </w:rPr>
            </w:pPr>
          </w:p>
        </w:tc>
      </w:tr>
    </w:tbl>
    <w:p w:rsidR="00F75937" w:rsidRPr="00F75937" w:rsidRDefault="00F75937" w:rsidP="00F75937">
      <w:pPr>
        <w:jc w:val="both"/>
        <w:rPr>
          <w:rFonts w:ascii="Comic Sans MS" w:eastAsia="Times New Roman" w:hAnsi="Comic Sans MS"/>
          <w:sz w:val="24"/>
          <w:szCs w:val="24"/>
        </w:rPr>
      </w:pPr>
    </w:p>
    <w:p w:rsidR="00F75937" w:rsidRPr="00F75937" w:rsidRDefault="00F75937" w:rsidP="00F75937">
      <w:pPr>
        <w:jc w:val="both"/>
        <w:rPr>
          <w:rFonts w:ascii="Book Antiqua" w:eastAsia="Times New Roman" w:hAnsi="Book Antiqua"/>
        </w:rPr>
      </w:pPr>
    </w:p>
    <w:p w:rsidR="00F75937" w:rsidRPr="00F75937" w:rsidRDefault="00F75937" w:rsidP="00F75937">
      <w:pPr>
        <w:jc w:val="both"/>
        <w:rPr>
          <w:rFonts w:ascii="Book Antiqua" w:eastAsia="Times New Roman" w:hAnsi="Book Antiqua"/>
        </w:rPr>
      </w:pPr>
    </w:p>
    <w:p w:rsidR="00F75937" w:rsidRPr="00F75937" w:rsidRDefault="00F75937" w:rsidP="00F75937">
      <w:pPr>
        <w:jc w:val="both"/>
        <w:rPr>
          <w:rFonts w:ascii="Book Antiqua" w:eastAsia="Times New Roman" w:hAnsi="Book Antiqua"/>
        </w:rPr>
      </w:pPr>
    </w:p>
    <w:p w:rsidR="00F75937" w:rsidRPr="00F75937" w:rsidRDefault="00F75937" w:rsidP="00F75937">
      <w:pPr>
        <w:rPr>
          <w:rFonts w:ascii="Book Antiqua" w:eastAsia="Times New Roman" w:hAnsi="Book Antiqua" w:cs="Arial"/>
          <w:color w:val="202122"/>
          <w:lang w:eastAsia="el-GR"/>
        </w:rPr>
      </w:pPr>
      <w:r w:rsidRPr="00F75937">
        <w:rPr>
          <w:rFonts w:ascii="Book Antiqua" w:eastAsia="Times New Roman" w:hAnsi="Book Antiqua"/>
          <w:lang w:val="en-US"/>
        </w:rPr>
        <w:t xml:space="preserve">3rd </w:t>
      </w:r>
      <w:r w:rsidRPr="00F75937">
        <w:rPr>
          <w:rFonts w:ascii="Book Antiqua" w:eastAsia="Times New Roman" w:hAnsi="Book Antiqua"/>
        </w:rPr>
        <w:t xml:space="preserve">step </w:t>
      </w:r>
      <w:r w:rsidRPr="00F75937">
        <w:rPr>
          <w:rFonts w:ascii="Book Antiqua" w:eastAsia="Times New Roman" w:hAnsi="Book Antiqua"/>
          <w:lang w:val="en-US"/>
        </w:rPr>
        <w:t>:</w:t>
      </w:r>
      <w:r w:rsidRPr="00F75937">
        <w:rPr>
          <w:rFonts w:ascii="Book Antiqua" w:eastAsia="Times New Roman" w:hAnsi="Book Antiqua" w:cs="Arial"/>
          <w:color w:val="202122"/>
          <w:lang w:eastAsia="el-GR"/>
        </w:rPr>
        <w:t xml:space="preserve">  </w:t>
      </w:r>
      <m:oMath>
        <m:sSup>
          <m:sSupPr>
            <m:ctrlPr>
              <w:rPr>
                <w:rFonts w:ascii="Cambria Math" w:hAnsi="Cambria Math"/>
              </w:rPr>
            </m:ctrlPr>
          </m:sSupPr>
          <m:e>
            <m:d>
              <m:dPr>
                <m:ctrlPr>
                  <w:rPr>
                    <w:rFonts w:ascii="Cambria Math" w:hAnsi="Cambria Math"/>
                  </w:rPr>
                </m:ctrlPr>
              </m:dPr>
              <m:e>
                <m:r>
                  <w:rPr>
                    <w:rFonts w:ascii="Cambria Math" w:hAnsi="Cambria Math"/>
                  </w:rPr>
                  <m:t>Ο-Ε</m:t>
                </m:r>
              </m:e>
            </m:d>
          </m:e>
          <m:sup>
            <m:r>
              <w:rPr>
                <w:rFonts w:ascii="Cambria Math" w:hAnsi="Cambria Math"/>
              </w:rPr>
              <m:t>2</m:t>
            </m:r>
          </m:sup>
        </m:sSup>
      </m:oMath>
    </w:p>
    <w:tbl>
      <w:tblPr>
        <w:tblW w:w="9342" w:type="dxa"/>
        <w:tblInd w:w="-700" w:type="dxa"/>
        <w:tblLayout w:type="fixed"/>
        <w:tblCellMar>
          <w:left w:w="10" w:type="dxa"/>
          <w:right w:w="10" w:type="dxa"/>
        </w:tblCellMar>
        <w:tblLook w:val="0000" w:firstRow="0" w:lastRow="0" w:firstColumn="0" w:lastColumn="0" w:noHBand="0" w:noVBand="0"/>
      </w:tblPr>
      <w:tblGrid>
        <w:gridCol w:w="627"/>
        <w:gridCol w:w="4478"/>
        <w:gridCol w:w="835"/>
        <w:gridCol w:w="851"/>
        <w:gridCol w:w="850"/>
        <w:gridCol w:w="851"/>
        <w:gridCol w:w="850"/>
      </w:tblGrid>
      <w:tr w:rsidR="00F75937" w:rsidRPr="00F75937" w:rsidTr="00984789">
        <w:trPr>
          <w:trHeight w:hRule="exact" w:val="1162"/>
        </w:trPr>
        <w:tc>
          <w:tcPr>
            <w:tcW w:w="5105" w:type="dxa"/>
            <w:gridSpan w:val="2"/>
            <w:tcBorders>
              <w:top w:val="single" w:sz="4" w:space="0" w:color="auto"/>
              <w:left w:val="single" w:sz="4" w:space="0" w:color="auto"/>
            </w:tcBorders>
            <w:shd w:val="clear" w:color="auto" w:fill="FF0000"/>
          </w:tcPr>
          <w:p w:rsidR="00F75937" w:rsidRPr="00F75937" w:rsidRDefault="00F75937" w:rsidP="00F75937">
            <w:pPr>
              <w:jc w:val="both"/>
              <w:rPr>
                <w:rFonts w:ascii="Book Antiqua" w:eastAsia="Times New Roman" w:hAnsi="Book Antiqua" w:cs="Lucida Sans Unicode"/>
                <w:sz w:val="16"/>
                <w:szCs w:val="16"/>
              </w:rPr>
            </w:pPr>
          </w:p>
        </w:tc>
        <w:tc>
          <w:tcPr>
            <w:tcW w:w="835" w:type="dxa"/>
            <w:tcBorders>
              <w:top w:val="single" w:sz="4" w:space="0" w:color="auto"/>
              <w:left w:val="single" w:sz="4" w:space="0" w:color="auto"/>
            </w:tcBorders>
            <w:shd w:val="clear" w:color="auto" w:fill="FFFFFF"/>
          </w:tcPr>
          <w:p w:rsidR="00F75937" w:rsidRPr="00F75937" w:rsidRDefault="00F75937" w:rsidP="00F75937">
            <w:pPr>
              <w:spacing w:line="150" w:lineRule="exact"/>
              <w:jc w:val="center"/>
              <w:rPr>
                <w:rFonts w:ascii="Book Antiqua" w:eastAsia="Tahoma" w:hAnsi="Book Antiqua" w:cs="Lucida Sans Unicode"/>
                <w:color w:val="000000"/>
                <w:sz w:val="15"/>
                <w:szCs w:val="15"/>
                <w:shd w:val="clear" w:color="auto" w:fill="FFFFFF"/>
              </w:rPr>
            </w:pPr>
          </w:p>
          <w:p w:rsidR="00F75937" w:rsidRPr="00F75937" w:rsidRDefault="00F75937" w:rsidP="00F75937">
            <w:pPr>
              <w:spacing w:line="150" w:lineRule="exact"/>
              <w:jc w:val="center"/>
              <w:rPr>
                <w:rFonts w:ascii="Book Antiqua" w:eastAsia="Times New Roman" w:hAnsi="Book Antiqua" w:cs="Lucida Sans Unicode"/>
                <w:sz w:val="16"/>
                <w:szCs w:val="16"/>
              </w:rPr>
            </w:pPr>
            <w:r w:rsidRPr="00F75937">
              <w:rPr>
                <w:rFonts w:ascii="Tahoma" w:eastAsia="Tahoma" w:hAnsi="Tahoma" w:cs="Tahoma"/>
                <w:color w:val="000000"/>
                <w:sz w:val="15"/>
                <w:szCs w:val="15"/>
                <w:shd w:val="clear" w:color="auto" w:fill="FFFFFF"/>
              </w:rPr>
              <w:t>I strongly disagree</w:t>
            </w:r>
          </w:p>
        </w:tc>
        <w:tc>
          <w:tcPr>
            <w:tcW w:w="851" w:type="dxa"/>
            <w:tcBorders>
              <w:top w:val="single" w:sz="4" w:space="0" w:color="auto"/>
              <w:left w:val="single" w:sz="4" w:space="0" w:color="auto"/>
            </w:tcBorders>
            <w:shd w:val="clear" w:color="auto" w:fill="FFFFFF"/>
          </w:tcPr>
          <w:p w:rsidR="00F75937" w:rsidRPr="00F75937" w:rsidRDefault="00F75937" w:rsidP="00F75937">
            <w:pPr>
              <w:spacing w:line="150" w:lineRule="exact"/>
              <w:jc w:val="center"/>
              <w:rPr>
                <w:rFonts w:ascii="Book Antiqua" w:eastAsia="Tahoma" w:hAnsi="Book Antiqua" w:cs="Lucida Sans Unicode"/>
                <w:color w:val="000000"/>
                <w:sz w:val="15"/>
                <w:szCs w:val="15"/>
                <w:shd w:val="clear" w:color="auto" w:fill="FFFFFF"/>
                <w:lang w:val="en-US"/>
              </w:rPr>
            </w:pPr>
          </w:p>
          <w:p w:rsidR="00F75937" w:rsidRPr="00F75937" w:rsidRDefault="00F75937" w:rsidP="00F75937">
            <w:pPr>
              <w:spacing w:line="150" w:lineRule="exact"/>
              <w:jc w:val="center"/>
              <w:rPr>
                <w:rFonts w:ascii="Book Antiqua" w:eastAsia="Times New Roman" w:hAnsi="Book Antiqua" w:cs="Lucida Sans Unicode"/>
                <w:sz w:val="16"/>
                <w:szCs w:val="16"/>
              </w:rPr>
            </w:pPr>
            <w:r w:rsidRPr="00F75937">
              <w:rPr>
                <w:rFonts w:ascii="Book Antiqua" w:eastAsia="Tahoma" w:hAnsi="Book Antiqua" w:cs="Lucida Sans Unicode"/>
                <w:color w:val="000000"/>
                <w:sz w:val="15"/>
                <w:szCs w:val="15"/>
                <w:shd w:val="clear" w:color="auto" w:fill="FFFFFF"/>
              </w:rPr>
              <w:t>Disagree</w:t>
            </w:r>
          </w:p>
          <w:p w:rsidR="00F75937" w:rsidRPr="00F75937" w:rsidRDefault="00F75937" w:rsidP="00F75937">
            <w:pPr>
              <w:spacing w:line="150" w:lineRule="exact"/>
              <w:jc w:val="center"/>
              <w:rPr>
                <w:rFonts w:ascii="Book Antiqua" w:eastAsia="Times New Roman" w:hAnsi="Book Antiqua" w:cs="Lucida Sans Unicode"/>
                <w:sz w:val="16"/>
                <w:szCs w:val="16"/>
              </w:rPr>
            </w:pPr>
          </w:p>
        </w:tc>
        <w:tc>
          <w:tcPr>
            <w:tcW w:w="850" w:type="dxa"/>
            <w:tcBorders>
              <w:top w:val="single" w:sz="4" w:space="0" w:color="auto"/>
              <w:left w:val="single" w:sz="4" w:space="0" w:color="auto"/>
            </w:tcBorders>
            <w:shd w:val="clear" w:color="auto" w:fill="FFFFFF"/>
          </w:tcPr>
          <w:p w:rsidR="00F75937" w:rsidRPr="00F75937" w:rsidRDefault="00F75937" w:rsidP="00F75937">
            <w:pPr>
              <w:spacing w:line="192" w:lineRule="exact"/>
              <w:jc w:val="center"/>
              <w:rPr>
                <w:rFonts w:ascii="Book Antiqua" w:eastAsia="Tahoma" w:hAnsi="Book Antiqua" w:cs="Lucida Sans Unicode"/>
                <w:color w:val="000000"/>
                <w:sz w:val="15"/>
                <w:szCs w:val="15"/>
                <w:shd w:val="clear" w:color="auto" w:fill="FFFFFF"/>
                <w:lang w:val="en-US"/>
              </w:rPr>
            </w:pPr>
          </w:p>
          <w:p w:rsidR="00F75937" w:rsidRPr="00F75937" w:rsidRDefault="00F75937" w:rsidP="00F75937">
            <w:pPr>
              <w:spacing w:line="192" w:lineRule="exact"/>
              <w:rPr>
                <w:rFonts w:ascii="Book Antiqua" w:eastAsia="Tahoma" w:hAnsi="Book Antiqua" w:cs="Lucida Sans Unicode"/>
                <w:color w:val="000000"/>
                <w:sz w:val="16"/>
                <w:szCs w:val="16"/>
              </w:rPr>
            </w:pPr>
            <w:r w:rsidRPr="00F75937">
              <w:rPr>
                <w:rFonts w:ascii="Book Antiqua" w:eastAsia="Tahoma" w:hAnsi="Book Antiqua" w:cs="Lucida Sans Unicode"/>
                <w:color w:val="000000"/>
                <w:sz w:val="15"/>
                <w:szCs w:val="15"/>
                <w:shd w:val="clear" w:color="auto" w:fill="FFFFFF"/>
              </w:rPr>
              <w:t>neutral</w:t>
            </w:r>
          </w:p>
        </w:tc>
        <w:tc>
          <w:tcPr>
            <w:tcW w:w="851" w:type="dxa"/>
            <w:tcBorders>
              <w:top w:val="single" w:sz="4" w:space="0" w:color="auto"/>
              <w:left w:val="single" w:sz="4" w:space="0" w:color="auto"/>
            </w:tcBorders>
            <w:shd w:val="clear" w:color="auto" w:fill="FFFFFF"/>
          </w:tcPr>
          <w:p w:rsidR="00F75937" w:rsidRPr="00F75937" w:rsidRDefault="00F75937" w:rsidP="00F75937">
            <w:pPr>
              <w:spacing w:line="150" w:lineRule="exact"/>
              <w:jc w:val="center"/>
              <w:rPr>
                <w:rFonts w:ascii="Book Antiqua" w:eastAsia="Tahoma" w:hAnsi="Book Antiqua" w:cs="Lucida Sans Unicode"/>
                <w:color w:val="000000"/>
                <w:sz w:val="15"/>
                <w:szCs w:val="15"/>
                <w:shd w:val="clear" w:color="auto" w:fill="FFFFFF"/>
                <w:lang w:val="en-US"/>
              </w:rPr>
            </w:pPr>
          </w:p>
          <w:p w:rsidR="00F75937" w:rsidRPr="00F75937" w:rsidRDefault="00F75937" w:rsidP="00F75937">
            <w:pPr>
              <w:spacing w:line="150" w:lineRule="exact"/>
              <w:jc w:val="center"/>
              <w:rPr>
                <w:rFonts w:ascii="Book Antiqua" w:eastAsia="Times New Roman" w:hAnsi="Book Antiqua" w:cs="Lucida Sans Unicode"/>
                <w:sz w:val="16"/>
                <w:szCs w:val="16"/>
              </w:rPr>
            </w:pPr>
            <w:r w:rsidRPr="00F75937">
              <w:rPr>
                <w:rFonts w:ascii="Tahoma" w:eastAsia="Tahoma" w:hAnsi="Tahoma" w:cs="Tahoma"/>
                <w:color w:val="000000"/>
                <w:sz w:val="15"/>
                <w:szCs w:val="15"/>
                <w:shd w:val="clear" w:color="auto" w:fill="FFFFFF"/>
              </w:rPr>
              <w:t>agree</w:t>
            </w:r>
          </w:p>
        </w:tc>
        <w:tc>
          <w:tcPr>
            <w:tcW w:w="850" w:type="dxa"/>
            <w:tcBorders>
              <w:top w:val="single" w:sz="4" w:space="0" w:color="auto"/>
              <w:left w:val="single" w:sz="4" w:space="0" w:color="auto"/>
            </w:tcBorders>
            <w:shd w:val="clear" w:color="auto" w:fill="FFFFFF"/>
          </w:tcPr>
          <w:p w:rsidR="00F75937" w:rsidRPr="00F75937" w:rsidRDefault="00F75937" w:rsidP="00F75937">
            <w:pPr>
              <w:spacing w:line="150" w:lineRule="exact"/>
              <w:jc w:val="center"/>
              <w:rPr>
                <w:rFonts w:ascii="Book Antiqua" w:eastAsia="Tahoma" w:hAnsi="Book Antiqua" w:cs="Lucida Sans Unicode"/>
                <w:color w:val="000000"/>
                <w:sz w:val="15"/>
                <w:szCs w:val="15"/>
                <w:shd w:val="clear" w:color="auto" w:fill="FFFFFF"/>
                <w:lang w:val="en-US"/>
              </w:rPr>
            </w:pPr>
          </w:p>
          <w:p w:rsidR="00F75937" w:rsidRPr="00F75937" w:rsidRDefault="00F75937" w:rsidP="00F75937">
            <w:pPr>
              <w:spacing w:line="150" w:lineRule="exact"/>
              <w:jc w:val="center"/>
              <w:rPr>
                <w:rFonts w:ascii="Book Antiqua" w:eastAsia="Times New Roman" w:hAnsi="Book Antiqua" w:cs="Lucida Sans Unicode"/>
                <w:sz w:val="16"/>
                <w:szCs w:val="16"/>
              </w:rPr>
            </w:pPr>
            <w:r w:rsidRPr="00F75937">
              <w:rPr>
                <w:rFonts w:ascii="Tahoma" w:eastAsia="Tahoma" w:hAnsi="Tahoma" w:cs="Tahoma"/>
                <w:color w:val="000000"/>
                <w:sz w:val="15"/>
                <w:szCs w:val="15"/>
                <w:shd w:val="clear" w:color="auto" w:fill="FFFFFF"/>
              </w:rPr>
              <w:t>I totally agree</w:t>
            </w:r>
          </w:p>
        </w:tc>
      </w:tr>
      <w:tr w:rsidR="00F75937" w:rsidRPr="00F75937" w:rsidTr="00984789">
        <w:trPr>
          <w:trHeight w:hRule="exact" w:val="760"/>
        </w:trPr>
        <w:tc>
          <w:tcPr>
            <w:tcW w:w="627" w:type="dxa"/>
            <w:tcBorders>
              <w:top w:val="single" w:sz="4" w:space="0" w:color="auto"/>
              <w:left w:val="single" w:sz="4" w:space="0" w:color="auto"/>
            </w:tcBorders>
            <w:shd w:val="clear" w:color="auto" w:fill="FFFFFF"/>
          </w:tcPr>
          <w:p w:rsidR="00F75937" w:rsidRPr="00F75937" w:rsidRDefault="00F75937" w:rsidP="00F75937">
            <w:pPr>
              <w:spacing w:line="150" w:lineRule="exact"/>
              <w:ind w:left="140"/>
              <w:jc w:val="both"/>
              <w:rPr>
                <w:rFonts w:ascii="Book Antiqua" w:eastAsia="Times New Roman" w:hAnsi="Book Antiqua" w:cs="Lucida Sans Unicode"/>
                <w:sz w:val="20"/>
                <w:szCs w:val="20"/>
              </w:rPr>
            </w:pPr>
            <w:r w:rsidRPr="00F75937">
              <w:rPr>
                <w:rFonts w:ascii="Book Antiqua" w:eastAsia="Tahoma" w:hAnsi="Book Antiqua" w:cs="Lucida Sans Unicode"/>
                <w:color w:val="000000"/>
                <w:sz w:val="20"/>
                <w:szCs w:val="20"/>
                <w:shd w:val="clear" w:color="auto" w:fill="FFFFFF"/>
                <w:lang w:val="en-US"/>
              </w:rPr>
              <w:t>1.1</w:t>
            </w:r>
          </w:p>
        </w:tc>
        <w:tc>
          <w:tcPr>
            <w:tcW w:w="4478" w:type="dxa"/>
            <w:tcBorders>
              <w:top w:val="single" w:sz="4" w:space="0" w:color="auto"/>
              <w:left w:val="single" w:sz="4" w:space="0" w:color="auto"/>
            </w:tcBorders>
            <w:shd w:val="clear" w:color="auto" w:fill="FFFFFF"/>
          </w:tcPr>
          <w:p w:rsidR="00F75937" w:rsidRPr="00F75937" w:rsidRDefault="00F75937" w:rsidP="00F75937">
            <w:pPr>
              <w:spacing w:line="192" w:lineRule="exact"/>
              <w:ind w:left="120"/>
              <w:jc w:val="both"/>
              <w:rPr>
                <w:rFonts w:ascii="Book Antiqua" w:eastAsia="Times New Roman" w:hAnsi="Book Antiqua" w:cs="Lucida Sans Unicode"/>
                <w:sz w:val="20"/>
                <w:szCs w:val="20"/>
              </w:rPr>
            </w:pPr>
            <w:r w:rsidRPr="00F75937">
              <w:rPr>
                <w:rFonts w:ascii="Comic Sans MS" w:eastAsia="Times New Roman" w:hAnsi="Comic Sans MS"/>
                <w:sz w:val="20"/>
                <w:szCs w:val="20"/>
              </w:rPr>
              <w:t>Tourism is a negotiation - an end in itself</w:t>
            </w:r>
          </w:p>
        </w:tc>
        <w:tc>
          <w:tcPr>
            <w:tcW w:w="835" w:type="dxa"/>
            <w:tcBorders>
              <w:top w:val="single" w:sz="4" w:space="0" w:color="auto"/>
              <w:left w:val="single" w:sz="4" w:space="0" w:color="auto"/>
            </w:tcBorders>
            <w:shd w:val="clear" w:color="auto" w:fill="FFC000"/>
          </w:tcPr>
          <w:p w:rsidR="00F75937" w:rsidRPr="00F75937" w:rsidRDefault="00F75937" w:rsidP="00F75937">
            <w:pPr>
              <w:spacing w:line="150" w:lineRule="exact"/>
              <w:jc w:val="center"/>
              <w:rPr>
                <w:rFonts w:ascii="Book Antiqua" w:eastAsia="Times New Roman" w:hAnsi="Book Antiqua" w:cs="Lucida Sans Unicode"/>
                <w:b/>
                <w:sz w:val="16"/>
                <w:szCs w:val="16"/>
              </w:rPr>
            </w:pPr>
          </w:p>
          <w:p w:rsidR="00F75937" w:rsidRPr="00F75937" w:rsidRDefault="00F75937" w:rsidP="00F75937">
            <w:pPr>
              <w:spacing w:line="150" w:lineRule="exact"/>
              <w:jc w:val="center"/>
              <w:rPr>
                <w:rFonts w:ascii="Book Antiqua" w:eastAsia="Times New Roman" w:hAnsi="Book Antiqua" w:cs="Lucida Sans Unicode"/>
                <w:b/>
                <w:sz w:val="16"/>
                <w:szCs w:val="16"/>
              </w:rPr>
            </w:pPr>
            <w:r w:rsidRPr="00F75937">
              <w:rPr>
                <w:rFonts w:ascii="Book Antiqua" w:eastAsia="Times New Roman" w:hAnsi="Book Antiqua" w:cs="Lucida Sans Unicode"/>
                <w:b/>
                <w:sz w:val="16"/>
                <w:szCs w:val="16"/>
              </w:rPr>
              <w:t>88-48,43</w:t>
            </w:r>
          </w:p>
        </w:tc>
        <w:tc>
          <w:tcPr>
            <w:tcW w:w="851" w:type="dxa"/>
            <w:tcBorders>
              <w:top w:val="single" w:sz="4" w:space="0" w:color="auto"/>
              <w:left w:val="single" w:sz="4" w:space="0" w:color="auto"/>
            </w:tcBorders>
            <w:shd w:val="clear" w:color="auto" w:fill="FFC000"/>
          </w:tcPr>
          <w:p w:rsidR="00F75937" w:rsidRPr="00F75937" w:rsidRDefault="00F75937" w:rsidP="00F75937">
            <w:pPr>
              <w:spacing w:line="150" w:lineRule="exact"/>
              <w:jc w:val="center"/>
              <w:rPr>
                <w:rFonts w:ascii="Book Antiqua" w:eastAsia="Times New Roman" w:hAnsi="Book Antiqua" w:cs="Lucida Sans Unicode"/>
                <w:b/>
                <w:sz w:val="16"/>
                <w:szCs w:val="16"/>
              </w:rPr>
            </w:pPr>
          </w:p>
          <w:p w:rsidR="00F75937" w:rsidRPr="00F75937" w:rsidRDefault="00F75937" w:rsidP="00F75937">
            <w:pPr>
              <w:spacing w:line="150" w:lineRule="exact"/>
              <w:jc w:val="center"/>
              <w:rPr>
                <w:rFonts w:ascii="Book Antiqua" w:eastAsia="Times New Roman" w:hAnsi="Book Antiqua" w:cs="Lucida Sans Unicode"/>
                <w:b/>
                <w:sz w:val="16"/>
                <w:szCs w:val="16"/>
              </w:rPr>
            </w:pPr>
            <w:r w:rsidRPr="00F75937">
              <w:rPr>
                <w:rFonts w:ascii="Book Antiqua" w:eastAsia="Times New Roman" w:hAnsi="Book Antiqua" w:cs="Lucida Sans Unicode"/>
                <w:b/>
                <w:sz w:val="16"/>
                <w:szCs w:val="16"/>
              </w:rPr>
              <w:t>56- 45.91</w:t>
            </w:r>
          </w:p>
        </w:tc>
        <w:tc>
          <w:tcPr>
            <w:tcW w:w="850" w:type="dxa"/>
            <w:tcBorders>
              <w:top w:val="single" w:sz="4" w:space="0" w:color="auto"/>
              <w:left w:val="single" w:sz="4" w:space="0" w:color="auto"/>
            </w:tcBorders>
            <w:shd w:val="clear" w:color="auto" w:fill="FFC000"/>
          </w:tcPr>
          <w:p w:rsidR="00F75937" w:rsidRPr="00F75937" w:rsidRDefault="00F75937" w:rsidP="00F75937">
            <w:pPr>
              <w:spacing w:line="150" w:lineRule="exact"/>
              <w:jc w:val="center"/>
              <w:rPr>
                <w:rFonts w:ascii="Book Antiqua" w:eastAsia="Times New Roman" w:hAnsi="Book Antiqua" w:cs="Lucida Sans Unicode"/>
                <w:b/>
                <w:sz w:val="16"/>
                <w:szCs w:val="16"/>
              </w:rPr>
            </w:pPr>
          </w:p>
          <w:p w:rsidR="00F75937" w:rsidRPr="00F75937" w:rsidRDefault="00F75937" w:rsidP="00F75937">
            <w:pPr>
              <w:spacing w:line="150" w:lineRule="exact"/>
              <w:jc w:val="center"/>
              <w:rPr>
                <w:rFonts w:ascii="Book Antiqua" w:eastAsia="Times New Roman" w:hAnsi="Book Antiqua" w:cs="Lucida Sans Unicode"/>
                <w:b/>
                <w:sz w:val="16"/>
                <w:szCs w:val="16"/>
              </w:rPr>
            </w:pPr>
            <w:r w:rsidRPr="00F75937">
              <w:rPr>
                <w:rFonts w:ascii="Book Antiqua" w:eastAsia="Times New Roman" w:hAnsi="Book Antiqua" w:cs="Lucida Sans Unicode"/>
                <w:b/>
                <w:sz w:val="16"/>
                <w:szCs w:val="16"/>
              </w:rPr>
              <w:t>97-72.02</w:t>
            </w:r>
          </w:p>
        </w:tc>
        <w:tc>
          <w:tcPr>
            <w:tcW w:w="851" w:type="dxa"/>
            <w:tcBorders>
              <w:top w:val="single" w:sz="4" w:space="0" w:color="auto"/>
              <w:left w:val="single" w:sz="4" w:space="0" w:color="auto"/>
            </w:tcBorders>
            <w:shd w:val="clear" w:color="auto" w:fill="FFC000"/>
          </w:tcPr>
          <w:p w:rsidR="00F75937" w:rsidRPr="00F75937" w:rsidRDefault="00F75937" w:rsidP="00F75937">
            <w:pPr>
              <w:spacing w:line="150" w:lineRule="exact"/>
              <w:jc w:val="center"/>
              <w:rPr>
                <w:rFonts w:ascii="Book Antiqua" w:eastAsia="Times New Roman" w:hAnsi="Book Antiqua" w:cs="Lucida Sans Unicode"/>
                <w:b/>
                <w:sz w:val="16"/>
                <w:szCs w:val="16"/>
              </w:rPr>
            </w:pPr>
          </w:p>
          <w:p w:rsidR="00F75937" w:rsidRPr="00F75937" w:rsidRDefault="00F75937" w:rsidP="00F75937">
            <w:pPr>
              <w:spacing w:line="150" w:lineRule="exact"/>
              <w:jc w:val="center"/>
              <w:rPr>
                <w:rFonts w:ascii="Book Antiqua" w:eastAsia="Times New Roman" w:hAnsi="Book Antiqua" w:cs="Lucida Sans Unicode"/>
                <w:b/>
                <w:sz w:val="16"/>
                <w:szCs w:val="16"/>
              </w:rPr>
            </w:pPr>
            <w:r w:rsidRPr="00F75937">
              <w:rPr>
                <w:rFonts w:ascii="Book Antiqua" w:eastAsia="Times New Roman" w:hAnsi="Book Antiqua" w:cs="Lucida Sans Unicode"/>
                <w:b/>
                <w:sz w:val="16"/>
                <w:szCs w:val="16"/>
              </w:rPr>
              <w:t>45-74.35</w:t>
            </w:r>
          </w:p>
        </w:tc>
        <w:tc>
          <w:tcPr>
            <w:tcW w:w="850" w:type="dxa"/>
            <w:tcBorders>
              <w:top w:val="single" w:sz="4" w:space="0" w:color="auto"/>
              <w:left w:val="single" w:sz="4" w:space="0" w:color="auto"/>
            </w:tcBorders>
            <w:shd w:val="clear" w:color="auto" w:fill="FFC000"/>
          </w:tcPr>
          <w:p w:rsidR="00F75937" w:rsidRPr="00F75937" w:rsidRDefault="00F75937" w:rsidP="00F75937">
            <w:pPr>
              <w:spacing w:line="150" w:lineRule="exact"/>
              <w:jc w:val="center"/>
              <w:rPr>
                <w:rFonts w:ascii="Book Antiqua" w:eastAsia="Times New Roman" w:hAnsi="Book Antiqua" w:cs="Lucida Sans Unicode"/>
                <w:b/>
                <w:sz w:val="16"/>
                <w:szCs w:val="16"/>
              </w:rPr>
            </w:pPr>
          </w:p>
          <w:p w:rsidR="00F75937" w:rsidRPr="00F75937" w:rsidRDefault="00F75937" w:rsidP="00F75937">
            <w:pPr>
              <w:spacing w:line="150" w:lineRule="exact"/>
              <w:jc w:val="center"/>
              <w:rPr>
                <w:rFonts w:ascii="Book Antiqua" w:eastAsia="Times New Roman" w:hAnsi="Book Antiqua" w:cs="Lucida Sans Unicode"/>
                <w:b/>
                <w:sz w:val="16"/>
                <w:szCs w:val="16"/>
              </w:rPr>
            </w:pPr>
            <w:r w:rsidRPr="00F75937">
              <w:rPr>
                <w:rFonts w:ascii="Book Antiqua" w:eastAsia="Times New Roman" w:hAnsi="Book Antiqua" w:cs="Lucida Sans Unicode"/>
                <w:b/>
                <w:sz w:val="16"/>
                <w:szCs w:val="16"/>
              </w:rPr>
              <w:t>38-83,21</w:t>
            </w:r>
          </w:p>
        </w:tc>
      </w:tr>
      <w:tr w:rsidR="00F75937" w:rsidRPr="00F75937" w:rsidTr="00984789">
        <w:trPr>
          <w:trHeight w:hRule="exact" w:val="896"/>
        </w:trPr>
        <w:tc>
          <w:tcPr>
            <w:tcW w:w="627" w:type="dxa"/>
            <w:tcBorders>
              <w:top w:val="single" w:sz="4" w:space="0" w:color="auto"/>
              <w:left w:val="single" w:sz="4" w:space="0" w:color="auto"/>
            </w:tcBorders>
            <w:shd w:val="clear" w:color="auto" w:fill="FFFFFF"/>
          </w:tcPr>
          <w:p w:rsidR="00F75937" w:rsidRPr="00F75937" w:rsidRDefault="00F75937" w:rsidP="00F75937">
            <w:pPr>
              <w:spacing w:line="150" w:lineRule="exact"/>
              <w:jc w:val="both"/>
              <w:rPr>
                <w:rFonts w:ascii="Book Antiqua" w:eastAsia="Times New Roman" w:hAnsi="Book Antiqua" w:cs="Lucida Sans Unicode"/>
                <w:sz w:val="20"/>
                <w:szCs w:val="20"/>
              </w:rPr>
            </w:pPr>
            <w:r w:rsidRPr="00F75937">
              <w:rPr>
                <w:rFonts w:ascii="Book Antiqua" w:eastAsia="Tahoma" w:hAnsi="Book Antiqua" w:cs="Lucida Sans Unicode"/>
                <w:color w:val="000000"/>
                <w:sz w:val="20"/>
                <w:szCs w:val="20"/>
                <w:shd w:val="clear" w:color="auto" w:fill="FFFFFF"/>
                <w:lang w:val="en-US"/>
              </w:rPr>
              <w:t>1.2</w:t>
            </w:r>
          </w:p>
        </w:tc>
        <w:tc>
          <w:tcPr>
            <w:tcW w:w="4478" w:type="dxa"/>
            <w:tcBorders>
              <w:top w:val="single" w:sz="4" w:space="0" w:color="auto"/>
              <w:left w:val="single" w:sz="4" w:space="0" w:color="auto"/>
            </w:tcBorders>
            <w:shd w:val="clear" w:color="auto" w:fill="FFFFFF"/>
          </w:tcPr>
          <w:p w:rsidR="00F75937" w:rsidRPr="00F75937" w:rsidRDefault="00F75937" w:rsidP="00F75937">
            <w:pPr>
              <w:shd w:val="clear" w:color="auto" w:fill="FFFFFF"/>
              <w:spacing w:after="0" w:line="293" w:lineRule="atLeast"/>
              <w:jc w:val="both"/>
              <w:textAlignment w:val="baseline"/>
              <w:rPr>
                <w:rFonts w:ascii="Book Antiqua" w:eastAsia="Times New Roman" w:hAnsi="Book Antiqua" w:cs="Lucida Sans Unicode"/>
                <w:sz w:val="20"/>
                <w:szCs w:val="20"/>
              </w:rPr>
            </w:pPr>
          </w:p>
          <w:p w:rsidR="00F75937" w:rsidRPr="00F75937" w:rsidRDefault="00F75937" w:rsidP="00F75937">
            <w:pPr>
              <w:shd w:val="clear" w:color="auto" w:fill="FFFFFF"/>
              <w:spacing w:after="0" w:line="293" w:lineRule="atLeast"/>
              <w:jc w:val="both"/>
              <w:textAlignment w:val="baseline"/>
              <w:rPr>
                <w:rFonts w:ascii="Book Antiqua" w:eastAsia="Times New Roman" w:hAnsi="Book Antiqua" w:cs="Lucida Sans Unicode"/>
                <w:sz w:val="20"/>
                <w:szCs w:val="20"/>
              </w:rPr>
            </w:pPr>
            <w:r w:rsidRPr="00F75937">
              <w:rPr>
                <w:rFonts w:ascii="Comic Sans MS" w:eastAsia="Times New Roman" w:hAnsi="Comic Sans MS"/>
                <w:sz w:val="20"/>
                <w:szCs w:val="20"/>
              </w:rPr>
              <w:t>Tourism is negotiation - cooperation</w:t>
            </w:r>
          </w:p>
        </w:tc>
        <w:tc>
          <w:tcPr>
            <w:tcW w:w="835" w:type="dxa"/>
            <w:tcBorders>
              <w:top w:val="single" w:sz="4" w:space="0" w:color="auto"/>
              <w:left w:val="single" w:sz="4" w:space="0" w:color="auto"/>
            </w:tcBorders>
            <w:shd w:val="clear" w:color="auto" w:fill="FFC000"/>
          </w:tcPr>
          <w:p w:rsidR="00F75937" w:rsidRPr="00F75937" w:rsidRDefault="00F75937" w:rsidP="00F75937">
            <w:pPr>
              <w:spacing w:line="150" w:lineRule="exact"/>
              <w:jc w:val="center"/>
              <w:rPr>
                <w:rFonts w:ascii="Book Antiqua" w:eastAsia="Times New Roman" w:hAnsi="Book Antiqua" w:cs="Lucida Sans Unicode"/>
                <w:b/>
                <w:sz w:val="16"/>
                <w:szCs w:val="16"/>
              </w:rPr>
            </w:pPr>
          </w:p>
          <w:p w:rsidR="00F75937" w:rsidRPr="00F75937" w:rsidRDefault="00F75937" w:rsidP="00F75937">
            <w:pPr>
              <w:spacing w:line="150" w:lineRule="exact"/>
              <w:rPr>
                <w:rFonts w:ascii="Book Antiqua" w:eastAsia="Times New Roman" w:hAnsi="Book Antiqua" w:cs="Lucida Sans Unicode"/>
                <w:b/>
                <w:sz w:val="16"/>
                <w:szCs w:val="16"/>
              </w:rPr>
            </w:pPr>
            <w:r w:rsidRPr="00F75937">
              <w:rPr>
                <w:rFonts w:ascii="Book Antiqua" w:eastAsia="Times New Roman" w:hAnsi="Book Antiqua" w:cs="Lucida Sans Unicode"/>
                <w:b/>
                <w:sz w:val="16"/>
                <w:szCs w:val="16"/>
              </w:rPr>
              <w:t xml:space="preserve">  </w:t>
            </w:r>
            <w:r w:rsidRPr="00F75937">
              <w:rPr>
                <w:rFonts w:ascii="Book Antiqua" w:eastAsia="Times New Roman" w:hAnsi="Book Antiqua" w:cs="Lucida Sans Unicode"/>
                <w:b/>
                <w:sz w:val="16"/>
                <w:szCs w:val="16"/>
                <w:lang w:val="en-US"/>
              </w:rPr>
              <w:t xml:space="preserve">45 </w:t>
            </w:r>
            <w:r w:rsidRPr="00F75937">
              <w:rPr>
                <w:rFonts w:ascii="Book Antiqua" w:eastAsia="Times New Roman" w:hAnsi="Book Antiqua" w:cs="Lucida Sans Unicode"/>
                <w:b/>
                <w:sz w:val="16"/>
                <w:szCs w:val="16"/>
              </w:rPr>
              <w:t>-71.97</w:t>
            </w:r>
          </w:p>
        </w:tc>
        <w:tc>
          <w:tcPr>
            <w:tcW w:w="851" w:type="dxa"/>
            <w:tcBorders>
              <w:top w:val="single" w:sz="4" w:space="0" w:color="auto"/>
              <w:left w:val="single" w:sz="4" w:space="0" w:color="auto"/>
            </w:tcBorders>
            <w:shd w:val="clear" w:color="auto" w:fill="FFC000"/>
          </w:tcPr>
          <w:p w:rsidR="00F75937" w:rsidRPr="00F75937" w:rsidRDefault="00F75937" w:rsidP="00F75937">
            <w:pPr>
              <w:spacing w:line="150" w:lineRule="exact"/>
              <w:jc w:val="center"/>
              <w:rPr>
                <w:rFonts w:ascii="Book Antiqua" w:eastAsia="Times New Roman" w:hAnsi="Book Antiqua" w:cs="Lucida Sans Unicode"/>
                <w:b/>
                <w:sz w:val="16"/>
                <w:szCs w:val="16"/>
              </w:rPr>
            </w:pPr>
          </w:p>
          <w:p w:rsidR="00F75937" w:rsidRPr="00F75937" w:rsidRDefault="00F75937" w:rsidP="00F75937">
            <w:pPr>
              <w:spacing w:line="150" w:lineRule="exact"/>
              <w:jc w:val="center"/>
              <w:rPr>
                <w:rFonts w:ascii="Book Antiqua" w:eastAsia="Times New Roman" w:hAnsi="Book Antiqua" w:cs="Lucida Sans Unicode"/>
                <w:b/>
                <w:sz w:val="16"/>
                <w:szCs w:val="16"/>
                <w:lang w:val="en-US"/>
              </w:rPr>
            </w:pPr>
            <w:r w:rsidRPr="00F75937">
              <w:rPr>
                <w:rFonts w:ascii="Book Antiqua" w:eastAsia="Times New Roman" w:hAnsi="Book Antiqua" w:cs="Lucida Sans Unicode"/>
                <w:b/>
                <w:sz w:val="16"/>
                <w:szCs w:val="16"/>
                <w:lang w:val="en-US"/>
              </w:rPr>
              <w:t xml:space="preserve">72-68,17 </w:t>
            </w:r>
            <w:r w:rsidRPr="00F75937">
              <w:rPr>
                <w:rFonts w:ascii="Book Antiqua" w:eastAsia="Times New Roman" w:hAnsi="Book Antiqua" w:cs="Lucida Sans Unicode"/>
                <w:b/>
                <w:sz w:val="16"/>
                <w:szCs w:val="16"/>
              </w:rPr>
              <w:t>_</w:t>
            </w:r>
          </w:p>
        </w:tc>
        <w:tc>
          <w:tcPr>
            <w:tcW w:w="850" w:type="dxa"/>
            <w:tcBorders>
              <w:top w:val="single" w:sz="4" w:space="0" w:color="auto"/>
              <w:left w:val="single" w:sz="4" w:space="0" w:color="auto"/>
            </w:tcBorders>
            <w:shd w:val="clear" w:color="auto" w:fill="FFC000"/>
          </w:tcPr>
          <w:p w:rsidR="00F75937" w:rsidRPr="00F75937" w:rsidRDefault="00F75937" w:rsidP="00F75937">
            <w:pPr>
              <w:spacing w:line="150" w:lineRule="exact"/>
              <w:jc w:val="center"/>
              <w:rPr>
                <w:rFonts w:ascii="Book Antiqua" w:eastAsia="Times New Roman" w:hAnsi="Book Antiqua" w:cs="Lucida Sans Unicode"/>
                <w:b/>
                <w:sz w:val="16"/>
                <w:szCs w:val="16"/>
              </w:rPr>
            </w:pPr>
          </w:p>
          <w:p w:rsidR="00F75937" w:rsidRPr="00F75937" w:rsidRDefault="00F75937" w:rsidP="00F75937">
            <w:pPr>
              <w:spacing w:line="150" w:lineRule="exact"/>
              <w:jc w:val="center"/>
              <w:rPr>
                <w:rFonts w:ascii="Book Antiqua" w:eastAsia="Times New Roman" w:hAnsi="Book Antiqua" w:cs="Lucida Sans Unicode"/>
                <w:b/>
                <w:sz w:val="16"/>
                <w:szCs w:val="16"/>
                <w:lang w:val="en-US"/>
              </w:rPr>
            </w:pPr>
            <w:r w:rsidRPr="00F75937">
              <w:rPr>
                <w:rFonts w:ascii="Book Antiqua" w:eastAsia="Times New Roman" w:hAnsi="Book Antiqua" w:cs="Lucida Sans Unicode"/>
                <w:b/>
                <w:sz w:val="16"/>
                <w:szCs w:val="16"/>
                <w:lang w:val="en-US"/>
              </w:rPr>
              <w:t xml:space="preserve">91-106,92 </w:t>
            </w:r>
            <w:r w:rsidRPr="00F75937">
              <w:rPr>
                <w:rFonts w:ascii="Book Antiqua" w:eastAsia="Times New Roman" w:hAnsi="Book Antiqua" w:cs="Lucida Sans Unicode"/>
                <w:b/>
                <w:sz w:val="16"/>
                <w:szCs w:val="16"/>
              </w:rPr>
              <w:t>_</w:t>
            </w:r>
          </w:p>
        </w:tc>
        <w:tc>
          <w:tcPr>
            <w:tcW w:w="851" w:type="dxa"/>
            <w:tcBorders>
              <w:top w:val="single" w:sz="4" w:space="0" w:color="auto"/>
              <w:left w:val="single" w:sz="4" w:space="0" w:color="auto"/>
            </w:tcBorders>
            <w:shd w:val="clear" w:color="auto" w:fill="FFC000"/>
          </w:tcPr>
          <w:p w:rsidR="00F75937" w:rsidRPr="00F75937" w:rsidRDefault="00F75937" w:rsidP="00F75937">
            <w:pPr>
              <w:spacing w:line="150" w:lineRule="exact"/>
              <w:jc w:val="center"/>
              <w:rPr>
                <w:rFonts w:ascii="Book Antiqua" w:eastAsia="Times New Roman" w:hAnsi="Book Antiqua" w:cs="Lucida Sans Unicode"/>
                <w:b/>
                <w:sz w:val="16"/>
                <w:szCs w:val="16"/>
              </w:rPr>
            </w:pPr>
          </w:p>
          <w:p w:rsidR="00F75937" w:rsidRPr="00F75937" w:rsidRDefault="00F75937" w:rsidP="00F75937">
            <w:pPr>
              <w:spacing w:line="150" w:lineRule="exact"/>
              <w:jc w:val="center"/>
              <w:rPr>
                <w:rFonts w:ascii="Book Antiqua" w:eastAsia="Times New Roman" w:hAnsi="Book Antiqua" w:cs="Lucida Sans Unicode"/>
                <w:b/>
                <w:sz w:val="16"/>
                <w:szCs w:val="16"/>
                <w:lang w:val="en-US"/>
              </w:rPr>
            </w:pPr>
            <w:r w:rsidRPr="00F75937">
              <w:rPr>
                <w:rFonts w:ascii="Book Antiqua" w:eastAsia="Times New Roman" w:hAnsi="Book Antiqua" w:cs="Lucida Sans Unicode"/>
                <w:b/>
                <w:sz w:val="16"/>
                <w:szCs w:val="16"/>
                <w:lang w:val="en-US"/>
              </w:rPr>
              <w:t xml:space="preserve">141-110,38 </w:t>
            </w:r>
            <w:r w:rsidRPr="00F75937">
              <w:rPr>
                <w:rFonts w:ascii="Book Antiqua" w:eastAsia="Times New Roman" w:hAnsi="Book Antiqua" w:cs="Lucida Sans Unicode"/>
                <w:b/>
                <w:sz w:val="16"/>
                <w:szCs w:val="16"/>
              </w:rPr>
              <w:t>_</w:t>
            </w:r>
          </w:p>
        </w:tc>
        <w:tc>
          <w:tcPr>
            <w:tcW w:w="850" w:type="dxa"/>
            <w:tcBorders>
              <w:top w:val="single" w:sz="4" w:space="0" w:color="auto"/>
              <w:left w:val="single" w:sz="4" w:space="0" w:color="auto"/>
            </w:tcBorders>
            <w:shd w:val="clear" w:color="auto" w:fill="FFC000"/>
          </w:tcPr>
          <w:p w:rsidR="00F75937" w:rsidRPr="00F75937" w:rsidRDefault="00F75937" w:rsidP="00F75937">
            <w:pPr>
              <w:spacing w:line="150" w:lineRule="exact"/>
              <w:jc w:val="center"/>
              <w:rPr>
                <w:rFonts w:ascii="Book Antiqua" w:eastAsia="Times New Roman" w:hAnsi="Book Antiqua" w:cs="Lucida Sans Unicode"/>
                <w:b/>
                <w:sz w:val="16"/>
                <w:szCs w:val="16"/>
              </w:rPr>
            </w:pPr>
          </w:p>
          <w:p w:rsidR="00F75937" w:rsidRPr="00F75937" w:rsidRDefault="00F75937" w:rsidP="00F75937">
            <w:pPr>
              <w:spacing w:line="150" w:lineRule="exact"/>
              <w:jc w:val="center"/>
              <w:rPr>
                <w:rFonts w:ascii="Book Antiqua" w:eastAsia="Times New Roman" w:hAnsi="Book Antiqua" w:cs="Lucida Sans Unicode"/>
                <w:b/>
                <w:sz w:val="16"/>
                <w:szCs w:val="16"/>
                <w:lang w:val="en-US"/>
              </w:rPr>
            </w:pPr>
            <w:r w:rsidRPr="00F75937">
              <w:rPr>
                <w:rFonts w:ascii="Book Antiqua" w:eastAsia="Times New Roman" w:hAnsi="Book Antiqua" w:cs="Lucida Sans Unicode"/>
                <w:b/>
                <w:sz w:val="16"/>
                <w:szCs w:val="16"/>
                <w:lang w:val="en-US"/>
              </w:rPr>
              <w:t xml:space="preserve">132-123.53 </w:t>
            </w:r>
            <w:r w:rsidRPr="00F75937">
              <w:rPr>
                <w:rFonts w:ascii="Book Antiqua" w:eastAsia="Times New Roman" w:hAnsi="Book Antiqua" w:cs="Lucida Sans Unicode"/>
                <w:b/>
                <w:sz w:val="16"/>
                <w:szCs w:val="16"/>
              </w:rPr>
              <w:t>_</w:t>
            </w:r>
          </w:p>
        </w:tc>
      </w:tr>
      <w:tr w:rsidR="00F75937" w:rsidRPr="00F75937" w:rsidTr="00984789">
        <w:trPr>
          <w:trHeight w:hRule="exact" w:val="896"/>
        </w:trPr>
        <w:tc>
          <w:tcPr>
            <w:tcW w:w="627" w:type="dxa"/>
            <w:tcBorders>
              <w:top w:val="single" w:sz="4" w:space="0" w:color="auto"/>
              <w:left w:val="single" w:sz="4" w:space="0" w:color="auto"/>
              <w:bottom w:val="single" w:sz="4" w:space="0" w:color="auto"/>
            </w:tcBorders>
            <w:shd w:val="clear" w:color="auto" w:fill="FFFFFF"/>
          </w:tcPr>
          <w:p w:rsidR="00F75937" w:rsidRPr="00F75937" w:rsidRDefault="00F75937" w:rsidP="00F75937">
            <w:pPr>
              <w:spacing w:line="150" w:lineRule="exact"/>
              <w:jc w:val="both"/>
              <w:rPr>
                <w:rFonts w:ascii="Book Antiqua" w:eastAsia="Times New Roman" w:hAnsi="Book Antiqua" w:cs="Lucida Sans Unicode"/>
                <w:sz w:val="20"/>
                <w:szCs w:val="20"/>
              </w:rPr>
            </w:pPr>
            <w:r w:rsidRPr="00F75937">
              <w:rPr>
                <w:rFonts w:ascii="Book Antiqua" w:eastAsia="Tahoma" w:hAnsi="Book Antiqua" w:cs="Lucida Sans Unicode"/>
                <w:color w:val="000000"/>
                <w:sz w:val="20"/>
                <w:szCs w:val="20"/>
                <w:shd w:val="clear" w:color="auto" w:fill="FFFFFF"/>
                <w:lang w:val="en-US"/>
              </w:rPr>
              <w:t>1.3</w:t>
            </w:r>
          </w:p>
        </w:tc>
        <w:tc>
          <w:tcPr>
            <w:tcW w:w="4478" w:type="dxa"/>
            <w:tcBorders>
              <w:top w:val="single" w:sz="4" w:space="0" w:color="auto"/>
              <w:left w:val="single" w:sz="4" w:space="0" w:color="auto"/>
              <w:bottom w:val="single" w:sz="4" w:space="0" w:color="auto"/>
            </w:tcBorders>
            <w:shd w:val="clear" w:color="auto" w:fill="FFFFFF"/>
          </w:tcPr>
          <w:p w:rsidR="00F75937" w:rsidRPr="00F75937" w:rsidRDefault="00F75937" w:rsidP="00F75937">
            <w:pPr>
              <w:spacing w:line="192" w:lineRule="exact"/>
              <w:jc w:val="both"/>
              <w:rPr>
                <w:rFonts w:ascii="Book Antiqua" w:eastAsia="Times New Roman" w:hAnsi="Book Antiqua" w:cs="Lucida Sans Unicode"/>
                <w:sz w:val="20"/>
                <w:szCs w:val="20"/>
              </w:rPr>
            </w:pPr>
          </w:p>
          <w:p w:rsidR="00F75937" w:rsidRPr="00F75937" w:rsidRDefault="00F75937" w:rsidP="00F75937">
            <w:pPr>
              <w:spacing w:line="192" w:lineRule="exact"/>
              <w:jc w:val="both"/>
              <w:rPr>
                <w:rFonts w:ascii="Book Antiqua" w:eastAsia="Times New Roman" w:hAnsi="Book Antiqua" w:cs="Lucida Sans Unicode"/>
                <w:sz w:val="20"/>
                <w:szCs w:val="20"/>
              </w:rPr>
            </w:pPr>
            <w:r w:rsidRPr="00F75937">
              <w:rPr>
                <w:rFonts w:ascii="Comic Sans MS" w:eastAsia="Times New Roman" w:hAnsi="Comic Sans MS"/>
                <w:sz w:val="20"/>
                <w:szCs w:val="20"/>
              </w:rPr>
              <w:t>Tourism is a transaction - a function</w:t>
            </w:r>
          </w:p>
        </w:tc>
        <w:tc>
          <w:tcPr>
            <w:tcW w:w="835" w:type="dxa"/>
            <w:tcBorders>
              <w:top w:val="single" w:sz="4" w:space="0" w:color="auto"/>
              <w:left w:val="single" w:sz="4" w:space="0" w:color="auto"/>
              <w:bottom w:val="single" w:sz="4" w:space="0" w:color="auto"/>
            </w:tcBorders>
            <w:shd w:val="clear" w:color="auto" w:fill="FFC000"/>
          </w:tcPr>
          <w:p w:rsidR="00F75937" w:rsidRPr="00F75937" w:rsidRDefault="00F75937" w:rsidP="00F75937">
            <w:pPr>
              <w:spacing w:line="150" w:lineRule="exact"/>
              <w:jc w:val="center"/>
              <w:rPr>
                <w:rFonts w:ascii="Book Antiqua" w:eastAsia="Times New Roman" w:hAnsi="Book Antiqua" w:cs="Lucida Sans Unicode"/>
                <w:b/>
                <w:sz w:val="16"/>
                <w:szCs w:val="16"/>
              </w:rPr>
            </w:pPr>
          </w:p>
          <w:p w:rsidR="00F75937" w:rsidRPr="00F75937" w:rsidRDefault="00F75937" w:rsidP="00F75937">
            <w:pPr>
              <w:spacing w:line="150" w:lineRule="exact"/>
              <w:jc w:val="center"/>
              <w:rPr>
                <w:rFonts w:ascii="Book Antiqua" w:eastAsia="Times New Roman" w:hAnsi="Book Antiqua" w:cs="Lucida Sans Unicode"/>
                <w:b/>
                <w:sz w:val="16"/>
                <w:szCs w:val="16"/>
                <w:lang w:val="en-US"/>
              </w:rPr>
            </w:pPr>
            <w:r w:rsidRPr="00F75937">
              <w:rPr>
                <w:rFonts w:ascii="Book Antiqua" w:eastAsia="Times New Roman" w:hAnsi="Book Antiqua" w:cs="Lucida Sans Unicode"/>
                <w:b/>
                <w:sz w:val="16"/>
                <w:szCs w:val="16"/>
                <w:lang w:val="en-US"/>
              </w:rPr>
              <w:t xml:space="preserve">75-87.53 </w:t>
            </w:r>
            <w:r w:rsidRPr="00F75937">
              <w:rPr>
                <w:rFonts w:ascii="Book Antiqua" w:eastAsia="Times New Roman" w:hAnsi="Book Antiqua" w:cs="Lucida Sans Unicode"/>
                <w:b/>
                <w:sz w:val="16"/>
                <w:szCs w:val="16"/>
              </w:rPr>
              <w:t>_</w:t>
            </w:r>
          </w:p>
        </w:tc>
        <w:tc>
          <w:tcPr>
            <w:tcW w:w="851" w:type="dxa"/>
            <w:tcBorders>
              <w:top w:val="single" w:sz="4" w:space="0" w:color="auto"/>
              <w:left w:val="single" w:sz="4" w:space="0" w:color="auto"/>
              <w:bottom w:val="single" w:sz="4" w:space="0" w:color="auto"/>
            </w:tcBorders>
            <w:shd w:val="clear" w:color="auto" w:fill="FFC000"/>
          </w:tcPr>
          <w:p w:rsidR="00F75937" w:rsidRPr="00F75937" w:rsidRDefault="00F75937" w:rsidP="00F75937">
            <w:pPr>
              <w:spacing w:line="150" w:lineRule="exact"/>
              <w:jc w:val="center"/>
              <w:rPr>
                <w:rFonts w:ascii="Book Antiqua" w:eastAsia="Times New Roman" w:hAnsi="Book Antiqua" w:cs="Lucida Sans Unicode"/>
                <w:b/>
                <w:sz w:val="16"/>
                <w:szCs w:val="16"/>
              </w:rPr>
            </w:pPr>
          </w:p>
          <w:p w:rsidR="00F75937" w:rsidRPr="00F75937" w:rsidRDefault="00F75937" w:rsidP="00F75937">
            <w:pPr>
              <w:spacing w:line="150" w:lineRule="exact"/>
              <w:jc w:val="center"/>
              <w:rPr>
                <w:rFonts w:ascii="Book Antiqua" w:eastAsia="Times New Roman" w:hAnsi="Book Antiqua" w:cs="Lucida Sans Unicode"/>
                <w:b/>
                <w:sz w:val="16"/>
                <w:szCs w:val="16"/>
                <w:lang w:val="en-US"/>
              </w:rPr>
            </w:pPr>
            <w:r w:rsidRPr="00F75937">
              <w:rPr>
                <w:rFonts w:ascii="Book Antiqua" w:eastAsia="Times New Roman" w:hAnsi="Book Antiqua" w:cs="Lucida Sans Unicode"/>
                <w:b/>
                <w:sz w:val="16"/>
                <w:szCs w:val="16"/>
                <w:lang w:val="en-US"/>
              </w:rPr>
              <w:t xml:space="preserve">69-82,91 </w:t>
            </w:r>
            <w:r w:rsidRPr="00F75937">
              <w:rPr>
                <w:rFonts w:ascii="Book Antiqua" w:eastAsia="Times New Roman" w:hAnsi="Book Antiqua" w:cs="Lucida Sans Unicode"/>
                <w:b/>
                <w:sz w:val="16"/>
                <w:szCs w:val="16"/>
              </w:rPr>
              <w:t>_</w:t>
            </w:r>
          </w:p>
        </w:tc>
        <w:tc>
          <w:tcPr>
            <w:tcW w:w="850" w:type="dxa"/>
            <w:tcBorders>
              <w:top w:val="single" w:sz="4" w:space="0" w:color="auto"/>
              <w:left w:val="single" w:sz="4" w:space="0" w:color="auto"/>
              <w:bottom w:val="single" w:sz="4" w:space="0" w:color="auto"/>
            </w:tcBorders>
            <w:shd w:val="clear" w:color="auto" w:fill="FFC000"/>
          </w:tcPr>
          <w:p w:rsidR="00F75937" w:rsidRPr="00F75937" w:rsidRDefault="00F75937" w:rsidP="00F75937">
            <w:pPr>
              <w:spacing w:line="150" w:lineRule="exact"/>
              <w:jc w:val="center"/>
              <w:rPr>
                <w:rFonts w:ascii="Book Antiqua" w:eastAsia="Times New Roman" w:hAnsi="Book Antiqua" w:cs="Lucida Sans Unicode"/>
                <w:b/>
                <w:sz w:val="16"/>
                <w:szCs w:val="16"/>
              </w:rPr>
            </w:pPr>
          </w:p>
          <w:p w:rsidR="00F75937" w:rsidRPr="00F75937" w:rsidRDefault="00F75937" w:rsidP="00F75937">
            <w:pPr>
              <w:spacing w:line="150" w:lineRule="exact"/>
              <w:jc w:val="center"/>
              <w:rPr>
                <w:rFonts w:ascii="Book Antiqua" w:eastAsia="Times New Roman" w:hAnsi="Book Antiqua" w:cs="Lucida Sans Unicode"/>
                <w:b/>
                <w:sz w:val="16"/>
                <w:szCs w:val="16"/>
                <w:lang w:val="en-US"/>
              </w:rPr>
            </w:pPr>
            <w:r w:rsidRPr="00F75937">
              <w:rPr>
                <w:rFonts w:ascii="Book Antiqua" w:eastAsia="Times New Roman" w:hAnsi="Book Antiqua" w:cs="Lucida Sans Unicode"/>
                <w:b/>
                <w:sz w:val="16"/>
                <w:szCs w:val="16"/>
                <w:lang w:val="en-US"/>
              </w:rPr>
              <w:t xml:space="preserve">121-130.04 </w:t>
            </w:r>
            <w:r w:rsidRPr="00F75937">
              <w:rPr>
                <w:rFonts w:ascii="Book Antiqua" w:eastAsia="Times New Roman" w:hAnsi="Book Antiqua" w:cs="Lucida Sans Unicode"/>
                <w:b/>
                <w:sz w:val="16"/>
                <w:szCs w:val="16"/>
              </w:rPr>
              <w:t>_</w:t>
            </w:r>
          </w:p>
        </w:tc>
        <w:tc>
          <w:tcPr>
            <w:tcW w:w="851" w:type="dxa"/>
            <w:tcBorders>
              <w:top w:val="single" w:sz="4" w:space="0" w:color="auto"/>
              <w:left w:val="single" w:sz="4" w:space="0" w:color="auto"/>
              <w:bottom w:val="single" w:sz="4" w:space="0" w:color="auto"/>
            </w:tcBorders>
            <w:shd w:val="clear" w:color="auto" w:fill="FFC000"/>
          </w:tcPr>
          <w:p w:rsidR="00F75937" w:rsidRPr="00F75937" w:rsidRDefault="00F75937" w:rsidP="00F75937">
            <w:pPr>
              <w:spacing w:line="150" w:lineRule="exact"/>
              <w:jc w:val="center"/>
              <w:rPr>
                <w:rFonts w:ascii="Book Antiqua" w:eastAsia="Times New Roman" w:hAnsi="Book Antiqua" w:cs="Lucida Sans Unicode"/>
                <w:b/>
                <w:sz w:val="16"/>
                <w:szCs w:val="16"/>
              </w:rPr>
            </w:pPr>
          </w:p>
          <w:p w:rsidR="00F75937" w:rsidRPr="00F75937" w:rsidRDefault="00F75937" w:rsidP="00F75937">
            <w:pPr>
              <w:spacing w:line="150" w:lineRule="exact"/>
              <w:jc w:val="center"/>
              <w:rPr>
                <w:rFonts w:ascii="Book Antiqua" w:eastAsia="Times New Roman" w:hAnsi="Book Antiqua" w:cs="Lucida Sans Unicode"/>
                <w:b/>
                <w:sz w:val="16"/>
                <w:szCs w:val="16"/>
                <w:lang w:val="en-US"/>
              </w:rPr>
            </w:pPr>
            <w:r w:rsidRPr="00F75937">
              <w:rPr>
                <w:rFonts w:ascii="Book Antiqua" w:eastAsia="Times New Roman" w:hAnsi="Book Antiqua" w:cs="Lucida Sans Unicode"/>
                <w:b/>
                <w:sz w:val="16"/>
                <w:szCs w:val="16"/>
                <w:lang w:val="en-US"/>
              </w:rPr>
              <w:t xml:space="preserve">133-134,25 </w:t>
            </w:r>
            <w:r w:rsidRPr="00F75937">
              <w:rPr>
                <w:rFonts w:ascii="Book Antiqua" w:eastAsia="Times New Roman" w:hAnsi="Book Antiqua" w:cs="Lucida Sans Unicode"/>
                <w:b/>
                <w:sz w:val="16"/>
                <w:szCs w:val="16"/>
              </w:rPr>
              <w:t>_</w:t>
            </w:r>
          </w:p>
        </w:tc>
        <w:tc>
          <w:tcPr>
            <w:tcW w:w="850" w:type="dxa"/>
            <w:tcBorders>
              <w:top w:val="single" w:sz="4" w:space="0" w:color="auto"/>
              <w:left w:val="single" w:sz="4" w:space="0" w:color="auto"/>
              <w:bottom w:val="single" w:sz="4" w:space="0" w:color="auto"/>
            </w:tcBorders>
            <w:shd w:val="clear" w:color="auto" w:fill="FFC000"/>
          </w:tcPr>
          <w:p w:rsidR="00F75937" w:rsidRPr="00F75937" w:rsidRDefault="00F75937" w:rsidP="00F75937">
            <w:pPr>
              <w:spacing w:line="150" w:lineRule="exact"/>
              <w:jc w:val="center"/>
              <w:rPr>
                <w:rFonts w:ascii="Book Antiqua" w:eastAsia="Times New Roman" w:hAnsi="Book Antiqua" w:cs="Lucida Sans Unicode"/>
                <w:b/>
                <w:sz w:val="16"/>
                <w:szCs w:val="16"/>
              </w:rPr>
            </w:pPr>
          </w:p>
          <w:p w:rsidR="00F75937" w:rsidRPr="00F75937" w:rsidRDefault="00F75937" w:rsidP="00F75937">
            <w:pPr>
              <w:spacing w:line="150" w:lineRule="exact"/>
              <w:jc w:val="center"/>
              <w:rPr>
                <w:rFonts w:ascii="Book Antiqua" w:eastAsia="Times New Roman" w:hAnsi="Book Antiqua" w:cs="Lucida Sans Unicode"/>
                <w:b/>
                <w:sz w:val="16"/>
                <w:szCs w:val="16"/>
                <w:lang w:val="en-US"/>
              </w:rPr>
            </w:pPr>
            <w:r w:rsidRPr="00F75937">
              <w:rPr>
                <w:rFonts w:ascii="Book Antiqua" w:eastAsia="Times New Roman" w:hAnsi="Book Antiqua" w:cs="Lucida Sans Unicode"/>
                <w:b/>
                <w:sz w:val="16"/>
                <w:szCs w:val="16"/>
                <w:lang w:val="en-US"/>
              </w:rPr>
              <w:t xml:space="preserve">187-150,24 </w:t>
            </w:r>
            <w:r w:rsidRPr="00F75937">
              <w:rPr>
                <w:rFonts w:ascii="Book Antiqua" w:eastAsia="Times New Roman" w:hAnsi="Book Antiqua" w:cs="Lucida Sans Unicode"/>
                <w:b/>
                <w:sz w:val="16"/>
                <w:szCs w:val="16"/>
              </w:rPr>
              <w:t>_</w:t>
            </w:r>
          </w:p>
        </w:tc>
      </w:tr>
    </w:tbl>
    <w:p w:rsidR="00F75937" w:rsidRPr="00F75937" w:rsidRDefault="00F75937" w:rsidP="00F75937">
      <w:pPr>
        <w:jc w:val="both"/>
        <w:rPr>
          <w:rFonts w:ascii="Book Antiqua" w:eastAsia="Times New Roman" w:hAnsi="Book Antiqua"/>
          <w:lang w:val="en-US"/>
        </w:rPr>
      </w:pPr>
    </w:p>
    <w:tbl>
      <w:tblPr>
        <w:tblW w:w="9342" w:type="dxa"/>
        <w:tblInd w:w="-700" w:type="dxa"/>
        <w:tblLayout w:type="fixed"/>
        <w:tblCellMar>
          <w:left w:w="10" w:type="dxa"/>
          <w:right w:w="10" w:type="dxa"/>
        </w:tblCellMar>
        <w:tblLook w:val="0000" w:firstRow="0" w:lastRow="0" w:firstColumn="0" w:lastColumn="0" w:noHBand="0" w:noVBand="0"/>
      </w:tblPr>
      <w:tblGrid>
        <w:gridCol w:w="627"/>
        <w:gridCol w:w="4478"/>
        <w:gridCol w:w="850"/>
        <w:gridCol w:w="851"/>
        <w:gridCol w:w="708"/>
        <w:gridCol w:w="709"/>
        <w:gridCol w:w="1119"/>
      </w:tblGrid>
      <w:tr w:rsidR="00F75937" w:rsidRPr="00F75937" w:rsidTr="00984789">
        <w:trPr>
          <w:trHeight w:hRule="exact" w:val="1162"/>
        </w:trPr>
        <w:tc>
          <w:tcPr>
            <w:tcW w:w="5105" w:type="dxa"/>
            <w:gridSpan w:val="2"/>
            <w:tcBorders>
              <w:top w:val="single" w:sz="4" w:space="0" w:color="auto"/>
              <w:left w:val="single" w:sz="4" w:space="0" w:color="auto"/>
            </w:tcBorders>
            <w:shd w:val="clear" w:color="auto" w:fill="FF0000"/>
          </w:tcPr>
          <w:p w:rsidR="00F75937" w:rsidRPr="00F75937" w:rsidRDefault="00F75937" w:rsidP="00F75937">
            <w:pPr>
              <w:jc w:val="both"/>
              <w:rPr>
                <w:rFonts w:ascii="Book Antiqua" w:eastAsia="Times New Roman" w:hAnsi="Book Antiqua" w:cs="Lucida Sans Unicode"/>
                <w:sz w:val="16"/>
                <w:szCs w:val="16"/>
              </w:rPr>
            </w:pPr>
          </w:p>
        </w:tc>
        <w:tc>
          <w:tcPr>
            <w:tcW w:w="850" w:type="dxa"/>
            <w:tcBorders>
              <w:top w:val="single" w:sz="4" w:space="0" w:color="auto"/>
              <w:left w:val="single" w:sz="4" w:space="0" w:color="auto"/>
            </w:tcBorders>
            <w:shd w:val="clear" w:color="auto" w:fill="FFFFFF"/>
          </w:tcPr>
          <w:p w:rsidR="00F75937" w:rsidRPr="00F75937" w:rsidRDefault="00F75937" w:rsidP="00F75937">
            <w:pPr>
              <w:spacing w:line="150" w:lineRule="exact"/>
              <w:jc w:val="center"/>
              <w:rPr>
                <w:rFonts w:ascii="Book Antiqua" w:eastAsia="Tahoma" w:hAnsi="Book Antiqua" w:cs="Lucida Sans Unicode"/>
                <w:color w:val="000000"/>
                <w:sz w:val="15"/>
                <w:szCs w:val="15"/>
                <w:shd w:val="clear" w:color="auto" w:fill="FFFFFF"/>
              </w:rPr>
            </w:pPr>
          </w:p>
          <w:p w:rsidR="00F75937" w:rsidRPr="00F75937" w:rsidRDefault="00F75937" w:rsidP="00F75937">
            <w:pPr>
              <w:spacing w:line="150" w:lineRule="exact"/>
              <w:jc w:val="center"/>
              <w:rPr>
                <w:rFonts w:ascii="Book Antiqua" w:eastAsia="Times New Roman" w:hAnsi="Book Antiqua" w:cs="Lucida Sans Unicode"/>
                <w:sz w:val="16"/>
                <w:szCs w:val="16"/>
              </w:rPr>
            </w:pPr>
            <w:r w:rsidRPr="00F75937">
              <w:rPr>
                <w:rFonts w:ascii="Tahoma" w:eastAsia="Tahoma" w:hAnsi="Tahoma" w:cs="Tahoma"/>
                <w:color w:val="000000"/>
                <w:sz w:val="15"/>
                <w:szCs w:val="15"/>
                <w:shd w:val="clear" w:color="auto" w:fill="FFFFFF"/>
              </w:rPr>
              <w:t>I strongly disagree</w:t>
            </w:r>
          </w:p>
        </w:tc>
        <w:tc>
          <w:tcPr>
            <w:tcW w:w="851" w:type="dxa"/>
            <w:tcBorders>
              <w:top w:val="single" w:sz="4" w:space="0" w:color="auto"/>
              <w:left w:val="single" w:sz="4" w:space="0" w:color="auto"/>
            </w:tcBorders>
            <w:shd w:val="clear" w:color="auto" w:fill="FFFFFF"/>
          </w:tcPr>
          <w:p w:rsidR="00F75937" w:rsidRPr="00F75937" w:rsidRDefault="00F75937" w:rsidP="00F75937">
            <w:pPr>
              <w:spacing w:line="150" w:lineRule="exact"/>
              <w:jc w:val="center"/>
              <w:rPr>
                <w:rFonts w:ascii="Book Antiqua" w:eastAsia="Tahoma" w:hAnsi="Book Antiqua" w:cs="Lucida Sans Unicode"/>
                <w:color w:val="000000"/>
                <w:sz w:val="15"/>
                <w:szCs w:val="15"/>
                <w:shd w:val="clear" w:color="auto" w:fill="FFFFFF"/>
                <w:lang w:val="en-US"/>
              </w:rPr>
            </w:pPr>
          </w:p>
          <w:p w:rsidR="00F75937" w:rsidRPr="00F75937" w:rsidRDefault="00F75937" w:rsidP="00F75937">
            <w:pPr>
              <w:spacing w:line="150" w:lineRule="exact"/>
              <w:jc w:val="center"/>
              <w:rPr>
                <w:rFonts w:ascii="Book Antiqua" w:eastAsia="Times New Roman" w:hAnsi="Book Antiqua" w:cs="Lucida Sans Unicode"/>
                <w:sz w:val="16"/>
                <w:szCs w:val="16"/>
              </w:rPr>
            </w:pPr>
            <w:r w:rsidRPr="00F75937">
              <w:rPr>
                <w:rFonts w:ascii="Book Antiqua" w:eastAsia="Tahoma" w:hAnsi="Book Antiqua" w:cs="Lucida Sans Unicode"/>
                <w:color w:val="000000"/>
                <w:sz w:val="15"/>
                <w:szCs w:val="15"/>
                <w:shd w:val="clear" w:color="auto" w:fill="FFFFFF"/>
              </w:rPr>
              <w:t>Disagree</w:t>
            </w:r>
          </w:p>
          <w:p w:rsidR="00F75937" w:rsidRPr="00F75937" w:rsidRDefault="00F75937" w:rsidP="00F75937">
            <w:pPr>
              <w:spacing w:line="150" w:lineRule="exact"/>
              <w:jc w:val="center"/>
              <w:rPr>
                <w:rFonts w:ascii="Book Antiqua" w:eastAsia="Times New Roman" w:hAnsi="Book Antiqua" w:cs="Lucida Sans Unicode"/>
                <w:sz w:val="16"/>
                <w:szCs w:val="16"/>
              </w:rPr>
            </w:pPr>
          </w:p>
        </w:tc>
        <w:tc>
          <w:tcPr>
            <w:tcW w:w="708" w:type="dxa"/>
            <w:tcBorders>
              <w:top w:val="single" w:sz="4" w:space="0" w:color="auto"/>
              <w:left w:val="single" w:sz="4" w:space="0" w:color="auto"/>
            </w:tcBorders>
            <w:shd w:val="clear" w:color="auto" w:fill="FFFFFF"/>
          </w:tcPr>
          <w:p w:rsidR="00F75937" w:rsidRPr="00F75937" w:rsidRDefault="00F75937" w:rsidP="00F75937">
            <w:pPr>
              <w:spacing w:line="192" w:lineRule="exact"/>
              <w:jc w:val="center"/>
              <w:rPr>
                <w:rFonts w:ascii="Book Antiqua" w:eastAsia="Tahoma" w:hAnsi="Book Antiqua" w:cs="Lucida Sans Unicode"/>
                <w:color w:val="000000"/>
                <w:sz w:val="15"/>
                <w:szCs w:val="15"/>
                <w:shd w:val="clear" w:color="auto" w:fill="FFFFFF"/>
                <w:lang w:val="en-US"/>
              </w:rPr>
            </w:pPr>
          </w:p>
          <w:p w:rsidR="00F75937" w:rsidRPr="00F75937" w:rsidRDefault="00F75937" w:rsidP="00F75937">
            <w:pPr>
              <w:spacing w:line="192" w:lineRule="exact"/>
              <w:rPr>
                <w:rFonts w:ascii="Book Antiqua" w:eastAsia="Tahoma" w:hAnsi="Book Antiqua" w:cs="Lucida Sans Unicode"/>
                <w:color w:val="000000"/>
                <w:sz w:val="16"/>
                <w:szCs w:val="16"/>
              </w:rPr>
            </w:pPr>
            <w:r w:rsidRPr="00F75937">
              <w:rPr>
                <w:rFonts w:ascii="Book Antiqua" w:eastAsia="Tahoma" w:hAnsi="Book Antiqua" w:cs="Lucida Sans Unicode"/>
                <w:color w:val="000000"/>
                <w:sz w:val="15"/>
                <w:szCs w:val="15"/>
                <w:shd w:val="clear" w:color="auto" w:fill="FFFFFF"/>
              </w:rPr>
              <w:t>neutral</w:t>
            </w:r>
          </w:p>
        </w:tc>
        <w:tc>
          <w:tcPr>
            <w:tcW w:w="709" w:type="dxa"/>
            <w:tcBorders>
              <w:top w:val="single" w:sz="4" w:space="0" w:color="auto"/>
              <w:left w:val="single" w:sz="4" w:space="0" w:color="auto"/>
            </w:tcBorders>
            <w:shd w:val="clear" w:color="auto" w:fill="FFFFFF"/>
          </w:tcPr>
          <w:p w:rsidR="00F75937" w:rsidRPr="00F75937" w:rsidRDefault="00F75937" w:rsidP="00F75937">
            <w:pPr>
              <w:spacing w:line="150" w:lineRule="exact"/>
              <w:jc w:val="center"/>
              <w:rPr>
                <w:rFonts w:ascii="Book Antiqua" w:eastAsia="Tahoma" w:hAnsi="Book Antiqua" w:cs="Lucida Sans Unicode"/>
                <w:color w:val="000000"/>
                <w:sz w:val="15"/>
                <w:szCs w:val="15"/>
                <w:shd w:val="clear" w:color="auto" w:fill="FFFFFF"/>
                <w:lang w:val="en-US"/>
              </w:rPr>
            </w:pPr>
          </w:p>
          <w:p w:rsidR="00F75937" w:rsidRPr="00F75937" w:rsidRDefault="00F75937" w:rsidP="00F75937">
            <w:pPr>
              <w:spacing w:line="150" w:lineRule="exact"/>
              <w:jc w:val="center"/>
              <w:rPr>
                <w:rFonts w:ascii="Book Antiqua" w:eastAsia="Times New Roman" w:hAnsi="Book Antiqua" w:cs="Lucida Sans Unicode"/>
                <w:sz w:val="16"/>
                <w:szCs w:val="16"/>
              </w:rPr>
            </w:pPr>
            <w:r w:rsidRPr="00F75937">
              <w:rPr>
                <w:rFonts w:ascii="Tahoma" w:eastAsia="Tahoma" w:hAnsi="Tahoma" w:cs="Tahoma"/>
                <w:color w:val="000000"/>
                <w:sz w:val="15"/>
                <w:szCs w:val="15"/>
                <w:shd w:val="clear" w:color="auto" w:fill="FFFFFF"/>
              </w:rPr>
              <w:t>agree</w:t>
            </w:r>
          </w:p>
        </w:tc>
        <w:tc>
          <w:tcPr>
            <w:tcW w:w="1119" w:type="dxa"/>
            <w:tcBorders>
              <w:top w:val="single" w:sz="4" w:space="0" w:color="auto"/>
              <w:left w:val="single" w:sz="4" w:space="0" w:color="auto"/>
            </w:tcBorders>
            <w:shd w:val="clear" w:color="auto" w:fill="FFFFFF"/>
          </w:tcPr>
          <w:p w:rsidR="00F75937" w:rsidRPr="00F75937" w:rsidRDefault="00F75937" w:rsidP="00F75937">
            <w:pPr>
              <w:spacing w:line="150" w:lineRule="exact"/>
              <w:jc w:val="center"/>
              <w:rPr>
                <w:rFonts w:ascii="Book Antiqua" w:eastAsia="Tahoma" w:hAnsi="Book Antiqua" w:cs="Lucida Sans Unicode"/>
                <w:color w:val="000000"/>
                <w:sz w:val="15"/>
                <w:szCs w:val="15"/>
                <w:shd w:val="clear" w:color="auto" w:fill="FFFFFF"/>
                <w:lang w:val="en-US"/>
              </w:rPr>
            </w:pPr>
          </w:p>
          <w:p w:rsidR="00F75937" w:rsidRPr="00F75937" w:rsidRDefault="00F75937" w:rsidP="00F75937">
            <w:pPr>
              <w:spacing w:line="150" w:lineRule="exact"/>
              <w:jc w:val="center"/>
              <w:rPr>
                <w:rFonts w:ascii="Book Antiqua" w:eastAsia="Times New Roman" w:hAnsi="Book Antiqua" w:cs="Lucida Sans Unicode"/>
                <w:sz w:val="16"/>
                <w:szCs w:val="16"/>
              </w:rPr>
            </w:pPr>
            <w:r w:rsidRPr="00F75937">
              <w:rPr>
                <w:rFonts w:ascii="Tahoma" w:eastAsia="Tahoma" w:hAnsi="Tahoma" w:cs="Tahoma"/>
                <w:color w:val="000000"/>
                <w:sz w:val="15"/>
                <w:szCs w:val="15"/>
                <w:shd w:val="clear" w:color="auto" w:fill="FFFFFF"/>
              </w:rPr>
              <w:t>I totally agree</w:t>
            </w:r>
          </w:p>
        </w:tc>
      </w:tr>
      <w:tr w:rsidR="00F75937" w:rsidRPr="00F75937" w:rsidTr="00984789">
        <w:trPr>
          <w:trHeight w:hRule="exact" w:val="760"/>
        </w:trPr>
        <w:tc>
          <w:tcPr>
            <w:tcW w:w="627" w:type="dxa"/>
            <w:tcBorders>
              <w:top w:val="single" w:sz="4" w:space="0" w:color="auto"/>
              <w:left w:val="single" w:sz="4" w:space="0" w:color="auto"/>
            </w:tcBorders>
            <w:shd w:val="clear" w:color="auto" w:fill="FFFFFF"/>
          </w:tcPr>
          <w:p w:rsidR="00F75937" w:rsidRPr="00F75937" w:rsidRDefault="00F75937" w:rsidP="00F75937">
            <w:pPr>
              <w:spacing w:line="150" w:lineRule="exact"/>
              <w:ind w:left="140"/>
              <w:jc w:val="both"/>
              <w:rPr>
                <w:rFonts w:ascii="Book Antiqua" w:eastAsia="Times New Roman" w:hAnsi="Book Antiqua" w:cs="Lucida Sans Unicode"/>
                <w:sz w:val="20"/>
                <w:szCs w:val="20"/>
              </w:rPr>
            </w:pPr>
            <w:r w:rsidRPr="00F75937">
              <w:rPr>
                <w:rFonts w:ascii="Book Antiqua" w:eastAsia="Tahoma" w:hAnsi="Book Antiqua" w:cs="Lucida Sans Unicode"/>
                <w:color w:val="000000"/>
                <w:sz w:val="20"/>
                <w:szCs w:val="20"/>
                <w:shd w:val="clear" w:color="auto" w:fill="FFFFFF"/>
                <w:lang w:val="en-US"/>
              </w:rPr>
              <w:lastRenderedPageBreak/>
              <w:t>1.1</w:t>
            </w:r>
          </w:p>
        </w:tc>
        <w:tc>
          <w:tcPr>
            <w:tcW w:w="4478" w:type="dxa"/>
            <w:tcBorders>
              <w:top w:val="single" w:sz="4" w:space="0" w:color="auto"/>
              <w:left w:val="single" w:sz="4" w:space="0" w:color="auto"/>
            </w:tcBorders>
            <w:shd w:val="clear" w:color="auto" w:fill="FFFFFF"/>
          </w:tcPr>
          <w:p w:rsidR="00F75937" w:rsidRPr="00F75937" w:rsidRDefault="00F75937" w:rsidP="00F75937">
            <w:pPr>
              <w:spacing w:line="192" w:lineRule="exact"/>
              <w:ind w:left="120"/>
              <w:jc w:val="both"/>
              <w:rPr>
                <w:rFonts w:ascii="Book Antiqua" w:eastAsia="Times New Roman" w:hAnsi="Book Antiqua" w:cs="Lucida Sans Unicode"/>
                <w:sz w:val="20"/>
                <w:szCs w:val="20"/>
              </w:rPr>
            </w:pPr>
            <w:r w:rsidRPr="00F75937">
              <w:rPr>
                <w:rFonts w:ascii="Comic Sans MS" w:eastAsia="Times New Roman" w:hAnsi="Comic Sans MS"/>
                <w:sz w:val="20"/>
                <w:szCs w:val="20"/>
              </w:rPr>
              <w:t>Tourism is a negotiation - an end in itself</w:t>
            </w:r>
          </w:p>
        </w:tc>
        <w:tc>
          <w:tcPr>
            <w:tcW w:w="850" w:type="dxa"/>
            <w:tcBorders>
              <w:top w:val="single" w:sz="4" w:space="0" w:color="auto"/>
              <w:left w:val="single" w:sz="4" w:space="0" w:color="auto"/>
            </w:tcBorders>
            <w:shd w:val="clear" w:color="auto" w:fill="FFC000"/>
          </w:tcPr>
          <w:p w:rsidR="00F75937" w:rsidRPr="00F75937" w:rsidRDefault="00F75937" w:rsidP="00F75937">
            <w:pPr>
              <w:spacing w:line="150" w:lineRule="exact"/>
              <w:jc w:val="center"/>
              <w:rPr>
                <w:rFonts w:ascii="Book Antiqua" w:eastAsia="Times New Roman" w:hAnsi="Book Antiqua" w:cs="Lucida Sans Unicode"/>
                <w:b/>
                <w:sz w:val="16"/>
                <w:szCs w:val="16"/>
              </w:rPr>
            </w:pPr>
          </w:p>
          <w:p w:rsidR="00F75937" w:rsidRPr="00F75937" w:rsidRDefault="00F75937" w:rsidP="00F75937">
            <w:pPr>
              <w:spacing w:line="150" w:lineRule="exact"/>
              <w:jc w:val="center"/>
              <w:rPr>
                <w:rFonts w:ascii="Book Antiqua" w:eastAsia="Times New Roman" w:hAnsi="Book Antiqua" w:cs="Lucida Sans Unicode"/>
                <w:b/>
                <w:sz w:val="16"/>
                <w:szCs w:val="16"/>
                <w:lang w:val="en-US"/>
              </w:rPr>
            </w:pPr>
            <w:r w:rsidRPr="00F75937">
              <w:rPr>
                <w:rFonts w:ascii="Book Antiqua" w:eastAsia="Times New Roman" w:hAnsi="Book Antiqua" w:cs="Lucida Sans Unicode"/>
                <w:b/>
                <w:sz w:val="16"/>
                <w:szCs w:val="16"/>
                <w:lang w:val="en-US"/>
              </w:rPr>
              <w:t>1565.78</w:t>
            </w:r>
          </w:p>
        </w:tc>
        <w:tc>
          <w:tcPr>
            <w:tcW w:w="851" w:type="dxa"/>
            <w:tcBorders>
              <w:top w:val="single" w:sz="4" w:space="0" w:color="auto"/>
              <w:left w:val="single" w:sz="4" w:space="0" w:color="auto"/>
            </w:tcBorders>
            <w:shd w:val="clear" w:color="auto" w:fill="FFC000"/>
          </w:tcPr>
          <w:p w:rsidR="00F75937" w:rsidRPr="00F75937" w:rsidRDefault="00F75937" w:rsidP="00F75937">
            <w:pPr>
              <w:spacing w:line="150" w:lineRule="exact"/>
              <w:jc w:val="center"/>
              <w:rPr>
                <w:rFonts w:ascii="Book Antiqua" w:eastAsia="Times New Roman" w:hAnsi="Book Antiqua" w:cs="Lucida Sans Unicode"/>
                <w:b/>
                <w:sz w:val="16"/>
                <w:szCs w:val="16"/>
              </w:rPr>
            </w:pPr>
          </w:p>
          <w:p w:rsidR="00F75937" w:rsidRPr="00F75937" w:rsidRDefault="00F75937" w:rsidP="00F75937">
            <w:pPr>
              <w:spacing w:line="150" w:lineRule="exact"/>
              <w:jc w:val="center"/>
              <w:rPr>
                <w:rFonts w:ascii="Book Antiqua" w:eastAsia="Times New Roman" w:hAnsi="Book Antiqua" w:cs="Lucida Sans Unicode"/>
                <w:b/>
                <w:sz w:val="16"/>
                <w:szCs w:val="16"/>
                <w:lang w:val="en-US"/>
              </w:rPr>
            </w:pPr>
            <w:r w:rsidRPr="00F75937">
              <w:rPr>
                <w:rFonts w:ascii="Book Antiqua" w:eastAsia="Times New Roman" w:hAnsi="Book Antiqua" w:cs="Lucida Sans Unicode"/>
                <w:b/>
                <w:sz w:val="16"/>
                <w:szCs w:val="16"/>
                <w:lang w:val="en-US"/>
              </w:rPr>
              <w:t>101.88</w:t>
            </w:r>
          </w:p>
        </w:tc>
        <w:tc>
          <w:tcPr>
            <w:tcW w:w="708" w:type="dxa"/>
            <w:tcBorders>
              <w:top w:val="single" w:sz="4" w:space="0" w:color="auto"/>
              <w:left w:val="single" w:sz="4" w:space="0" w:color="auto"/>
            </w:tcBorders>
            <w:shd w:val="clear" w:color="auto" w:fill="FFC000"/>
          </w:tcPr>
          <w:p w:rsidR="00F75937" w:rsidRPr="00F75937" w:rsidRDefault="00F75937" w:rsidP="00F75937">
            <w:pPr>
              <w:spacing w:line="150" w:lineRule="exact"/>
              <w:jc w:val="center"/>
              <w:rPr>
                <w:rFonts w:ascii="Book Antiqua" w:eastAsia="Times New Roman" w:hAnsi="Book Antiqua" w:cs="Lucida Sans Unicode"/>
                <w:b/>
                <w:sz w:val="16"/>
                <w:szCs w:val="16"/>
              </w:rPr>
            </w:pPr>
          </w:p>
          <w:p w:rsidR="00F75937" w:rsidRPr="00F75937" w:rsidRDefault="00F75937" w:rsidP="00F75937">
            <w:pPr>
              <w:spacing w:line="150" w:lineRule="exact"/>
              <w:jc w:val="center"/>
              <w:rPr>
                <w:rFonts w:ascii="Book Antiqua" w:eastAsia="Times New Roman" w:hAnsi="Book Antiqua" w:cs="Lucida Sans Unicode"/>
                <w:b/>
                <w:sz w:val="16"/>
                <w:szCs w:val="16"/>
                <w:lang w:val="en-US"/>
              </w:rPr>
            </w:pPr>
            <w:r w:rsidRPr="00F75937">
              <w:rPr>
                <w:rFonts w:ascii="Book Antiqua" w:eastAsia="Times New Roman" w:hAnsi="Book Antiqua" w:cs="Lucida Sans Unicode"/>
                <w:b/>
                <w:sz w:val="16"/>
                <w:szCs w:val="16"/>
                <w:lang w:val="en-US"/>
              </w:rPr>
              <w:t>624.00</w:t>
            </w:r>
          </w:p>
        </w:tc>
        <w:tc>
          <w:tcPr>
            <w:tcW w:w="709" w:type="dxa"/>
            <w:tcBorders>
              <w:top w:val="single" w:sz="4" w:space="0" w:color="auto"/>
              <w:left w:val="single" w:sz="4" w:space="0" w:color="auto"/>
            </w:tcBorders>
            <w:shd w:val="clear" w:color="auto" w:fill="FFC000"/>
          </w:tcPr>
          <w:p w:rsidR="00F75937" w:rsidRPr="00F75937" w:rsidRDefault="00F75937" w:rsidP="00F75937">
            <w:pPr>
              <w:spacing w:line="150" w:lineRule="exact"/>
              <w:jc w:val="center"/>
              <w:rPr>
                <w:rFonts w:ascii="Book Antiqua" w:eastAsia="Times New Roman" w:hAnsi="Book Antiqua" w:cs="Lucida Sans Unicode"/>
                <w:b/>
                <w:sz w:val="16"/>
                <w:szCs w:val="16"/>
              </w:rPr>
            </w:pPr>
          </w:p>
          <w:p w:rsidR="00F75937" w:rsidRPr="00F75937" w:rsidRDefault="00F75937" w:rsidP="00F75937">
            <w:pPr>
              <w:spacing w:line="150" w:lineRule="exact"/>
              <w:jc w:val="center"/>
              <w:rPr>
                <w:rFonts w:ascii="Book Antiqua" w:eastAsia="Times New Roman" w:hAnsi="Book Antiqua" w:cs="Lucida Sans Unicode"/>
                <w:b/>
                <w:sz w:val="16"/>
                <w:szCs w:val="16"/>
                <w:lang w:val="en-US"/>
              </w:rPr>
            </w:pPr>
            <w:r w:rsidRPr="00F75937">
              <w:rPr>
                <w:rFonts w:ascii="Book Antiqua" w:eastAsia="Times New Roman" w:hAnsi="Book Antiqua" w:cs="Lucida Sans Unicode"/>
                <w:b/>
                <w:sz w:val="16"/>
                <w:szCs w:val="16"/>
                <w:lang w:val="en-US"/>
              </w:rPr>
              <w:t>861.42</w:t>
            </w:r>
          </w:p>
          <w:p w:rsidR="00F75937" w:rsidRPr="00F75937" w:rsidRDefault="00F75937" w:rsidP="00F75937">
            <w:pPr>
              <w:spacing w:line="150" w:lineRule="exact"/>
              <w:jc w:val="center"/>
              <w:rPr>
                <w:rFonts w:ascii="Book Antiqua" w:eastAsia="Times New Roman" w:hAnsi="Book Antiqua" w:cs="Lucida Sans Unicode"/>
                <w:b/>
                <w:sz w:val="16"/>
                <w:szCs w:val="16"/>
              </w:rPr>
            </w:pPr>
          </w:p>
        </w:tc>
        <w:tc>
          <w:tcPr>
            <w:tcW w:w="1119" w:type="dxa"/>
            <w:tcBorders>
              <w:top w:val="single" w:sz="4" w:space="0" w:color="auto"/>
              <w:left w:val="single" w:sz="4" w:space="0" w:color="auto"/>
            </w:tcBorders>
            <w:shd w:val="clear" w:color="auto" w:fill="FFC000"/>
          </w:tcPr>
          <w:p w:rsidR="00F75937" w:rsidRPr="00F75937" w:rsidRDefault="00F75937" w:rsidP="00F75937">
            <w:pPr>
              <w:spacing w:line="150" w:lineRule="exact"/>
              <w:jc w:val="center"/>
              <w:rPr>
                <w:rFonts w:ascii="Book Antiqua" w:eastAsia="Times New Roman" w:hAnsi="Book Antiqua" w:cs="Lucida Sans Unicode"/>
                <w:b/>
                <w:sz w:val="16"/>
                <w:szCs w:val="16"/>
              </w:rPr>
            </w:pPr>
          </w:p>
          <w:p w:rsidR="00F75937" w:rsidRPr="00F75937" w:rsidRDefault="00F75937" w:rsidP="00F75937">
            <w:pPr>
              <w:spacing w:line="150" w:lineRule="exact"/>
              <w:jc w:val="center"/>
              <w:rPr>
                <w:rFonts w:ascii="Book Antiqua" w:eastAsia="Times New Roman" w:hAnsi="Book Antiqua" w:cs="Lucida Sans Unicode"/>
                <w:b/>
                <w:sz w:val="16"/>
                <w:szCs w:val="16"/>
                <w:lang w:val="en-US"/>
              </w:rPr>
            </w:pPr>
            <w:r w:rsidRPr="00F75937">
              <w:rPr>
                <w:rFonts w:ascii="Book Antiqua" w:eastAsia="Times New Roman" w:hAnsi="Book Antiqua" w:cs="Lucida Sans Unicode"/>
                <w:b/>
                <w:sz w:val="16"/>
                <w:szCs w:val="16"/>
              </w:rPr>
              <w:t>2043.94</w:t>
            </w:r>
            <w:r w:rsidRPr="00F75937">
              <w:rPr>
                <w:rFonts w:ascii="Book Antiqua" w:eastAsia="Times New Roman" w:hAnsi="Book Antiqua" w:cs="Lucida Sans Unicode"/>
                <w:b/>
                <w:sz w:val="16"/>
                <w:szCs w:val="16"/>
                <w:lang w:val="en-US"/>
              </w:rPr>
              <w:t xml:space="preserve"> </w:t>
            </w:r>
          </w:p>
        </w:tc>
      </w:tr>
      <w:tr w:rsidR="00F75937" w:rsidRPr="00F75937" w:rsidTr="00984789">
        <w:trPr>
          <w:trHeight w:hRule="exact" w:val="896"/>
        </w:trPr>
        <w:tc>
          <w:tcPr>
            <w:tcW w:w="627" w:type="dxa"/>
            <w:tcBorders>
              <w:top w:val="single" w:sz="4" w:space="0" w:color="auto"/>
              <w:left w:val="single" w:sz="4" w:space="0" w:color="auto"/>
            </w:tcBorders>
            <w:shd w:val="clear" w:color="auto" w:fill="FFFFFF"/>
          </w:tcPr>
          <w:p w:rsidR="00F75937" w:rsidRPr="00F75937" w:rsidRDefault="00F75937" w:rsidP="00F75937">
            <w:pPr>
              <w:spacing w:line="150" w:lineRule="exact"/>
              <w:jc w:val="both"/>
              <w:rPr>
                <w:rFonts w:ascii="Book Antiqua" w:eastAsia="Times New Roman" w:hAnsi="Book Antiqua" w:cs="Lucida Sans Unicode"/>
                <w:sz w:val="20"/>
                <w:szCs w:val="20"/>
              </w:rPr>
            </w:pPr>
            <w:r w:rsidRPr="00F75937">
              <w:rPr>
                <w:rFonts w:ascii="Book Antiqua" w:eastAsia="Tahoma" w:hAnsi="Book Antiqua" w:cs="Lucida Sans Unicode"/>
                <w:color w:val="000000"/>
                <w:sz w:val="20"/>
                <w:szCs w:val="20"/>
                <w:shd w:val="clear" w:color="auto" w:fill="FFFFFF"/>
                <w:lang w:val="en-US"/>
              </w:rPr>
              <w:t>1.2</w:t>
            </w:r>
          </w:p>
        </w:tc>
        <w:tc>
          <w:tcPr>
            <w:tcW w:w="4478" w:type="dxa"/>
            <w:tcBorders>
              <w:top w:val="single" w:sz="4" w:space="0" w:color="auto"/>
              <w:left w:val="single" w:sz="4" w:space="0" w:color="auto"/>
            </w:tcBorders>
            <w:shd w:val="clear" w:color="auto" w:fill="FFFFFF"/>
          </w:tcPr>
          <w:p w:rsidR="00F75937" w:rsidRPr="00F75937" w:rsidRDefault="00F75937" w:rsidP="00F75937">
            <w:pPr>
              <w:shd w:val="clear" w:color="auto" w:fill="FFFFFF"/>
              <w:spacing w:after="0" w:line="293" w:lineRule="atLeast"/>
              <w:jc w:val="both"/>
              <w:textAlignment w:val="baseline"/>
              <w:rPr>
                <w:rFonts w:ascii="Book Antiqua" w:eastAsia="Times New Roman" w:hAnsi="Book Antiqua" w:cs="Lucida Sans Unicode"/>
                <w:sz w:val="20"/>
                <w:szCs w:val="20"/>
              </w:rPr>
            </w:pPr>
          </w:p>
          <w:p w:rsidR="00F75937" w:rsidRPr="00F75937" w:rsidRDefault="00F75937" w:rsidP="00F75937">
            <w:pPr>
              <w:shd w:val="clear" w:color="auto" w:fill="FFFFFF"/>
              <w:spacing w:after="0" w:line="293" w:lineRule="atLeast"/>
              <w:jc w:val="both"/>
              <w:textAlignment w:val="baseline"/>
              <w:rPr>
                <w:rFonts w:ascii="Book Antiqua" w:eastAsia="Times New Roman" w:hAnsi="Book Antiqua" w:cs="Lucida Sans Unicode"/>
                <w:sz w:val="20"/>
                <w:szCs w:val="20"/>
              </w:rPr>
            </w:pPr>
            <w:r w:rsidRPr="00F75937">
              <w:rPr>
                <w:rFonts w:ascii="Comic Sans MS" w:eastAsia="Times New Roman" w:hAnsi="Comic Sans MS"/>
                <w:sz w:val="20"/>
                <w:szCs w:val="20"/>
              </w:rPr>
              <w:t>Tourism is a deal-</w:t>
            </w:r>
            <w:r w:rsidRPr="00F75937">
              <w:t xml:space="preserve"> </w:t>
            </w:r>
            <w:r w:rsidRPr="00F75937">
              <w:rPr>
                <w:rFonts w:ascii="Comic Sans MS" w:eastAsia="Times New Roman" w:hAnsi="Comic Sans MS"/>
                <w:sz w:val="20"/>
                <w:szCs w:val="20"/>
              </w:rPr>
              <w:t>cooperation</w:t>
            </w:r>
          </w:p>
        </w:tc>
        <w:tc>
          <w:tcPr>
            <w:tcW w:w="850" w:type="dxa"/>
            <w:tcBorders>
              <w:top w:val="single" w:sz="4" w:space="0" w:color="auto"/>
              <w:left w:val="single" w:sz="4" w:space="0" w:color="auto"/>
            </w:tcBorders>
            <w:shd w:val="clear" w:color="auto" w:fill="FFC000"/>
          </w:tcPr>
          <w:p w:rsidR="00F75937" w:rsidRPr="00F75937" w:rsidRDefault="00F75937" w:rsidP="00F75937">
            <w:pPr>
              <w:spacing w:line="150" w:lineRule="exact"/>
              <w:jc w:val="center"/>
              <w:rPr>
                <w:rFonts w:ascii="Book Antiqua" w:eastAsia="Times New Roman" w:hAnsi="Book Antiqua" w:cs="Lucida Sans Unicode"/>
                <w:b/>
                <w:sz w:val="16"/>
                <w:szCs w:val="16"/>
              </w:rPr>
            </w:pPr>
          </w:p>
          <w:p w:rsidR="00F75937" w:rsidRPr="00F75937" w:rsidRDefault="00F75937" w:rsidP="00F75937">
            <w:pPr>
              <w:spacing w:line="150" w:lineRule="exact"/>
              <w:jc w:val="center"/>
              <w:rPr>
                <w:rFonts w:ascii="Book Antiqua" w:eastAsia="Times New Roman" w:hAnsi="Book Antiqua" w:cs="Lucida Sans Unicode"/>
                <w:b/>
                <w:sz w:val="16"/>
                <w:szCs w:val="16"/>
              </w:rPr>
            </w:pPr>
            <w:r w:rsidRPr="00F75937">
              <w:rPr>
                <w:rFonts w:ascii="Book Antiqua" w:eastAsia="Times New Roman" w:hAnsi="Book Antiqua" w:cs="Lucida Sans Unicode"/>
                <w:b/>
                <w:sz w:val="16"/>
                <w:szCs w:val="16"/>
              </w:rPr>
              <w:t>709.04</w:t>
            </w:r>
          </w:p>
        </w:tc>
        <w:tc>
          <w:tcPr>
            <w:tcW w:w="851" w:type="dxa"/>
            <w:tcBorders>
              <w:top w:val="single" w:sz="4" w:space="0" w:color="auto"/>
              <w:left w:val="single" w:sz="4" w:space="0" w:color="auto"/>
            </w:tcBorders>
            <w:shd w:val="clear" w:color="auto" w:fill="FFC000"/>
          </w:tcPr>
          <w:p w:rsidR="00F75937" w:rsidRPr="00F75937" w:rsidRDefault="00F75937" w:rsidP="00F75937">
            <w:pPr>
              <w:spacing w:line="150" w:lineRule="exact"/>
              <w:jc w:val="center"/>
              <w:rPr>
                <w:rFonts w:ascii="Book Antiqua" w:eastAsia="Times New Roman" w:hAnsi="Book Antiqua" w:cs="Lucida Sans Unicode"/>
                <w:b/>
                <w:sz w:val="16"/>
                <w:szCs w:val="16"/>
              </w:rPr>
            </w:pPr>
          </w:p>
          <w:p w:rsidR="00F75937" w:rsidRPr="00F75937" w:rsidRDefault="00F75937" w:rsidP="00F75937">
            <w:pPr>
              <w:spacing w:line="150" w:lineRule="exact"/>
              <w:jc w:val="center"/>
              <w:rPr>
                <w:rFonts w:ascii="Book Antiqua" w:eastAsia="Times New Roman" w:hAnsi="Book Antiqua" w:cs="Lucida Sans Unicode"/>
                <w:b/>
                <w:sz w:val="16"/>
                <w:szCs w:val="16"/>
              </w:rPr>
            </w:pPr>
            <w:r w:rsidRPr="00F75937">
              <w:rPr>
                <w:rFonts w:ascii="Book Antiqua" w:eastAsia="Times New Roman" w:hAnsi="Book Antiqua" w:cs="Lucida Sans Unicode"/>
                <w:b/>
                <w:sz w:val="16"/>
                <w:szCs w:val="16"/>
              </w:rPr>
              <w:t>14.66</w:t>
            </w:r>
          </w:p>
        </w:tc>
        <w:tc>
          <w:tcPr>
            <w:tcW w:w="708" w:type="dxa"/>
            <w:tcBorders>
              <w:top w:val="single" w:sz="4" w:space="0" w:color="auto"/>
              <w:left w:val="single" w:sz="4" w:space="0" w:color="auto"/>
            </w:tcBorders>
            <w:shd w:val="clear" w:color="auto" w:fill="FFC000"/>
          </w:tcPr>
          <w:p w:rsidR="00F75937" w:rsidRPr="00F75937" w:rsidRDefault="00F75937" w:rsidP="00F75937">
            <w:pPr>
              <w:spacing w:line="150" w:lineRule="exact"/>
              <w:jc w:val="center"/>
              <w:rPr>
                <w:rFonts w:ascii="Book Antiqua" w:eastAsia="Times New Roman" w:hAnsi="Book Antiqua" w:cs="Lucida Sans Unicode"/>
                <w:b/>
                <w:sz w:val="16"/>
                <w:szCs w:val="16"/>
              </w:rPr>
            </w:pPr>
          </w:p>
          <w:p w:rsidR="00F75937" w:rsidRPr="00F75937" w:rsidRDefault="00F75937" w:rsidP="00F75937">
            <w:pPr>
              <w:spacing w:line="150" w:lineRule="exact"/>
              <w:jc w:val="center"/>
              <w:rPr>
                <w:rFonts w:ascii="Book Antiqua" w:eastAsia="Times New Roman" w:hAnsi="Book Antiqua" w:cs="Lucida Sans Unicode"/>
                <w:b/>
                <w:sz w:val="16"/>
                <w:szCs w:val="16"/>
              </w:rPr>
            </w:pPr>
            <w:r w:rsidRPr="00F75937">
              <w:rPr>
                <w:rFonts w:ascii="Book Antiqua" w:eastAsia="Times New Roman" w:hAnsi="Book Antiqua" w:cs="Lucida Sans Unicode"/>
                <w:b/>
                <w:sz w:val="16"/>
                <w:szCs w:val="16"/>
              </w:rPr>
              <w:t>253.44</w:t>
            </w:r>
          </w:p>
        </w:tc>
        <w:tc>
          <w:tcPr>
            <w:tcW w:w="709" w:type="dxa"/>
            <w:tcBorders>
              <w:top w:val="single" w:sz="4" w:space="0" w:color="auto"/>
              <w:left w:val="single" w:sz="4" w:space="0" w:color="auto"/>
            </w:tcBorders>
            <w:shd w:val="clear" w:color="auto" w:fill="FFC000"/>
          </w:tcPr>
          <w:p w:rsidR="00F75937" w:rsidRPr="00F75937" w:rsidRDefault="00F75937" w:rsidP="00F75937">
            <w:pPr>
              <w:spacing w:line="150" w:lineRule="exact"/>
              <w:jc w:val="center"/>
              <w:rPr>
                <w:rFonts w:ascii="Book Antiqua" w:eastAsia="Times New Roman" w:hAnsi="Book Antiqua" w:cs="Lucida Sans Unicode"/>
                <w:b/>
                <w:sz w:val="16"/>
                <w:szCs w:val="16"/>
              </w:rPr>
            </w:pPr>
          </w:p>
          <w:p w:rsidR="00F75937" w:rsidRPr="00F75937" w:rsidRDefault="00F75937" w:rsidP="00F75937">
            <w:pPr>
              <w:spacing w:line="150" w:lineRule="exact"/>
              <w:jc w:val="center"/>
              <w:rPr>
                <w:rFonts w:ascii="Book Antiqua" w:eastAsia="Times New Roman" w:hAnsi="Book Antiqua" w:cs="Lucida Sans Unicode"/>
                <w:b/>
                <w:sz w:val="16"/>
                <w:szCs w:val="16"/>
              </w:rPr>
            </w:pPr>
            <w:r w:rsidRPr="00F75937">
              <w:rPr>
                <w:rFonts w:ascii="Book Antiqua" w:eastAsia="Times New Roman" w:hAnsi="Book Antiqua" w:cs="Lucida Sans Unicode"/>
                <w:b/>
                <w:sz w:val="16"/>
                <w:szCs w:val="16"/>
              </w:rPr>
              <w:t>937.58</w:t>
            </w:r>
          </w:p>
        </w:tc>
        <w:tc>
          <w:tcPr>
            <w:tcW w:w="1119" w:type="dxa"/>
            <w:tcBorders>
              <w:top w:val="single" w:sz="4" w:space="0" w:color="auto"/>
              <w:left w:val="single" w:sz="4" w:space="0" w:color="auto"/>
            </w:tcBorders>
            <w:shd w:val="clear" w:color="auto" w:fill="FFC000"/>
          </w:tcPr>
          <w:p w:rsidR="00F75937" w:rsidRPr="00F75937" w:rsidRDefault="00F75937" w:rsidP="00F75937">
            <w:pPr>
              <w:spacing w:line="150" w:lineRule="exact"/>
              <w:jc w:val="center"/>
              <w:rPr>
                <w:rFonts w:ascii="Book Antiqua" w:eastAsia="Times New Roman" w:hAnsi="Book Antiqua" w:cs="Lucida Sans Unicode"/>
                <w:b/>
                <w:sz w:val="16"/>
                <w:szCs w:val="16"/>
              </w:rPr>
            </w:pPr>
          </w:p>
          <w:p w:rsidR="00F75937" w:rsidRPr="00F75937" w:rsidRDefault="00F75937" w:rsidP="00F75937">
            <w:pPr>
              <w:spacing w:line="150" w:lineRule="exact"/>
              <w:jc w:val="center"/>
              <w:rPr>
                <w:rFonts w:ascii="Book Antiqua" w:eastAsia="Times New Roman" w:hAnsi="Book Antiqua" w:cs="Lucida Sans Unicode"/>
                <w:b/>
                <w:sz w:val="16"/>
                <w:szCs w:val="16"/>
              </w:rPr>
            </w:pPr>
            <w:r w:rsidRPr="00F75937">
              <w:rPr>
                <w:rFonts w:ascii="Book Antiqua" w:eastAsia="Times New Roman" w:hAnsi="Book Antiqua" w:cs="Lucida Sans Unicode"/>
                <w:b/>
                <w:sz w:val="16"/>
                <w:szCs w:val="16"/>
              </w:rPr>
              <w:t>71.74</w:t>
            </w:r>
          </w:p>
        </w:tc>
      </w:tr>
      <w:tr w:rsidR="00F75937" w:rsidRPr="00F75937" w:rsidTr="00984789">
        <w:trPr>
          <w:trHeight w:hRule="exact" w:val="896"/>
        </w:trPr>
        <w:tc>
          <w:tcPr>
            <w:tcW w:w="627" w:type="dxa"/>
            <w:tcBorders>
              <w:top w:val="single" w:sz="4" w:space="0" w:color="auto"/>
              <w:left w:val="single" w:sz="4" w:space="0" w:color="auto"/>
              <w:bottom w:val="single" w:sz="4" w:space="0" w:color="auto"/>
            </w:tcBorders>
            <w:shd w:val="clear" w:color="auto" w:fill="FFFFFF"/>
          </w:tcPr>
          <w:p w:rsidR="00F75937" w:rsidRPr="00F75937" w:rsidRDefault="00F75937" w:rsidP="00F75937">
            <w:pPr>
              <w:spacing w:line="150" w:lineRule="exact"/>
              <w:jc w:val="both"/>
              <w:rPr>
                <w:rFonts w:ascii="Book Antiqua" w:eastAsia="Times New Roman" w:hAnsi="Book Antiqua" w:cs="Lucida Sans Unicode"/>
                <w:sz w:val="20"/>
                <w:szCs w:val="20"/>
              </w:rPr>
            </w:pPr>
            <w:r w:rsidRPr="00F75937">
              <w:rPr>
                <w:rFonts w:ascii="Book Antiqua" w:eastAsia="Tahoma" w:hAnsi="Book Antiqua" w:cs="Lucida Sans Unicode"/>
                <w:color w:val="000000"/>
                <w:sz w:val="20"/>
                <w:szCs w:val="20"/>
                <w:shd w:val="clear" w:color="auto" w:fill="FFFFFF"/>
                <w:lang w:val="en-US"/>
              </w:rPr>
              <w:t>1.3</w:t>
            </w:r>
          </w:p>
        </w:tc>
        <w:tc>
          <w:tcPr>
            <w:tcW w:w="4478" w:type="dxa"/>
            <w:tcBorders>
              <w:top w:val="single" w:sz="4" w:space="0" w:color="auto"/>
              <w:left w:val="single" w:sz="4" w:space="0" w:color="auto"/>
              <w:bottom w:val="single" w:sz="4" w:space="0" w:color="auto"/>
            </w:tcBorders>
            <w:shd w:val="clear" w:color="auto" w:fill="FFFFFF"/>
          </w:tcPr>
          <w:p w:rsidR="00F75937" w:rsidRPr="00F75937" w:rsidRDefault="00F75937" w:rsidP="00F75937">
            <w:pPr>
              <w:spacing w:line="192" w:lineRule="exact"/>
              <w:jc w:val="both"/>
              <w:rPr>
                <w:rFonts w:ascii="Book Antiqua" w:eastAsia="Times New Roman" w:hAnsi="Book Antiqua" w:cs="Lucida Sans Unicode"/>
                <w:sz w:val="20"/>
                <w:szCs w:val="20"/>
              </w:rPr>
            </w:pPr>
          </w:p>
          <w:p w:rsidR="00F75937" w:rsidRPr="00F75937" w:rsidRDefault="00F75937" w:rsidP="00F75937">
            <w:pPr>
              <w:spacing w:line="192" w:lineRule="exact"/>
              <w:jc w:val="both"/>
              <w:rPr>
                <w:rFonts w:ascii="Book Antiqua" w:eastAsia="Times New Roman" w:hAnsi="Book Antiqua" w:cs="Lucida Sans Unicode"/>
                <w:sz w:val="20"/>
                <w:szCs w:val="20"/>
              </w:rPr>
            </w:pPr>
            <w:r w:rsidRPr="00F75937">
              <w:rPr>
                <w:rFonts w:ascii="Comic Sans MS" w:eastAsia="Times New Roman" w:hAnsi="Comic Sans MS"/>
                <w:sz w:val="20"/>
                <w:szCs w:val="20"/>
              </w:rPr>
              <w:t>Tourism is a transaction - a function</w:t>
            </w:r>
          </w:p>
        </w:tc>
        <w:tc>
          <w:tcPr>
            <w:tcW w:w="850" w:type="dxa"/>
            <w:tcBorders>
              <w:top w:val="single" w:sz="4" w:space="0" w:color="auto"/>
              <w:left w:val="single" w:sz="4" w:space="0" w:color="auto"/>
              <w:bottom w:val="single" w:sz="4" w:space="0" w:color="auto"/>
            </w:tcBorders>
            <w:shd w:val="clear" w:color="auto" w:fill="FFC000"/>
          </w:tcPr>
          <w:p w:rsidR="00F75937" w:rsidRPr="00F75937" w:rsidRDefault="00F75937" w:rsidP="00F75937">
            <w:pPr>
              <w:spacing w:line="150" w:lineRule="exact"/>
              <w:jc w:val="center"/>
              <w:rPr>
                <w:rFonts w:ascii="Book Antiqua" w:eastAsia="Times New Roman" w:hAnsi="Book Antiqua" w:cs="Lucida Sans Unicode"/>
                <w:b/>
                <w:sz w:val="16"/>
                <w:szCs w:val="16"/>
              </w:rPr>
            </w:pPr>
          </w:p>
          <w:p w:rsidR="00F75937" w:rsidRPr="00F75937" w:rsidRDefault="00F75937" w:rsidP="00F75937">
            <w:pPr>
              <w:spacing w:line="150" w:lineRule="exact"/>
              <w:jc w:val="center"/>
              <w:rPr>
                <w:rFonts w:ascii="Book Antiqua" w:eastAsia="Times New Roman" w:hAnsi="Book Antiqua" w:cs="Lucida Sans Unicode"/>
                <w:b/>
                <w:sz w:val="16"/>
                <w:szCs w:val="16"/>
              </w:rPr>
            </w:pPr>
            <w:r w:rsidRPr="00F75937">
              <w:rPr>
                <w:rFonts w:ascii="Book Antiqua" w:eastAsia="Times New Roman" w:hAnsi="Book Antiqua" w:cs="Lucida Sans Unicode"/>
                <w:b/>
                <w:sz w:val="16"/>
                <w:szCs w:val="16"/>
              </w:rPr>
              <w:t>157.00</w:t>
            </w:r>
          </w:p>
        </w:tc>
        <w:tc>
          <w:tcPr>
            <w:tcW w:w="851" w:type="dxa"/>
            <w:tcBorders>
              <w:top w:val="single" w:sz="4" w:space="0" w:color="auto"/>
              <w:left w:val="single" w:sz="4" w:space="0" w:color="auto"/>
              <w:bottom w:val="single" w:sz="4" w:space="0" w:color="auto"/>
            </w:tcBorders>
            <w:shd w:val="clear" w:color="auto" w:fill="FFC000"/>
          </w:tcPr>
          <w:p w:rsidR="00F75937" w:rsidRPr="00F75937" w:rsidRDefault="00F75937" w:rsidP="00F75937">
            <w:pPr>
              <w:spacing w:line="150" w:lineRule="exact"/>
              <w:jc w:val="center"/>
              <w:rPr>
                <w:rFonts w:ascii="Book Antiqua" w:eastAsia="Times New Roman" w:hAnsi="Book Antiqua" w:cs="Lucida Sans Unicode"/>
                <w:b/>
                <w:sz w:val="16"/>
                <w:szCs w:val="16"/>
              </w:rPr>
            </w:pPr>
          </w:p>
          <w:p w:rsidR="00F75937" w:rsidRPr="00F75937" w:rsidRDefault="00F75937" w:rsidP="00F75937">
            <w:pPr>
              <w:spacing w:line="150" w:lineRule="exact"/>
              <w:jc w:val="center"/>
              <w:rPr>
                <w:rFonts w:ascii="Book Antiqua" w:eastAsia="Times New Roman" w:hAnsi="Book Antiqua" w:cs="Lucida Sans Unicode"/>
                <w:b/>
                <w:sz w:val="16"/>
                <w:szCs w:val="16"/>
              </w:rPr>
            </w:pPr>
            <w:r w:rsidRPr="00F75937">
              <w:rPr>
                <w:rFonts w:ascii="Book Antiqua" w:eastAsia="Times New Roman" w:hAnsi="Book Antiqua" w:cs="Lucida Sans Unicode"/>
                <w:b/>
                <w:sz w:val="16"/>
                <w:szCs w:val="16"/>
              </w:rPr>
              <w:t>193.48</w:t>
            </w:r>
          </w:p>
        </w:tc>
        <w:tc>
          <w:tcPr>
            <w:tcW w:w="708" w:type="dxa"/>
            <w:tcBorders>
              <w:top w:val="single" w:sz="4" w:space="0" w:color="auto"/>
              <w:left w:val="single" w:sz="4" w:space="0" w:color="auto"/>
              <w:bottom w:val="single" w:sz="4" w:space="0" w:color="auto"/>
            </w:tcBorders>
            <w:shd w:val="clear" w:color="auto" w:fill="FFC000"/>
          </w:tcPr>
          <w:p w:rsidR="00F75937" w:rsidRPr="00F75937" w:rsidRDefault="00F75937" w:rsidP="00F75937">
            <w:pPr>
              <w:spacing w:line="150" w:lineRule="exact"/>
              <w:jc w:val="center"/>
              <w:rPr>
                <w:rFonts w:ascii="Book Antiqua" w:eastAsia="Times New Roman" w:hAnsi="Book Antiqua" w:cs="Lucida Sans Unicode"/>
                <w:b/>
                <w:sz w:val="16"/>
                <w:szCs w:val="16"/>
              </w:rPr>
            </w:pPr>
          </w:p>
          <w:p w:rsidR="00F75937" w:rsidRPr="00F75937" w:rsidRDefault="00F75937" w:rsidP="00F75937">
            <w:pPr>
              <w:spacing w:line="150" w:lineRule="exact"/>
              <w:jc w:val="center"/>
              <w:rPr>
                <w:rFonts w:ascii="Book Antiqua" w:eastAsia="Times New Roman" w:hAnsi="Book Antiqua" w:cs="Lucida Sans Unicode"/>
                <w:b/>
                <w:sz w:val="16"/>
                <w:szCs w:val="16"/>
              </w:rPr>
            </w:pPr>
            <w:r w:rsidRPr="00F75937">
              <w:rPr>
                <w:rFonts w:ascii="Book Antiqua" w:eastAsia="Times New Roman" w:hAnsi="Book Antiqua" w:cs="Lucida Sans Unicode"/>
                <w:b/>
                <w:sz w:val="16"/>
                <w:szCs w:val="16"/>
              </w:rPr>
              <w:t>81.72</w:t>
            </w:r>
          </w:p>
        </w:tc>
        <w:tc>
          <w:tcPr>
            <w:tcW w:w="709" w:type="dxa"/>
            <w:tcBorders>
              <w:top w:val="single" w:sz="4" w:space="0" w:color="auto"/>
              <w:left w:val="single" w:sz="4" w:space="0" w:color="auto"/>
              <w:bottom w:val="single" w:sz="4" w:space="0" w:color="auto"/>
            </w:tcBorders>
            <w:shd w:val="clear" w:color="auto" w:fill="FFC000"/>
          </w:tcPr>
          <w:p w:rsidR="00F75937" w:rsidRPr="00F75937" w:rsidRDefault="00F75937" w:rsidP="00F75937">
            <w:pPr>
              <w:spacing w:line="150" w:lineRule="exact"/>
              <w:jc w:val="center"/>
              <w:rPr>
                <w:rFonts w:ascii="Book Antiqua" w:eastAsia="Times New Roman" w:hAnsi="Book Antiqua" w:cs="Lucida Sans Unicode"/>
                <w:b/>
                <w:sz w:val="16"/>
                <w:szCs w:val="16"/>
              </w:rPr>
            </w:pPr>
          </w:p>
          <w:p w:rsidR="00F75937" w:rsidRPr="00F75937" w:rsidRDefault="00F75937" w:rsidP="00F75937">
            <w:pPr>
              <w:spacing w:line="150" w:lineRule="exact"/>
              <w:jc w:val="center"/>
              <w:rPr>
                <w:rFonts w:ascii="Book Antiqua" w:eastAsia="Times New Roman" w:hAnsi="Book Antiqua" w:cs="Lucida Sans Unicode"/>
                <w:b/>
                <w:sz w:val="16"/>
                <w:szCs w:val="16"/>
              </w:rPr>
            </w:pPr>
            <w:r w:rsidRPr="00F75937">
              <w:rPr>
                <w:rFonts w:ascii="Book Antiqua" w:eastAsia="Times New Roman" w:hAnsi="Book Antiqua" w:cs="Lucida Sans Unicode"/>
                <w:b/>
                <w:sz w:val="16"/>
                <w:szCs w:val="16"/>
              </w:rPr>
              <w:t>1.56</w:t>
            </w:r>
          </w:p>
        </w:tc>
        <w:tc>
          <w:tcPr>
            <w:tcW w:w="1119" w:type="dxa"/>
            <w:tcBorders>
              <w:top w:val="single" w:sz="4" w:space="0" w:color="auto"/>
              <w:left w:val="single" w:sz="4" w:space="0" w:color="auto"/>
              <w:bottom w:val="single" w:sz="4" w:space="0" w:color="auto"/>
            </w:tcBorders>
            <w:shd w:val="clear" w:color="auto" w:fill="FFC000"/>
          </w:tcPr>
          <w:p w:rsidR="00F75937" w:rsidRPr="00F75937" w:rsidRDefault="00F75937" w:rsidP="00F75937">
            <w:pPr>
              <w:spacing w:line="150" w:lineRule="exact"/>
              <w:jc w:val="center"/>
              <w:rPr>
                <w:rFonts w:ascii="Book Antiqua" w:eastAsia="Times New Roman" w:hAnsi="Book Antiqua" w:cs="Lucida Sans Unicode"/>
                <w:b/>
                <w:sz w:val="16"/>
                <w:szCs w:val="16"/>
              </w:rPr>
            </w:pPr>
          </w:p>
          <w:p w:rsidR="00F75937" w:rsidRPr="00F75937" w:rsidRDefault="00F75937" w:rsidP="00F75937">
            <w:pPr>
              <w:spacing w:line="150" w:lineRule="exact"/>
              <w:jc w:val="center"/>
              <w:rPr>
                <w:rFonts w:ascii="Book Antiqua" w:eastAsia="Times New Roman" w:hAnsi="Book Antiqua" w:cs="Lucida Sans Unicode"/>
                <w:b/>
                <w:sz w:val="16"/>
                <w:szCs w:val="16"/>
                <w:lang w:val="en-US"/>
              </w:rPr>
            </w:pPr>
            <w:r w:rsidRPr="00F75937">
              <w:rPr>
                <w:rFonts w:ascii="Book Antiqua" w:eastAsia="Times New Roman" w:hAnsi="Book Antiqua" w:cs="Lucida Sans Unicode"/>
                <w:b/>
                <w:sz w:val="16"/>
                <w:szCs w:val="16"/>
              </w:rPr>
              <w:t>1351.29</w:t>
            </w:r>
            <w:r w:rsidRPr="00F75937">
              <w:rPr>
                <w:rFonts w:ascii="Book Antiqua" w:eastAsia="Times New Roman" w:hAnsi="Book Antiqua" w:cs="Lucida Sans Unicode"/>
                <w:b/>
                <w:sz w:val="16"/>
                <w:szCs w:val="16"/>
                <w:lang w:val="en-US"/>
              </w:rPr>
              <w:t xml:space="preserve"> </w:t>
            </w:r>
          </w:p>
        </w:tc>
      </w:tr>
    </w:tbl>
    <w:p w:rsidR="00F75937" w:rsidRPr="00F75937" w:rsidRDefault="00F75937" w:rsidP="00F75937">
      <w:pPr>
        <w:jc w:val="both"/>
        <w:rPr>
          <w:rFonts w:ascii="Book Antiqua" w:eastAsia="Times New Roman" w:hAnsi="Book Antiqua"/>
        </w:rPr>
      </w:pPr>
    </w:p>
    <w:p w:rsidR="00F75937" w:rsidRPr="00F75937" w:rsidRDefault="00F75937" w:rsidP="00F75937">
      <w:pPr>
        <w:jc w:val="both"/>
        <w:rPr>
          <w:rFonts w:ascii="Book Antiqua" w:eastAsia="Times New Roman" w:hAnsi="Book Antiqua" w:cs="Arial"/>
          <w:color w:val="202122"/>
          <w:position w:val="-30"/>
          <w:lang w:eastAsia="el-GR"/>
        </w:rPr>
      </w:pPr>
      <w:r w:rsidRPr="00F75937">
        <w:rPr>
          <w:rFonts w:ascii="Book Antiqua" w:eastAsia="Times New Roman" w:hAnsi="Book Antiqua"/>
        </w:rPr>
        <w:t xml:space="preserve">4th step </w:t>
      </w:r>
      <w:r w:rsidRPr="00F75937">
        <w:rPr>
          <w:rFonts w:ascii="Book Antiqua" w:eastAsia="Times New Roman" w:hAnsi="Book Antiqua" w:cs="Arial"/>
          <w:noProof/>
          <w:color w:val="202122"/>
          <w:position w:val="-30"/>
          <w:lang w:val="el-GR" w:eastAsia="el-GR"/>
        </w:rPr>
        <w:drawing>
          <wp:inline distT="0" distB="0" distL="0" distR="0">
            <wp:extent cx="942975" cy="685800"/>
            <wp:effectExtent l="0" t="0" r="0"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46196"/>
                    <a:stretch>
                      <a:fillRect/>
                    </a:stretch>
                  </pic:blipFill>
                  <pic:spPr bwMode="auto">
                    <a:xfrm>
                      <a:off x="0" y="0"/>
                      <a:ext cx="942975" cy="685800"/>
                    </a:xfrm>
                    <a:prstGeom prst="rect">
                      <a:avLst/>
                    </a:prstGeom>
                    <a:noFill/>
                    <a:ln>
                      <a:noFill/>
                    </a:ln>
                  </pic:spPr>
                </pic:pic>
              </a:graphicData>
            </a:graphic>
          </wp:inline>
        </w:drawing>
      </w:r>
      <w:r w:rsidRPr="00F75937">
        <w:rPr>
          <w:rFonts w:ascii="Book Antiqua" w:eastAsia="Times New Roman" w:hAnsi="Book Antiqua"/>
          <w:vertAlign w:val="superscript"/>
        </w:rPr>
        <w:t>_</w:t>
      </w:r>
    </w:p>
    <w:tbl>
      <w:tblPr>
        <w:tblW w:w="10618" w:type="dxa"/>
        <w:tblInd w:w="-700" w:type="dxa"/>
        <w:tblLayout w:type="fixed"/>
        <w:tblCellMar>
          <w:left w:w="10" w:type="dxa"/>
          <w:right w:w="10" w:type="dxa"/>
        </w:tblCellMar>
        <w:tblLook w:val="0000" w:firstRow="0" w:lastRow="0" w:firstColumn="0" w:lastColumn="0" w:noHBand="0" w:noVBand="0"/>
      </w:tblPr>
      <w:tblGrid>
        <w:gridCol w:w="627"/>
        <w:gridCol w:w="4478"/>
        <w:gridCol w:w="1119"/>
        <w:gridCol w:w="1134"/>
        <w:gridCol w:w="1134"/>
        <w:gridCol w:w="992"/>
        <w:gridCol w:w="1134"/>
      </w:tblGrid>
      <w:tr w:rsidR="00F75937" w:rsidRPr="00F75937" w:rsidTr="00984789">
        <w:trPr>
          <w:trHeight w:hRule="exact" w:val="1162"/>
        </w:trPr>
        <w:tc>
          <w:tcPr>
            <w:tcW w:w="5105" w:type="dxa"/>
            <w:gridSpan w:val="2"/>
            <w:tcBorders>
              <w:top w:val="single" w:sz="4" w:space="0" w:color="auto"/>
              <w:left w:val="single" w:sz="4" w:space="0" w:color="auto"/>
            </w:tcBorders>
            <w:shd w:val="clear" w:color="auto" w:fill="FF0000"/>
          </w:tcPr>
          <w:p w:rsidR="00F75937" w:rsidRPr="00F75937" w:rsidRDefault="00F75937" w:rsidP="00F75937">
            <w:pPr>
              <w:jc w:val="both"/>
              <w:rPr>
                <w:rFonts w:ascii="Book Antiqua" w:eastAsia="Times New Roman" w:hAnsi="Book Antiqua" w:cs="Lucida Sans Unicode"/>
                <w:sz w:val="16"/>
                <w:szCs w:val="16"/>
              </w:rPr>
            </w:pPr>
          </w:p>
        </w:tc>
        <w:tc>
          <w:tcPr>
            <w:tcW w:w="1119" w:type="dxa"/>
            <w:tcBorders>
              <w:top w:val="single" w:sz="4" w:space="0" w:color="auto"/>
              <w:left w:val="single" w:sz="4" w:space="0" w:color="auto"/>
            </w:tcBorders>
            <w:shd w:val="clear" w:color="auto" w:fill="FFFFFF"/>
          </w:tcPr>
          <w:p w:rsidR="00F75937" w:rsidRPr="00F75937" w:rsidRDefault="00F75937" w:rsidP="00F75937">
            <w:pPr>
              <w:spacing w:line="150" w:lineRule="exact"/>
              <w:jc w:val="center"/>
              <w:rPr>
                <w:rFonts w:ascii="Book Antiqua" w:eastAsia="Tahoma" w:hAnsi="Book Antiqua" w:cs="Lucida Sans Unicode"/>
                <w:color w:val="000000"/>
                <w:sz w:val="15"/>
                <w:szCs w:val="15"/>
                <w:shd w:val="clear" w:color="auto" w:fill="FFFFFF"/>
              </w:rPr>
            </w:pPr>
          </w:p>
          <w:p w:rsidR="00F75937" w:rsidRPr="00F75937" w:rsidRDefault="00F75937" w:rsidP="00F75937">
            <w:pPr>
              <w:spacing w:line="150" w:lineRule="exact"/>
              <w:jc w:val="center"/>
              <w:rPr>
                <w:rFonts w:ascii="Book Antiqua" w:eastAsia="Times New Roman" w:hAnsi="Book Antiqua" w:cs="Lucida Sans Unicode"/>
                <w:sz w:val="16"/>
                <w:szCs w:val="16"/>
              </w:rPr>
            </w:pPr>
            <w:r w:rsidRPr="00F75937">
              <w:rPr>
                <w:rFonts w:ascii="Tahoma" w:eastAsia="Tahoma" w:hAnsi="Tahoma" w:cs="Tahoma"/>
                <w:color w:val="000000"/>
                <w:sz w:val="15"/>
                <w:szCs w:val="15"/>
                <w:shd w:val="clear" w:color="auto" w:fill="FFFFFF"/>
              </w:rPr>
              <w:t>I strongly disagree</w:t>
            </w:r>
          </w:p>
        </w:tc>
        <w:tc>
          <w:tcPr>
            <w:tcW w:w="1134" w:type="dxa"/>
            <w:tcBorders>
              <w:top w:val="single" w:sz="4" w:space="0" w:color="auto"/>
              <w:left w:val="single" w:sz="4" w:space="0" w:color="auto"/>
            </w:tcBorders>
            <w:shd w:val="clear" w:color="auto" w:fill="FFFFFF"/>
          </w:tcPr>
          <w:p w:rsidR="00F75937" w:rsidRPr="00F75937" w:rsidRDefault="00F75937" w:rsidP="00F75937">
            <w:pPr>
              <w:spacing w:line="150" w:lineRule="exact"/>
              <w:jc w:val="center"/>
              <w:rPr>
                <w:rFonts w:ascii="Book Antiqua" w:eastAsia="Tahoma" w:hAnsi="Book Antiqua" w:cs="Lucida Sans Unicode"/>
                <w:color w:val="000000"/>
                <w:sz w:val="15"/>
                <w:szCs w:val="15"/>
                <w:shd w:val="clear" w:color="auto" w:fill="FFFFFF"/>
                <w:lang w:val="en-US"/>
              </w:rPr>
            </w:pPr>
          </w:p>
          <w:p w:rsidR="00F75937" w:rsidRPr="00F75937" w:rsidRDefault="00F75937" w:rsidP="00F75937">
            <w:pPr>
              <w:spacing w:line="150" w:lineRule="exact"/>
              <w:jc w:val="center"/>
              <w:rPr>
                <w:rFonts w:ascii="Book Antiqua" w:eastAsia="Times New Roman" w:hAnsi="Book Antiqua" w:cs="Lucida Sans Unicode"/>
                <w:sz w:val="16"/>
                <w:szCs w:val="16"/>
              </w:rPr>
            </w:pPr>
            <w:r w:rsidRPr="00F75937">
              <w:rPr>
                <w:rFonts w:ascii="Book Antiqua" w:eastAsia="Tahoma" w:hAnsi="Book Antiqua" w:cs="Lucida Sans Unicode"/>
                <w:color w:val="000000"/>
                <w:sz w:val="15"/>
                <w:szCs w:val="15"/>
                <w:shd w:val="clear" w:color="auto" w:fill="FFFFFF"/>
              </w:rPr>
              <w:t>Disagree</w:t>
            </w:r>
          </w:p>
          <w:p w:rsidR="00F75937" w:rsidRPr="00F75937" w:rsidRDefault="00F75937" w:rsidP="00F75937">
            <w:pPr>
              <w:spacing w:line="150" w:lineRule="exact"/>
              <w:jc w:val="center"/>
              <w:rPr>
                <w:rFonts w:ascii="Book Antiqua" w:eastAsia="Times New Roman" w:hAnsi="Book Antiqua" w:cs="Lucida Sans Unicode"/>
                <w:sz w:val="16"/>
                <w:szCs w:val="16"/>
              </w:rPr>
            </w:pPr>
          </w:p>
        </w:tc>
        <w:tc>
          <w:tcPr>
            <w:tcW w:w="1134" w:type="dxa"/>
            <w:tcBorders>
              <w:top w:val="single" w:sz="4" w:space="0" w:color="auto"/>
              <w:left w:val="single" w:sz="4" w:space="0" w:color="auto"/>
            </w:tcBorders>
            <w:shd w:val="clear" w:color="auto" w:fill="FFFFFF"/>
          </w:tcPr>
          <w:p w:rsidR="00F75937" w:rsidRPr="00F75937" w:rsidRDefault="00F75937" w:rsidP="00F75937">
            <w:pPr>
              <w:spacing w:line="192" w:lineRule="exact"/>
              <w:jc w:val="center"/>
              <w:rPr>
                <w:rFonts w:ascii="Book Antiqua" w:eastAsia="Tahoma" w:hAnsi="Book Antiqua" w:cs="Lucida Sans Unicode"/>
                <w:color w:val="000000"/>
                <w:sz w:val="15"/>
                <w:szCs w:val="15"/>
                <w:shd w:val="clear" w:color="auto" w:fill="FFFFFF"/>
                <w:lang w:val="en-US"/>
              </w:rPr>
            </w:pPr>
          </w:p>
          <w:p w:rsidR="00F75937" w:rsidRPr="00F75937" w:rsidRDefault="00F75937" w:rsidP="00F75937">
            <w:pPr>
              <w:spacing w:line="192" w:lineRule="exact"/>
              <w:rPr>
                <w:rFonts w:ascii="Book Antiqua" w:eastAsia="Tahoma" w:hAnsi="Book Antiqua" w:cs="Lucida Sans Unicode"/>
                <w:color w:val="000000"/>
                <w:sz w:val="16"/>
                <w:szCs w:val="16"/>
              </w:rPr>
            </w:pPr>
            <w:r w:rsidRPr="00F75937">
              <w:rPr>
                <w:rFonts w:ascii="Book Antiqua" w:eastAsia="Tahoma" w:hAnsi="Book Antiqua" w:cs="Lucida Sans Unicode"/>
                <w:color w:val="000000"/>
                <w:sz w:val="15"/>
                <w:szCs w:val="15"/>
                <w:shd w:val="clear" w:color="auto" w:fill="FFFFFF"/>
              </w:rPr>
              <w:t>neutral</w:t>
            </w:r>
          </w:p>
        </w:tc>
        <w:tc>
          <w:tcPr>
            <w:tcW w:w="992" w:type="dxa"/>
            <w:tcBorders>
              <w:top w:val="single" w:sz="4" w:space="0" w:color="auto"/>
              <w:left w:val="single" w:sz="4" w:space="0" w:color="auto"/>
            </w:tcBorders>
            <w:shd w:val="clear" w:color="auto" w:fill="FFFFFF"/>
          </w:tcPr>
          <w:p w:rsidR="00F75937" w:rsidRPr="00F75937" w:rsidRDefault="00F75937" w:rsidP="00F75937">
            <w:pPr>
              <w:spacing w:line="150" w:lineRule="exact"/>
              <w:jc w:val="center"/>
              <w:rPr>
                <w:rFonts w:ascii="Book Antiqua" w:eastAsia="Tahoma" w:hAnsi="Book Antiqua" w:cs="Lucida Sans Unicode"/>
                <w:color w:val="000000"/>
                <w:sz w:val="15"/>
                <w:szCs w:val="15"/>
                <w:shd w:val="clear" w:color="auto" w:fill="FFFFFF"/>
                <w:lang w:val="en-US"/>
              </w:rPr>
            </w:pPr>
          </w:p>
          <w:p w:rsidR="00F75937" w:rsidRPr="00F75937" w:rsidRDefault="00F75937" w:rsidP="00F75937">
            <w:pPr>
              <w:spacing w:line="150" w:lineRule="exact"/>
              <w:jc w:val="center"/>
              <w:rPr>
                <w:rFonts w:ascii="Book Antiqua" w:eastAsia="Times New Roman" w:hAnsi="Book Antiqua" w:cs="Lucida Sans Unicode"/>
                <w:sz w:val="16"/>
                <w:szCs w:val="16"/>
              </w:rPr>
            </w:pPr>
            <w:r w:rsidRPr="00F75937">
              <w:rPr>
                <w:rFonts w:ascii="Tahoma" w:eastAsia="Tahoma" w:hAnsi="Tahoma" w:cs="Tahoma"/>
                <w:color w:val="000000"/>
                <w:sz w:val="15"/>
                <w:szCs w:val="15"/>
                <w:shd w:val="clear" w:color="auto" w:fill="FFFFFF"/>
              </w:rPr>
              <w:t>agree</w:t>
            </w:r>
          </w:p>
        </w:tc>
        <w:tc>
          <w:tcPr>
            <w:tcW w:w="1134" w:type="dxa"/>
            <w:tcBorders>
              <w:top w:val="single" w:sz="4" w:space="0" w:color="auto"/>
              <w:left w:val="single" w:sz="4" w:space="0" w:color="auto"/>
            </w:tcBorders>
            <w:shd w:val="clear" w:color="auto" w:fill="FFFFFF"/>
          </w:tcPr>
          <w:p w:rsidR="00F75937" w:rsidRPr="00F75937" w:rsidRDefault="00F75937" w:rsidP="00F75937">
            <w:pPr>
              <w:spacing w:line="150" w:lineRule="exact"/>
              <w:jc w:val="center"/>
              <w:rPr>
                <w:rFonts w:ascii="Book Antiqua" w:eastAsia="Tahoma" w:hAnsi="Book Antiqua" w:cs="Lucida Sans Unicode"/>
                <w:color w:val="000000"/>
                <w:sz w:val="15"/>
                <w:szCs w:val="15"/>
                <w:shd w:val="clear" w:color="auto" w:fill="FFFFFF"/>
                <w:lang w:val="en-US"/>
              </w:rPr>
            </w:pPr>
          </w:p>
          <w:p w:rsidR="00F75937" w:rsidRPr="00F75937" w:rsidRDefault="00F75937" w:rsidP="00F75937">
            <w:pPr>
              <w:spacing w:line="150" w:lineRule="exact"/>
              <w:jc w:val="center"/>
              <w:rPr>
                <w:rFonts w:ascii="Book Antiqua" w:eastAsia="Times New Roman" w:hAnsi="Book Antiqua" w:cs="Lucida Sans Unicode"/>
                <w:sz w:val="16"/>
                <w:szCs w:val="16"/>
              </w:rPr>
            </w:pPr>
            <w:r w:rsidRPr="00F75937">
              <w:rPr>
                <w:rFonts w:ascii="Tahoma" w:eastAsia="Tahoma" w:hAnsi="Tahoma" w:cs="Tahoma"/>
                <w:color w:val="000000"/>
                <w:sz w:val="15"/>
                <w:szCs w:val="15"/>
                <w:shd w:val="clear" w:color="auto" w:fill="FFFFFF"/>
              </w:rPr>
              <w:t>I totally agree</w:t>
            </w:r>
          </w:p>
        </w:tc>
      </w:tr>
      <w:tr w:rsidR="00F75937" w:rsidRPr="00F75937" w:rsidTr="00984789">
        <w:trPr>
          <w:trHeight w:hRule="exact" w:val="760"/>
        </w:trPr>
        <w:tc>
          <w:tcPr>
            <w:tcW w:w="627" w:type="dxa"/>
            <w:tcBorders>
              <w:top w:val="single" w:sz="4" w:space="0" w:color="auto"/>
              <w:left w:val="single" w:sz="4" w:space="0" w:color="auto"/>
            </w:tcBorders>
            <w:shd w:val="clear" w:color="auto" w:fill="FFFFFF"/>
          </w:tcPr>
          <w:p w:rsidR="00F75937" w:rsidRPr="00F75937" w:rsidRDefault="00F75937" w:rsidP="00F75937">
            <w:pPr>
              <w:spacing w:line="150" w:lineRule="exact"/>
              <w:ind w:left="140"/>
              <w:jc w:val="both"/>
              <w:rPr>
                <w:rFonts w:ascii="Book Antiqua" w:eastAsia="Times New Roman" w:hAnsi="Book Antiqua" w:cs="Lucida Sans Unicode"/>
                <w:sz w:val="20"/>
                <w:szCs w:val="20"/>
              </w:rPr>
            </w:pPr>
            <w:r w:rsidRPr="00F75937">
              <w:rPr>
                <w:rFonts w:ascii="Book Antiqua" w:eastAsia="Tahoma" w:hAnsi="Book Antiqua" w:cs="Lucida Sans Unicode"/>
                <w:color w:val="000000"/>
                <w:sz w:val="20"/>
                <w:szCs w:val="20"/>
                <w:shd w:val="clear" w:color="auto" w:fill="FFFFFF"/>
                <w:lang w:val="en-US"/>
              </w:rPr>
              <w:t>1.1</w:t>
            </w:r>
          </w:p>
        </w:tc>
        <w:tc>
          <w:tcPr>
            <w:tcW w:w="4478" w:type="dxa"/>
            <w:tcBorders>
              <w:top w:val="single" w:sz="4" w:space="0" w:color="auto"/>
              <w:left w:val="single" w:sz="4" w:space="0" w:color="auto"/>
            </w:tcBorders>
            <w:shd w:val="clear" w:color="auto" w:fill="FFFFFF"/>
          </w:tcPr>
          <w:p w:rsidR="00F75937" w:rsidRPr="00F75937" w:rsidRDefault="00F75937" w:rsidP="00F75937">
            <w:pPr>
              <w:spacing w:line="192" w:lineRule="exact"/>
              <w:ind w:left="120"/>
              <w:jc w:val="both"/>
              <w:rPr>
                <w:rFonts w:ascii="Book Antiqua" w:eastAsia="Times New Roman" w:hAnsi="Book Antiqua" w:cs="Lucida Sans Unicode"/>
                <w:sz w:val="20"/>
                <w:szCs w:val="20"/>
              </w:rPr>
            </w:pPr>
            <w:r w:rsidRPr="00F75937">
              <w:rPr>
                <w:rFonts w:ascii="Comic Sans MS" w:eastAsia="Times New Roman" w:hAnsi="Comic Sans MS"/>
                <w:sz w:val="20"/>
                <w:szCs w:val="20"/>
              </w:rPr>
              <w:t>Tourism is a negotiation - an end in itself</w:t>
            </w:r>
          </w:p>
        </w:tc>
        <w:tc>
          <w:tcPr>
            <w:tcW w:w="1119" w:type="dxa"/>
            <w:tcBorders>
              <w:top w:val="single" w:sz="4" w:space="0" w:color="auto"/>
              <w:left w:val="single" w:sz="4" w:space="0" w:color="auto"/>
            </w:tcBorders>
            <w:shd w:val="clear" w:color="auto" w:fill="FFC000"/>
          </w:tcPr>
          <w:p w:rsidR="00F75937" w:rsidRPr="00F75937" w:rsidRDefault="00F75937" w:rsidP="00F75937">
            <w:pPr>
              <w:spacing w:line="150" w:lineRule="exact"/>
              <w:jc w:val="center"/>
              <w:rPr>
                <w:rFonts w:ascii="Book Antiqua" w:eastAsia="Times New Roman" w:hAnsi="Book Antiqua" w:cs="Lucida Sans Unicode"/>
                <w:b/>
                <w:sz w:val="16"/>
                <w:szCs w:val="16"/>
              </w:rPr>
            </w:pPr>
          </w:p>
          <w:p w:rsidR="00F75937" w:rsidRPr="00F75937" w:rsidRDefault="00F75937" w:rsidP="00F75937">
            <w:pPr>
              <w:spacing w:line="150" w:lineRule="exact"/>
              <w:jc w:val="center"/>
              <w:rPr>
                <w:rFonts w:ascii="Book Antiqua" w:eastAsia="Times New Roman" w:hAnsi="Book Antiqua" w:cs="Lucida Sans Unicode"/>
                <w:b/>
                <w:sz w:val="16"/>
                <w:szCs w:val="16"/>
                <w:lang w:val="en-US"/>
              </w:rPr>
            </w:pPr>
            <w:r w:rsidRPr="00F75937">
              <w:rPr>
                <w:rFonts w:ascii="Book Antiqua" w:eastAsia="Times New Roman" w:hAnsi="Book Antiqua" w:cs="Lucida Sans Unicode"/>
                <w:b/>
                <w:sz w:val="16"/>
                <w:szCs w:val="16"/>
              </w:rPr>
              <w:t xml:space="preserve">1565.78 </w:t>
            </w:r>
            <w:r w:rsidRPr="00F75937">
              <w:rPr>
                <w:rFonts w:ascii="Book Antiqua" w:eastAsia="Times New Roman" w:hAnsi="Book Antiqua" w:cs="Lucida Sans Unicode"/>
                <w:b/>
                <w:sz w:val="16"/>
                <w:szCs w:val="16"/>
                <w:lang w:val="en-US"/>
              </w:rPr>
              <w:t>:48.43</w:t>
            </w:r>
          </w:p>
        </w:tc>
        <w:tc>
          <w:tcPr>
            <w:tcW w:w="1134" w:type="dxa"/>
            <w:tcBorders>
              <w:top w:val="single" w:sz="4" w:space="0" w:color="auto"/>
              <w:left w:val="single" w:sz="4" w:space="0" w:color="auto"/>
            </w:tcBorders>
            <w:shd w:val="clear" w:color="auto" w:fill="FFC000"/>
          </w:tcPr>
          <w:p w:rsidR="00F75937" w:rsidRPr="00F75937" w:rsidRDefault="00F75937" w:rsidP="00F75937">
            <w:pPr>
              <w:spacing w:line="150" w:lineRule="exact"/>
              <w:jc w:val="center"/>
              <w:rPr>
                <w:rFonts w:ascii="Book Antiqua" w:eastAsia="Times New Roman" w:hAnsi="Book Antiqua" w:cs="Lucida Sans Unicode"/>
                <w:b/>
                <w:sz w:val="16"/>
                <w:szCs w:val="16"/>
              </w:rPr>
            </w:pPr>
          </w:p>
          <w:p w:rsidR="00F75937" w:rsidRPr="00F75937" w:rsidRDefault="00F75937" w:rsidP="00F75937">
            <w:pPr>
              <w:spacing w:line="150" w:lineRule="exact"/>
              <w:jc w:val="center"/>
              <w:rPr>
                <w:rFonts w:ascii="Book Antiqua" w:eastAsia="Times New Roman" w:hAnsi="Book Antiqua" w:cs="Lucida Sans Unicode"/>
                <w:b/>
                <w:sz w:val="16"/>
                <w:szCs w:val="16"/>
                <w:lang w:val="en-US"/>
              </w:rPr>
            </w:pPr>
            <w:r w:rsidRPr="00F75937">
              <w:rPr>
                <w:rFonts w:ascii="Book Antiqua" w:eastAsia="Times New Roman" w:hAnsi="Book Antiqua" w:cs="Lucida Sans Unicode"/>
                <w:b/>
                <w:sz w:val="16"/>
                <w:szCs w:val="16"/>
                <w:lang w:val="en-US"/>
              </w:rPr>
              <w:t>101.88 : 45.91</w:t>
            </w:r>
          </w:p>
        </w:tc>
        <w:tc>
          <w:tcPr>
            <w:tcW w:w="1134" w:type="dxa"/>
            <w:tcBorders>
              <w:top w:val="single" w:sz="4" w:space="0" w:color="auto"/>
              <w:left w:val="single" w:sz="4" w:space="0" w:color="auto"/>
            </w:tcBorders>
            <w:shd w:val="clear" w:color="auto" w:fill="FFC000"/>
          </w:tcPr>
          <w:p w:rsidR="00F75937" w:rsidRPr="00F75937" w:rsidRDefault="00F75937" w:rsidP="00F75937">
            <w:pPr>
              <w:spacing w:line="150" w:lineRule="exact"/>
              <w:jc w:val="center"/>
              <w:rPr>
                <w:rFonts w:ascii="Book Antiqua" w:eastAsia="Times New Roman" w:hAnsi="Book Antiqua" w:cs="Lucida Sans Unicode"/>
                <w:b/>
                <w:sz w:val="16"/>
                <w:szCs w:val="16"/>
              </w:rPr>
            </w:pPr>
          </w:p>
          <w:p w:rsidR="00F75937" w:rsidRPr="00F75937" w:rsidRDefault="00F75937" w:rsidP="00F75937">
            <w:pPr>
              <w:spacing w:line="150" w:lineRule="exact"/>
              <w:jc w:val="center"/>
              <w:rPr>
                <w:rFonts w:ascii="Book Antiqua" w:eastAsia="Times New Roman" w:hAnsi="Book Antiqua" w:cs="Lucida Sans Unicode"/>
                <w:b/>
                <w:sz w:val="16"/>
                <w:szCs w:val="16"/>
                <w:lang w:val="en-US"/>
              </w:rPr>
            </w:pPr>
            <w:r w:rsidRPr="00F75937">
              <w:rPr>
                <w:rFonts w:ascii="Book Antiqua" w:eastAsia="Times New Roman" w:hAnsi="Book Antiqua" w:cs="Lucida Sans Unicode"/>
                <w:b/>
                <w:sz w:val="16"/>
                <w:szCs w:val="16"/>
                <w:lang w:val="en-US"/>
              </w:rPr>
              <w:t>624.00 : 72.02</w:t>
            </w:r>
          </w:p>
        </w:tc>
        <w:tc>
          <w:tcPr>
            <w:tcW w:w="992" w:type="dxa"/>
            <w:tcBorders>
              <w:top w:val="single" w:sz="4" w:space="0" w:color="auto"/>
              <w:left w:val="single" w:sz="4" w:space="0" w:color="auto"/>
            </w:tcBorders>
            <w:shd w:val="clear" w:color="auto" w:fill="FFC000"/>
          </w:tcPr>
          <w:p w:rsidR="00F75937" w:rsidRPr="00F75937" w:rsidRDefault="00F75937" w:rsidP="00F75937">
            <w:pPr>
              <w:spacing w:line="150" w:lineRule="exact"/>
              <w:jc w:val="center"/>
              <w:rPr>
                <w:rFonts w:ascii="Book Antiqua" w:eastAsia="Times New Roman" w:hAnsi="Book Antiqua" w:cs="Lucida Sans Unicode"/>
                <w:b/>
                <w:sz w:val="16"/>
                <w:szCs w:val="16"/>
              </w:rPr>
            </w:pPr>
          </w:p>
          <w:p w:rsidR="00F75937" w:rsidRPr="00F75937" w:rsidRDefault="00F75937" w:rsidP="00F75937">
            <w:pPr>
              <w:spacing w:line="150" w:lineRule="exact"/>
              <w:jc w:val="center"/>
              <w:rPr>
                <w:rFonts w:ascii="Book Antiqua" w:eastAsia="Times New Roman" w:hAnsi="Book Antiqua" w:cs="Lucida Sans Unicode"/>
                <w:b/>
                <w:sz w:val="16"/>
                <w:szCs w:val="16"/>
                <w:lang w:val="en-US"/>
              </w:rPr>
            </w:pPr>
            <w:r w:rsidRPr="00F75937">
              <w:rPr>
                <w:rFonts w:ascii="Book Antiqua" w:eastAsia="Times New Roman" w:hAnsi="Book Antiqua" w:cs="Lucida Sans Unicode"/>
                <w:b/>
                <w:sz w:val="16"/>
                <w:szCs w:val="16"/>
                <w:lang w:val="en-US"/>
              </w:rPr>
              <w:t>861.42 :74.35</w:t>
            </w:r>
          </w:p>
        </w:tc>
        <w:tc>
          <w:tcPr>
            <w:tcW w:w="1134" w:type="dxa"/>
            <w:tcBorders>
              <w:top w:val="single" w:sz="4" w:space="0" w:color="auto"/>
              <w:left w:val="single" w:sz="4" w:space="0" w:color="auto"/>
            </w:tcBorders>
            <w:shd w:val="clear" w:color="auto" w:fill="FFC000"/>
          </w:tcPr>
          <w:p w:rsidR="00F75937" w:rsidRPr="00F75937" w:rsidRDefault="00F75937" w:rsidP="00F75937">
            <w:pPr>
              <w:spacing w:line="150" w:lineRule="exact"/>
              <w:jc w:val="center"/>
              <w:rPr>
                <w:rFonts w:ascii="Book Antiqua" w:eastAsia="Times New Roman" w:hAnsi="Book Antiqua" w:cs="Lucida Sans Unicode"/>
                <w:b/>
                <w:sz w:val="16"/>
                <w:szCs w:val="16"/>
              </w:rPr>
            </w:pPr>
          </w:p>
          <w:p w:rsidR="00F75937" w:rsidRPr="00F75937" w:rsidRDefault="00F75937" w:rsidP="00F75937">
            <w:pPr>
              <w:spacing w:line="150" w:lineRule="exact"/>
              <w:jc w:val="center"/>
              <w:rPr>
                <w:rFonts w:ascii="Book Antiqua" w:eastAsia="Times New Roman" w:hAnsi="Book Antiqua" w:cs="Lucida Sans Unicode"/>
                <w:b/>
                <w:sz w:val="16"/>
                <w:szCs w:val="16"/>
              </w:rPr>
            </w:pPr>
            <w:r w:rsidRPr="00F75937">
              <w:rPr>
                <w:rFonts w:ascii="Book Antiqua" w:eastAsia="Times New Roman" w:hAnsi="Book Antiqua" w:cs="Lucida Sans Unicode"/>
                <w:b/>
                <w:sz w:val="16"/>
                <w:szCs w:val="16"/>
                <w:lang w:val="en-US"/>
              </w:rPr>
              <w:t>2043,94:83,21</w:t>
            </w:r>
          </w:p>
        </w:tc>
      </w:tr>
      <w:tr w:rsidR="00F75937" w:rsidRPr="00F75937" w:rsidTr="00984789">
        <w:trPr>
          <w:trHeight w:hRule="exact" w:val="896"/>
        </w:trPr>
        <w:tc>
          <w:tcPr>
            <w:tcW w:w="627" w:type="dxa"/>
            <w:tcBorders>
              <w:top w:val="single" w:sz="4" w:space="0" w:color="auto"/>
              <w:left w:val="single" w:sz="4" w:space="0" w:color="auto"/>
            </w:tcBorders>
            <w:shd w:val="clear" w:color="auto" w:fill="FFFFFF"/>
          </w:tcPr>
          <w:p w:rsidR="00F75937" w:rsidRPr="00F75937" w:rsidRDefault="00F75937" w:rsidP="00F75937">
            <w:pPr>
              <w:spacing w:line="150" w:lineRule="exact"/>
              <w:jc w:val="both"/>
              <w:rPr>
                <w:rFonts w:ascii="Book Antiqua" w:eastAsia="Times New Roman" w:hAnsi="Book Antiqua" w:cs="Lucida Sans Unicode"/>
                <w:sz w:val="20"/>
                <w:szCs w:val="20"/>
              </w:rPr>
            </w:pPr>
            <w:r w:rsidRPr="00F75937">
              <w:rPr>
                <w:rFonts w:ascii="Book Antiqua" w:eastAsia="Tahoma" w:hAnsi="Book Antiqua" w:cs="Lucida Sans Unicode"/>
                <w:color w:val="000000"/>
                <w:sz w:val="20"/>
                <w:szCs w:val="20"/>
                <w:shd w:val="clear" w:color="auto" w:fill="FFFFFF"/>
                <w:lang w:val="en-US"/>
              </w:rPr>
              <w:t>1.2</w:t>
            </w:r>
          </w:p>
        </w:tc>
        <w:tc>
          <w:tcPr>
            <w:tcW w:w="4478" w:type="dxa"/>
            <w:tcBorders>
              <w:top w:val="single" w:sz="4" w:space="0" w:color="auto"/>
              <w:left w:val="single" w:sz="4" w:space="0" w:color="auto"/>
            </w:tcBorders>
            <w:shd w:val="clear" w:color="auto" w:fill="FFFFFF"/>
          </w:tcPr>
          <w:p w:rsidR="00F75937" w:rsidRPr="00F75937" w:rsidRDefault="00F75937" w:rsidP="00F75937">
            <w:pPr>
              <w:shd w:val="clear" w:color="auto" w:fill="FFFFFF"/>
              <w:spacing w:after="0" w:line="293" w:lineRule="atLeast"/>
              <w:jc w:val="both"/>
              <w:textAlignment w:val="baseline"/>
              <w:rPr>
                <w:rFonts w:ascii="Book Antiqua" w:eastAsia="Times New Roman" w:hAnsi="Book Antiqua" w:cs="Lucida Sans Unicode"/>
                <w:sz w:val="20"/>
                <w:szCs w:val="20"/>
              </w:rPr>
            </w:pPr>
          </w:p>
          <w:p w:rsidR="00F75937" w:rsidRPr="00F75937" w:rsidRDefault="00F75937" w:rsidP="00F75937">
            <w:pPr>
              <w:shd w:val="clear" w:color="auto" w:fill="FFFFFF"/>
              <w:spacing w:after="0" w:line="293" w:lineRule="atLeast"/>
              <w:jc w:val="both"/>
              <w:textAlignment w:val="baseline"/>
              <w:rPr>
                <w:rFonts w:ascii="Book Antiqua" w:eastAsia="Times New Roman" w:hAnsi="Book Antiqua" w:cs="Lucida Sans Unicode"/>
                <w:sz w:val="20"/>
                <w:szCs w:val="20"/>
              </w:rPr>
            </w:pPr>
            <w:r w:rsidRPr="00F75937">
              <w:rPr>
                <w:rFonts w:ascii="Comic Sans MS" w:eastAsia="Times New Roman" w:hAnsi="Comic Sans MS"/>
                <w:sz w:val="20"/>
                <w:szCs w:val="20"/>
              </w:rPr>
              <w:t>Tourism is a deal-</w:t>
            </w:r>
            <w:r w:rsidRPr="00F75937">
              <w:t xml:space="preserve"> </w:t>
            </w:r>
            <w:r w:rsidRPr="00F75937">
              <w:rPr>
                <w:rFonts w:ascii="Comic Sans MS" w:eastAsia="Times New Roman" w:hAnsi="Comic Sans MS"/>
                <w:sz w:val="20"/>
                <w:szCs w:val="20"/>
              </w:rPr>
              <w:t>cooperation</w:t>
            </w:r>
          </w:p>
        </w:tc>
        <w:tc>
          <w:tcPr>
            <w:tcW w:w="1119" w:type="dxa"/>
            <w:tcBorders>
              <w:top w:val="single" w:sz="4" w:space="0" w:color="auto"/>
              <w:left w:val="single" w:sz="4" w:space="0" w:color="auto"/>
            </w:tcBorders>
            <w:shd w:val="clear" w:color="auto" w:fill="FFC000"/>
          </w:tcPr>
          <w:p w:rsidR="00F75937" w:rsidRPr="00F75937" w:rsidRDefault="00F75937" w:rsidP="00F75937">
            <w:pPr>
              <w:spacing w:line="150" w:lineRule="exact"/>
              <w:jc w:val="center"/>
              <w:rPr>
                <w:rFonts w:ascii="Book Antiqua" w:eastAsia="Times New Roman" w:hAnsi="Book Antiqua" w:cs="Lucida Sans Unicode"/>
                <w:b/>
                <w:sz w:val="16"/>
                <w:szCs w:val="16"/>
              </w:rPr>
            </w:pPr>
          </w:p>
          <w:p w:rsidR="00F75937" w:rsidRPr="00F75937" w:rsidRDefault="00F75937" w:rsidP="00F75937">
            <w:pPr>
              <w:spacing w:line="150" w:lineRule="exact"/>
              <w:jc w:val="center"/>
              <w:rPr>
                <w:rFonts w:ascii="Book Antiqua" w:eastAsia="Times New Roman" w:hAnsi="Book Antiqua" w:cs="Lucida Sans Unicode"/>
                <w:b/>
                <w:sz w:val="16"/>
                <w:szCs w:val="16"/>
              </w:rPr>
            </w:pPr>
            <w:r w:rsidRPr="00F75937">
              <w:rPr>
                <w:rFonts w:ascii="Book Antiqua" w:eastAsia="Times New Roman" w:hAnsi="Book Antiqua" w:cs="Lucida Sans Unicode"/>
                <w:b/>
                <w:sz w:val="16"/>
                <w:szCs w:val="16"/>
              </w:rPr>
              <w:t xml:space="preserve">709.04 </w:t>
            </w:r>
            <w:r w:rsidRPr="00F75937">
              <w:rPr>
                <w:rFonts w:ascii="Book Antiqua" w:eastAsia="Times New Roman" w:hAnsi="Book Antiqua" w:cs="Lucida Sans Unicode"/>
                <w:b/>
                <w:sz w:val="16"/>
                <w:szCs w:val="16"/>
                <w:lang w:val="en-US"/>
              </w:rPr>
              <w:t xml:space="preserve">: </w:t>
            </w:r>
            <w:r w:rsidRPr="00F75937">
              <w:rPr>
                <w:rFonts w:ascii="Book Antiqua" w:eastAsia="Times New Roman" w:hAnsi="Book Antiqua" w:cs="Lucida Sans Unicode"/>
                <w:b/>
                <w:sz w:val="16"/>
                <w:szCs w:val="16"/>
              </w:rPr>
              <w:t>¨71.97</w:t>
            </w:r>
          </w:p>
        </w:tc>
        <w:tc>
          <w:tcPr>
            <w:tcW w:w="1134" w:type="dxa"/>
            <w:tcBorders>
              <w:top w:val="single" w:sz="4" w:space="0" w:color="auto"/>
              <w:left w:val="single" w:sz="4" w:space="0" w:color="auto"/>
            </w:tcBorders>
            <w:shd w:val="clear" w:color="auto" w:fill="FFC000"/>
          </w:tcPr>
          <w:p w:rsidR="00F75937" w:rsidRPr="00F75937" w:rsidRDefault="00F75937" w:rsidP="00F75937">
            <w:pPr>
              <w:spacing w:line="150" w:lineRule="exact"/>
              <w:jc w:val="center"/>
              <w:rPr>
                <w:rFonts w:ascii="Book Antiqua" w:eastAsia="Times New Roman" w:hAnsi="Book Antiqua" w:cs="Lucida Sans Unicode"/>
                <w:b/>
                <w:sz w:val="16"/>
                <w:szCs w:val="16"/>
              </w:rPr>
            </w:pPr>
          </w:p>
          <w:p w:rsidR="00F75937" w:rsidRPr="00F75937" w:rsidRDefault="00F75937" w:rsidP="00F75937">
            <w:pPr>
              <w:spacing w:line="150" w:lineRule="exact"/>
              <w:jc w:val="center"/>
              <w:rPr>
                <w:rFonts w:ascii="Book Antiqua" w:eastAsia="Times New Roman" w:hAnsi="Book Antiqua" w:cs="Lucida Sans Unicode"/>
                <w:b/>
                <w:sz w:val="16"/>
                <w:szCs w:val="16"/>
                <w:lang w:val="en-US"/>
              </w:rPr>
            </w:pPr>
            <w:r w:rsidRPr="00F75937">
              <w:rPr>
                <w:rFonts w:ascii="Book Antiqua" w:eastAsia="Times New Roman" w:hAnsi="Book Antiqua" w:cs="Lucida Sans Unicode"/>
                <w:b/>
                <w:sz w:val="16"/>
                <w:szCs w:val="16"/>
                <w:lang w:val="en-US"/>
              </w:rPr>
              <w:t>14.66 : 68.17</w:t>
            </w:r>
          </w:p>
        </w:tc>
        <w:tc>
          <w:tcPr>
            <w:tcW w:w="1134" w:type="dxa"/>
            <w:tcBorders>
              <w:top w:val="single" w:sz="4" w:space="0" w:color="auto"/>
              <w:left w:val="single" w:sz="4" w:space="0" w:color="auto"/>
            </w:tcBorders>
            <w:shd w:val="clear" w:color="auto" w:fill="FFC000"/>
          </w:tcPr>
          <w:p w:rsidR="00F75937" w:rsidRPr="00F75937" w:rsidRDefault="00F75937" w:rsidP="00F75937">
            <w:pPr>
              <w:spacing w:line="150" w:lineRule="exact"/>
              <w:jc w:val="center"/>
              <w:rPr>
                <w:rFonts w:ascii="Book Antiqua" w:eastAsia="Times New Roman" w:hAnsi="Book Antiqua" w:cs="Lucida Sans Unicode"/>
                <w:b/>
                <w:sz w:val="16"/>
                <w:szCs w:val="16"/>
              </w:rPr>
            </w:pPr>
          </w:p>
          <w:p w:rsidR="00F75937" w:rsidRPr="00F75937" w:rsidRDefault="00F75937" w:rsidP="00F75937">
            <w:pPr>
              <w:spacing w:line="150" w:lineRule="exact"/>
              <w:jc w:val="center"/>
              <w:rPr>
                <w:rFonts w:ascii="Book Antiqua" w:eastAsia="Times New Roman" w:hAnsi="Book Antiqua" w:cs="Lucida Sans Unicode"/>
                <w:b/>
                <w:sz w:val="16"/>
                <w:szCs w:val="16"/>
                <w:lang w:val="en-US"/>
              </w:rPr>
            </w:pPr>
            <w:r w:rsidRPr="00F75937">
              <w:rPr>
                <w:rFonts w:ascii="Book Antiqua" w:eastAsia="Times New Roman" w:hAnsi="Book Antiqua" w:cs="Lucida Sans Unicode"/>
                <w:b/>
                <w:sz w:val="16"/>
                <w:szCs w:val="16"/>
                <w:lang w:val="en-US"/>
              </w:rPr>
              <w:t>253.44 : 106.92</w:t>
            </w:r>
          </w:p>
        </w:tc>
        <w:tc>
          <w:tcPr>
            <w:tcW w:w="992" w:type="dxa"/>
            <w:tcBorders>
              <w:top w:val="single" w:sz="4" w:space="0" w:color="auto"/>
              <w:left w:val="single" w:sz="4" w:space="0" w:color="auto"/>
            </w:tcBorders>
            <w:shd w:val="clear" w:color="auto" w:fill="FFC000"/>
          </w:tcPr>
          <w:p w:rsidR="00F75937" w:rsidRPr="00F75937" w:rsidRDefault="00F75937" w:rsidP="00F75937">
            <w:pPr>
              <w:spacing w:line="150" w:lineRule="exact"/>
              <w:jc w:val="center"/>
              <w:rPr>
                <w:rFonts w:ascii="Book Antiqua" w:eastAsia="Times New Roman" w:hAnsi="Book Antiqua" w:cs="Lucida Sans Unicode"/>
                <w:b/>
                <w:sz w:val="16"/>
                <w:szCs w:val="16"/>
              </w:rPr>
            </w:pPr>
          </w:p>
          <w:p w:rsidR="00F75937" w:rsidRPr="00F75937" w:rsidRDefault="00F75937" w:rsidP="00F75937">
            <w:pPr>
              <w:spacing w:line="150" w:lineRule="exact"/>
              <w:rPr>
                <w:rFonts w:ascii="Book Antiqua" w:eastAsia="Times New Roman" w:hAnsi="Book Antiqua" w:cs="Lucida Sans Unicode"/>
                <w:b/>
                <w:sz w:val="16"/>
                <w:szCs w:val="16"/>
                <w:lang w:val="en-US"/>
              </w:rPr>
            </w:pPr>
            <w:r w:rsidRPr="00F75937">
              <w:rPr>
                <w:rFonts w:ascii="Book Antiqua" w:eastAsia="Times New Roman" w:hAnsi="Book Antiqua" w:cs="Lucida Sans Unicode"/>
                <w:b/>
                <w:sz w:val="16"/>
                <w:szCs w:val="16"/>
                <w:lang w:val="en-US"/>
              </w:rPr>
              <w:t>937.58 :110.38</w:t>
            </w:r>
          </w:p>
        </w:tc>
        <w:tc>
          <w:tcPr>
            <w:tcW w:w="1134" w:type="dxa"/>
            <w:tcBorders>
              <w:top w:val="single" w:sz="4" w:space="0" w:color="auto"/>
              <w:left w:val="single" w:sz="4" w:space="0" w:color="auto"/>
            </w:tcBorders>
            <w:shd w:val="clear" w:color="auto" w:fill="FFC000"/>
          </w:tcPr>
          <w:p w:rsidR="00F75937" w:rsidRPr="00F75937" w:rsidRDefault="00F75937" w:rsidP="00F75937">
            <w:pPr>
              <w:spacing w:line="150" w:lineRule="exact"/>
              <w:jc w:val="center"/>
              <w:rPr>
                <w:rFonts w:ascii="Book Antiqua" w:eastAsia="Times New Roman" w:hAnsi="Book Antiqua" w:cs="Lucida Sans Unicode"/>
                <w:b/>
                <w:sz w:val="16"/>
                <w:szCs w:val="16"/>
              </w:rPr>
            </w:pPr>
          </w:p>
          <w:p w:rsidR="00F75937" w:rsidRPr="00F75937" w:rsidRDefault="00F75937" w:rsidP="00F75937">
            <w:pPr>
              <w:spacing w:line="150" w:lineRule="exact"/>
              <w:jc w:val="center"/>
              <w:rPr>
                <w:rFonts w:ascii="Book Antiqua" w:eastAsia="Times New Roman" w:hAnsi="Book Antiqua" w:cs="Lucida Sans Unicode"/>
                <w:b/>
                <w:sz w:val="16"/>
                <w:szCs w:val="16"/>
                <w:lang w:val="en-US"/>
              </w:rPr>
            </w:pPr>
            <w:r w:rsidRPr="00F75937">
              <w:rPr>
                <w:rFonts w:ascii="Book Antiqua" w:eastAsia="Times New Roman" w:hAnsi="Book Antiqua" w:cs="Lucida Sans Unicode"/>
                <w:b/>
                <w:sz w:val="16"/>
                <w:szCs w:val="16"/>
                <w:lang w:val="en-US"/>
              </w:rPr>
              <w:t>71.74 : 123.53</w:t>
            </w:r>
          </w:p>
        </w:tc>
      </w:tr>
      <w:tr w:rsidR="00F75937" w:rsidRPr="00F75937" w:rsidTr="00984789">
        <w:trPr>
          <w:trHeight w:hRule="exact" w:val="896"/>
        </w:trPr>
        <w:tc>
          <w:tcPr>
            <w:tcW w:w="627" w:type="dxa"/>
            <w:tcBorders>
              <w:top w:val="single" w:sz="4" w:space="0" w:color="auto"/>
              <w:left w:val="single" w:sz="4" w:space="0" w:color="auto"/>
              <w:bottom w:val="single" w:sz="4" w:space="0" w:color="auto"/>
            </w:tcBorders>
            <w:shd w:val="clear" w:color="auto" w:fill="FFFFFF"/>
          </w:tcPr>
          <w:p w:rsidR="00F75937" w:rsidRPr="00F75937" w:rsidRDefault="00F75937" w:rsidP="00F75937">
            <w:pPr>
              <w:spacing w:line="150" w:lineRule="exact"/>
              <w:jc w:val="both"/>
              <w:rPr>
                <w:rFonts w:ascii="Book Antiqua" w:eastAsia="Times New Roman" w:hAnsi="Book Antiqua" w:cs="Lucida Sans Unicode"/>
                <w:sz w:val="20"/>
                <w:szCs w:val="20"/>
              </w:rPr>
            </w:pPr>
            <w:r w:rsidRPr="00F75937">
              <w:rPr>
                <w:rFonts w:ascii="Book Antiqua" w:eastAsia="Tahoma" w:hAnsi="Book Antiqua" w:cs="Lucida Sans Unicode"/>
                <w:color w:val="000000"/>
                <w:sz w:val="20"/>
                <w:szCs w:val="20"/>
                <w:shd w:val="clear" w:color="auto" w:fill="FFFFFF"/>
                <w:lang w:val="en-US"/>
              </w:rPr>
              <w:t>1.3</w:t>
            </w:r>
          </w:p>
        </w:tc>
        <w:tc>
          <w:tcPr>
            <w:tcW w:w="4478" w:type="dxa"/>
            <w:tcBorders>
              <w:top w:val="single" w:sz="4" w:space="0" w:color="auto"/>
              <w:left w:val="single" w:sz="4" w:space="0" w:color="auto"/>
              <w:bottom w:val="single" w:sz="4" w:space="0" w:color="auto"/>
            </w:tcBorders>
            <w:shd w:val="clear" w:color="auto" w:fill="FFFFFF"/>
          </w:tcPr>
          <w:p w:rsidR="00F75937" w:rsidRPr="00F75937" w:rsidRDefault="00F75937" w:rsidP="00F75937">
            <w:pPr>
              <w:spacing w:line="192" w:lineRule="exact"/>
              <w:jc w:val="both"/>
              <w:rPr>
                <w:rFonts w:ascii="Book Antiqua" w:eastAsia="Times New Roman" w:hAnsi="Book Antiqua" w:cs="Lucida Sans Unicode"/>
                <w:sz w:val="20"/>
                <w:szCs w:val="20"/>
              </w:rPr>
            </w:pPr>
          </w:p>
          <w:p w:rsidR="00F75937" w:rsidRPr="00F75937" w:rsidRDefault="00F75937" w:rsidP="00F75937">
            <w:pPr>
              <w:spacing w:line="192" w:lineRule="exact"/>
              <w:jc w:val="both"/>
              <w:rPr>
                <w:rFonts w:ascii="Book Antiqua" w:eastAsia="Times New Roman" w:hAnsi="Book Antiqua" w:cs="Lucida Sans Unicode"/>
                <w:sz w:val="20"/>
                <w:szCs w:val="20"/>
              </w:rPr>
            </w:pPr>
            <w:r w:rsidRPr="00F75937">
              <w:rPr>
                <w:rFonts w:ascii="Comic Sans MS" w:eastAsia="Times New Roman" w:hAnsi="Comic Sans MS"/>
                <w:sz w:val="20"/>
                <w:szCs w:val="20"/>
              </w:rPr>
              <w:t>Tourism is a transaction - a function</w:t>
            </w:r>
          </w:p>
        </w:tc>
        <w:tc>
          <w:tcPr>
            <w:tcW w:w="1119" w:type="dxa"/>
            <w:tcBorders>
              <w:top w:val="single" w:sz="4" w:space="0" w:color="auto"/>
              <w:left w:val="single" w:sz="4" w:space="0" w:color="auto"/>
              <w:bottom w:val="single" w:sz="4" w:space="0" w:color="auto"/>
            </w:tcBorders>
            <w:shd w:val="clear" w:color="auto" w:fill="FFC000"/>
          </w:tcPr>
          <w:p w:rsidR="00F75937" w:rsidRPr="00F75937" w:rsidRDefault="00F75937" w:rsidP="00F75937">
            <w:pPr>
              <w:spacing w:line="150" w:lineRule="exact"/>
              <w:jc w:val="center"/>
              <w:rPr>
                <w:rFonts w:ascii="Book Antiqua" w:eastAsia="Times New Roman" w:hAnsi="Book Antiqua" w:cs="Lucida Sans Unicode"/>
                <w:b/>
                <w:sz w:val="16"/>
                <w:szCs w:val="16"/>
              </w:rPr>
            </w:pPr>
          </w:p>
          <w:p w:rsidR="00F75937" w:rsidRPr="00F75937" w:rsidRDefault="00F75937" w:rsidP="00F75937">
            <w:pPr>
              <w:spacing w:line="150" w:lineRule="exact"/>
              <w:jc w:val="center"/>
              <w:rPr>
                <w:rFonts w:ascii="Book Antiqua" w:eastAsia="Times New Roman" w:hAnsi="Book Antiqua" w:cs="Lucida Sans Unicode"/>
                <w:b/>
                <w:sz w:val="16"/>
                <w:szCs w:val="16"/>
                <w:lang w:val="en-US"/>
              </w:rPr>
            </w:pPr>
            <w:r w:rsidRPr="00F75937">
              <w:rPr>
                <w:rFonts w:ascii="Book Antiqua" w:eastAsia="Times New Roman" w:hAnsi="Book Antiqua" w:cs="Lucida Sans Unicode"/>
                <w:b/>
                <w:sz w:val="16"/>
                <w:szCs w:val="16"/>
                <w:lang w:val="en-US"/>
              </w:rPr>
              <w:t>157.00 : 87.53</w:t>
            </w:r>
          </w:p>
        </w:tc>
        <w:tc>
          <w:tcPr>
            <w:tcW w:w="1134" w:type="dxa"/>
            <w:tcBorders>
              <w:top w:val="single" w:sz="4" w:space="0" w:color="auto"/>
              <w:left w:val="single" w:sz="4" w:space="0" w:color="auto"/>
              <w:bottom w:val="single" w:sz="4" w:space="0" w:color="auto"/>
            </w:tcBorders>
            <w:shd w:val="clear" w:color="auto" w:fill="FFC000"/>
          </w:tcPr>
          <w:p w:rsidR="00F75937" w:rsidRPr="00F75937" w:rsidRDefault="00F75937" w:rsidP="00F75937">
            <w:pPr>
              <w:spacing w:line="150" w:lineRule="exact"/>
              <w:jc w:val="center"/>
              <w:rPr>
                <w:rFonts w:ascii="Book Antiqua" w:eastAsia="Times New Roman" w:hAnsi="Book Antiqua" w:cs="Lucida Sans Unicode"/>
                <w:b/>
                <w:sz w:val="16"/>
                <w:szCs w:val="16"/>
              </w:rPr>
            </w:pPr>
          </w:p>
          <w:p w:rsidR="00F75937" w:rsidRPr="00F75937" w:rsidRDefault="00F75937" w:rsidP="00F75937">
            <w:pPr>
              <w:spacing w:line="150" w:lineRule="exact"/>
              <w:jc w:val="center"/>
              <w:rPr>
                <w:rFonts w:ascii="Book Antiqua" w:eastAsia="Times New Roman" w:hAnsi="Book Antiqua" w:cs="Lucida Sans Unicode"/>
                <w:b/>
                <w:sz w:val="16"/>
                <w:szCs w:val="16"/>
                <w:lang w:val="en-US"/>
              </w:rPr>
            </w:pPr>
            <w:r w:rsidRPr="00F75937">
              <w:rPr>
                <w:rFonts w:ascii="Book Antiqua" w:eastAsia="Times New Roman" w:hAnsi="Book Antiqua" w:cs="Lucida Sans Unicode"/>
                <w:b/>
                <w:sz w:val="16"/>
                <w:szCs w:val="16"/>
                <w:lang w:val="en-US"/>
              </w:rPr>
              <w:t>193.48 : 82.91</w:t>
            </w:r>
          </w:p>
        </w:tc>
        <w:tc>
          <w:tcPr>
            <w:tcW w:w="1134" w:type="dxa"/>
            <w:tcBorders>
              <w:top w:val="single" w:sz="4" w:space="0" w:color="auto"/>
              <w:left w:val="single" w:sz="4" w:space="0" w:color="auto"/>
              <w:bottom w:val="single" w:sz="4" w:space="0" w:color="auto"/>
            </w:tcBorders>
            <w:shd w:val="clear" w:color="auto" w:fill="FFC000"/>
          </w:tcPr>
          <w:p w:rsidR="00F75937" w:rsidRPr="00F75937" w:rsidRDefault="00F75937" w:rsidP="00F75937">
            <w:pPr>
              <w:spacing w:line="150" w:lineRule="exact"/>
              <w:jc w:val="center"/>
              <w:rPr>
                <w:rFonts w:ascii="Book Antiqua" w:eastAsia="Times New Roman" w:hAnsi="Book Antiqua" w:cs="Lucida Sans Unicode"/>
                <w:b/>
                <w:sz w:val="16"/>
                <w:szCs w:val="16"/>
              </w:rPr>
            </w:pPr>
          </w:p>
          <w:p w:rsidR="00F75937" w:rsidRPr="00F75937" w:rsidRDefault="00F75937" w:rsidP="00F75937">
            <w:pPr>
              <w:spacing w:line="150" w:lineRule="exact"/>
              <w:jc w:val="center"/>
              <w:rPr>
                <w:rFonts w:ascii="Book Antiqua" w:eastAsia="Times New Roman" w:hAnsi="Book Antiqua" w:cs="Lucida Sans Unicode"/>
                <w:b/>
                <w:sz w:val="16"/>
                <w:szCs w:val="16"/>
                <w:lang w:val="en-US"/>
              </w:rPr>
            </w:pPr>
            <w:r w:rsidRPr="00F75937">
              <w:rPr>
                <w:rFonts w:ascii="Book Antiqua" w:eastAsia="Times New Roman" w:hAnsi="Book Antiqua" w:cs="Lucida Sans Unicode"/>
                <w:b/>
                <w:sz w:val="16"/>
                <w:szCs w:val="16"/>
                <w:lang w:val="en-US"/>
              </w:rPr>
              <w:t>81.72 : 130.04</w:t>
            </w:r>
          </w:p>
        </w:tc>
        <w:tc>
          <w:tcPr>
            <w:tcW w:w="992" w:type="dxa"/>
            <w:tcBorders>
              <w:top w:val="single" w:sz="4" w:space="0" w:color="auto"/>
              <w:left w:val="single" w:sz="4" w:space="0" w:color="auto"/>
              <w:bottom w:val="single" w:sz="4" w:space="0" w:color="auto"/>
            </w:tcBorders>
            <w:shd w:val="clear" w:color="auto" w:fill="FFC000"/>
          </w:tcPr>
          <w:p w:rsidR="00F75937" w:rsidRPr="00F75937" w:rsidRDefault="00F75937" w:rsidP="00F75937">
            <w:pPr>
              <w:spacing w:line="150" w:lineRule="exact"/>
              <w:jc w:val="center"/>
              <w:rPr>
                <w:rFonts w:ascii="Book Antiqua" w:eastAsia="Times New Roman" w:hAnsi="Book Antiqua" w:cs="Lucida Sans Unicode"/>
                <w:b/>
                <w:sz w:val="16"/>
                <w:szCs w:val="16"/>
              </w:rPr>
            </w:pPr>
          </w:p>
          <w:p w:rsidR="00F75937" w:rsidRPr="00F75937" w:rsidRDefault="00F75937" w:rsidP="00F75937">
            <w:pPr>
              <w:spacing w:line="150" w:lineRule="exact"/>
              <w:jc w:val="center"/>
              <w:rPr>
                <w:rFonts w:ascii="Book Antiqua" w:eastAsia="Times New Roman" w:hAnsi="Book Antiqua" w:cs="Lucida Sans Unicode"/>
                <w:b/>
                <w:sz w:val="16"/>
                <w:szCs w:val="16"/>
                <w:lang w:val="en-US"/>
              </w:rPr>
            </w:pPr>
            <w:r w:rsidRPr="00F75937">
              <w:rPr>
                <w:rFonts w:ascii="Book Antiqua" w:eastAsia="Times New Roman" w:hAnsi="Book Antiqua" w:cs="Lucida Sans Unicode"/>
                <w:b/>
                <w:sz w:val="16"/>
                <w:szCs w:val="16"/>
                <w:lang w:val="en-US"/>
              </w:rPr>
              <w:t>1.56 : 134.25</w:t>
            </w:r>
          </w:p>
        </w:tc>
        <w:tc>
          <w:tcPr>
            <w:tcW w:w="1134" w:type="dxa"/>
            <w:tcBorders>
              <w:top w:val="single" w:sz="4" w:space="0" w:color="auto"/>
              <w:left w:val="single" w:sz="4" w:space="0" w:color="auto"/>
              <w:bottom w:val="single" w:sz="4" w:space="0" w:color="auto"/>
            </w:tcBorders>
            <w:shd w:val="clear" w:color="auto" w:fill="FFC000"/>
          </w:tcPr>
          <w:p w:rsidR="00F75937" w:rsidRPr="00F75937" w:rsidRDefault="00F75937" w:rsidP="00F75937">
            <w:pPr>
              <w:spacing w:line="150" w:lineRule="exact"/>
              <w:jc w:val="center"/>
              <w:rPr>
                <w:rFonts w:ascii="Book Antiqua" w:eastAsia="Times New Roman" w:hAnsi="Book Antiqua" w:cs="Lucida Sans Unicode"/>
                <w:b/>
                <w:sz w:val="16"/>
                <w:szCs w:val="16"/>
              </w:rPr>
            </w:pPr>
          </w:p>
          <w:p w:rsidR="00F75937" w:rsidRPr="00F75937" w:rsidRDefault="00F75937" w:rsidP="00F75937">
            <w:pPr>
              <w:spacing w:line="150" w:lineRule="exact"/>
              <w:jc w:val="center"/>
              <w:rPr>
                <w:rFonts w:ascii="Book Antiqua" w:eastAsia="Times New Roman" w:hAnsi="Book Antiqua" w:cs="Lucida Sans Unicode"/>
                <w:b/>
                <w:sz w:val="16"/>
                <w:szCs w:val="16"/>
                <w:lang w:val="en-US"/>
              </w:rPr>
            </w:pPr>
            <w:r w:rsidRPr="00F75937">
              <w:rPr>
                <w:rFonts w:ascii="Book Antiqua" w:eastAsia="Times New Roman" w:hAnsi="Book Antiqua" w:cs="Lucida Sans Unicode"/>
                <w:b/>
                <w:sz w:val="16"/>
                <w:szCs w:val="16"/>
                <w:lang w:val="en-US"/>
              </w:rPr>
              <w:t>1351.29 : 150.24</w:t>
            </w:r>
          </w:p>
        </w:tc>
      </w:tr>
    </w:tbl>
    <w:p w:rsidR="00F75937" w:rsidRPr="00F75937" w:rsidRDefault="00F75937" w:rsidP="00F75937">
      <w:pPr>
        <w:jc w:val="both"/>
        <w:rPr>
          <w:rFonts w:ascii="Comic Sans MS" w:eastAsia="Times New Roman" w:hAnsi="Comic Sans MS"/>
          <w:sz w:val="24"/>
          <w:szCs w:val="24"/>
        </w:rPr>
      </w:pPr>
      <w:r w:rsidRPr="00F75937">
        <w:rPr>
          <w:rFonts w:ascii="Comic Sans MS" w:eastAsia="Times New Roman" w:hAnsi="Comic Sans MS"/>
          <w:sz w:val="24"/>
          <w:szCs w:val="24"/>
        </w:rPr>
        <w:t xml:space="preserve">5th step </w:t>
      </w:r>
      <w:r w:rsidRPr="00F75937">
        <w:rPr>
          <w:rFonts w:ascii="Comic Sans MS" w:eastAsia="Times New Roman" w:hAnsi="Comic Sans MS"/>
          <w:noProof/>
          <w:sz w:val="24"/>
          <w:szCs w:val="24"/>
          <w:lang w:val="el-GR" w:eastAsia="el-GR"/>
        </w:rPr>
        <w:drawing>
          <wp:inline distT="0" distB="0" distL="0" distR="0" wp14:anchorId="36AFDF47" wp14:editId="14158056">
            <wp:extent cx="1762125" cy="69532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2125" cy="695325"/>
                    </a:xfrm>
                    <a:prstGeom prst="rect">
                      <a:avLst/>
                    </a:prstGeom>
                    <a:noFill/>
                  </pic:spPr>
                </pic:pic>
              </a:graphicData>
            </a:graphic>
          </wp:inline>
        </w:drawing>
      </w:r>
      <w:r w:rsidRPr="00F75937">
        <w:rPr>
          <w:rFonts w:ascii="Comic Sans MS" w:eastAsia="Times New Roman" w:hAnsi="Comic Sans MS"/>
          <w:sz w:val="24"/>
          <w:szCs w:val="24"/>
          <w:vertAlign w:val="superscript"/>
        </w:rPr>
        <w:t>_</w:t>
      </w:r>
    </w:p>
    <w:p w:rsidR="00F75937" w:rsidRPr="00F75937" w:rsidRDefault="00F75937" w:rsidP="00F75937">
      <w:pPr>
        <w:jc w:val="both"/>
        <w:rPr>
          <w:rFonts w:ascii="Comic Sans MS" w:eastAsia="Times New Roman" w:hAnsi="Comic Sans MS"/>
          <w:sz w:val="24"/>
          <w:szCs w:val="24"/>
        </w:rPr>
      </w:pPr>
    </w:p>
    <w:p w:rsidR="00F75937" w:rsidRPr="00F75937" w:rsidRDefault="00F75937" w:rsidP="00F75937">
      <w:pPr>
        <w:jc w:val="both"/>
        <w:rPr>
          <w:rFonts w:ascii="Comic Sans MS" w:eastAsia="Times New Roman" w:hAnsi="Comic Sans MS"/>
          <w:sz w:val="24"/>
          <w:szCs w:val="24"/>
        </w:rPr>
      </w:pPr>
    </w:p>
    <w:tbl>
      <w:tblPr>
        <w:tblW w:w="10334" w:type="dxa"/>
        <w:tblInd w:w="-700" w:type="dxa"/>
        <w:tblLayout w:type="fixed"/>
        <w:tblCellMar>
          <w:left w:w="10" w:type="dxa"/>
          <w:right w:w="10" w:type="dxa"/>
        </w:tblCellMar>
        <w:tblLook w:val="0000" w:firstRow="0" w:lastRow="0" w:firstColumn="0" w:lastColumn="0" w:noHBand="0" w:noVBand="0"/>
      </w:tblPr>
      <w:tblGrid>
        <w:gridCol w:w="627"/>
        <w:gridCol w:w="4478"/>
        <w:gridCol w:w="850"/>
        <w:gridCol w:w="851"/>
        <w:gridCol w:w="708"/>
        <w:gridCol w:w="709"/>
        <w:gridCol w:w="851"/>
        <w:gridCol w:w="1260"/>
      </w:tblGrid>
      <w:tr w:rsidR="00F75937" w:rsidRPr="00F75937" w:rsidTr="00984789">
        <w:trPr>
          <w:trHeight w:hRule="exact" w:val="1162"/>
        </w:trPr>
        <w:tc>
          <w:tcPr>
            <w:tcW w:w="5105" w:type="dxa"/>
            <w:gridSpan w:val="2"/>
            <w:tcBorders>
              <w:top w:val="single" w:sz="4" w:space="0" w:color="auto"/>
              <w:left w:val="single" w:sz="4" w:space="0" w:color="auto"/>
            </w:tcBorders>
            <w:shd w:val="clear" w:color="auto" w:fill="FF0000"/>
          </w:tcPr>
          <w:p w:rsidR="00F75937" w:rsidRPr="00F75937" w:rsidRDefault="00F75937" w:rsidP="00F75937">
            <w:pPr>
              <w:jc w:val="both"/>
              <w:rPr>
                <w:rFonts w:ascii="Book Antiqua" w:eastAsia="Times New Roman" w:hAnsi="Book Antiqua" w:cs="Lucida Sans Unicode"/>
                <w:sz w:val="16"/>
                <w:szCs w:val="16"/>
              </w:rPr>
            </w:pPr>
          </w:p>
        </w:tc>
        <w:tc>
          <w:tcPr>
            <w:tcW w:w="850" w:type="dxa"/>
            <w:tcBorders>
              <w:top w:val="single" w:sz="4" w:space="0" w:color="auto"/>
              <w:left w:val="single" w:sz="4" w:space="0" w:color="auto"/>
            </w:tcBorders>
            <w:shd w:val="clear" w:color="auto" w:fill="FFFFFF"/>
          </w:tcPr>
          <w:p w:rsidR="00F75937" w:rsidRPr="00F75937" w:rsidRDefault="00F75937" w:rsidP="00F75937">
            <w:pPr>
              <w:spacing w:line="150" w:lineRule="exact"/>
              <w:jc w:val="center"/>
              <w:rPr>
                <w:rFonts w:ascii="Book Antiqua" w:eastAsia="Tahoma" w:hAnsi="Book Antiqua" w:cs="Lucida Sans Unicode"/>
                <w:color w:val="000000"/>
                <w:sz w:val="15"/>
                <w:szCs w:val="15"/>
                <w:shd w:val="clear" w:color="auto" w:fill="FFFFFF"/>
              </w:rPr>
            </w:pPr>
          </w:p>
          <w:p w:rsidR="00F75937" w:rsidRPr="00F75937" w:rsidRDefault="00F75937" w:rsidP="00F75937">
            <w:pPr>
              <w:spacing w:line="150" w:lineRule="exact"/>
              <w:jc w:val="center"/>
              <w:rPr>
                <w:rFonts w:ascii="Book Antiqua" w:eastAsia="Times New Roman" w:hAnsi="Book Antiqua" w:cs="Lucida Sans Unicode"/>
                <w:sz w:val="16"/>
                <w:szCs w:val="16"/>
              </w:rPr>
            </w:pPr>
            <w:r w:rsidRPr="00F75937">
              <w:rPr>
                <w:rFonts w:ascii="Tahoma" w:eastAsia="Tahoma" w:hAnsi="Tahoma" w:cs="Tahoma"/>
                <w:color w:val="000000"/>
                <w:sz w:val="15"/>
                <w:szCs w:val="15"/>
                <w:shd w:val="clear" w:color="auto" w:fill="FFFFFF"/>
              </w:rPr>
              <w:t>I strongly disagree</w:t>
            </w:r>
          </w:p>
        </w:tc>
        <w:tc>
          <w:tcPr>
            <w:tcW w:w="851" w:type="dxa"/>
            <w:tcBorders>
              <w:top w:val="single" w:sz="4" w:space="0" w:color="auto"/>
              <w:left w:val="single" w:sz="4" w:space="0" w:color="auto"/>
            </w:tcBorders>
            <w:shd w:val="clear" w:color="auto" w:fill="FFFFFF"/>
          </w:tcPr>
          <w:p w:rsidR="00F75937" w:rsidRPr="00F75937" w:rsidRDefault="00F75937" w:rsidP="00F75937">
            <w:pPr>
              <w:spacing w:line="150" w:lineRule="exact"/>
              <w:jc w:val="center"/>
              <w:rPr>
                <w:rFonts w:ascii="Book Antiqua" w:eastAsia="Tahoma" w:hAnsi="Book Antiqua" w:cs="Lucida Sans Unicode"/>
                <w:color w:val="000000"/>
                <w:sz w:val="15"/>
                <w:szCs w:val="15"/>
                <w:shd w:val="clear" w:color="auto" w:fill="FFFFFF"/>
                <w:lang w:val="en-US"/>
              </w:rPr>
            </w:pPr>
          </w:p>
          <w:p w:rsidR="00F75937" w:rsidRPr="00F75937" w:rsidRDefault="00F75937" w:rsidP="00F75937">
            <w:pPr>
              <w:spacing w:line="150" w:lineRule="exact"/>
              <w:jc w:val="center"/>
              <w:rPr>
                <w:rFonts w:ascii="Book Antiqua" w:eastAsia="Times New Roman" w:hAnsi="Book Antiqua" w:cs="Lucida Sans Unicode"/>
                <w:sz w:val="16"/>
                <w:szCs w:val="16"/>
              </w:rPr>
            </w:pPr>
            <w:r w:rsidRPr="00F75937">
              <w:rPr>
                <w:rFonts w:ascii="Book Antiqua" w:eastAsia="Tahoma" w:hAnsi="Book Antiqua" w:cs="Lucida Sans Unicode"/>
                <w:color w:val="000000"/>
                <w:sz w:val="15"/>
                <w:szCs w:val="15"/>
                <w:shd w:val="clear" w:color="auto" w:fill="FFFFFF"/>
              </w:rPr>
              <w:t>Disagree</w:t>
            </w:r>
          </w:p>
          <w:p w:rsidR="00F75937" w:rsidRPr="00F75937" w:rsidRDefault="00F75937" w:rsidP="00F75937">
            <w:pPr>
              <w:spacing w:line="150" w:lineRule="exact"/>
              <w:jc w:val="center"/>
              <w:rPr>
                <w:rFonts w:ascii="Book Antiqua" w:eastAsia="Times New Roman" w:hAnsi="Book Antiqua" w:cs="Lucida Sans Unicode"/>
                <w:sz w:val="16"/>
                <w:szCs w:val="16"/>
              </w:rPr>
            </w:pPr>
          </w:p>
        </w:tc>
        <w:tc>
          <w:tcPr>
            <w:tcW w:w="708" w:type="dxa"/>
            <w:tcBorders>
              <w:top w:val="single" w:sz="4" w:space="0" w:color="auto"/>
              <w:left w:val="single" w:sz="4" w:space="0" w:color="auto"/>
            </w:tcBorders>
            <w:shd w:val="clear" w:color="auto" w:fill="FFFFFF"/>
          </w:tcPr>
          <w:p w:rsidR="00F75937" w:rsidRPr="00F75937" w:rsidRDefault="00F75937" w:rsidP="00F75937">
            <w:pPr>
              <w:spacing w:line="192" w:lineRule="exact"/>
              <w:jc w:val="center"/>
              <w:rPr>
                <w:rFonts w:ascii="Book Antiqua" w:eastAsia="Tahoma" w:hAnsi="Book Antiqua" w:cs="Lucida Sans Unicode"/>
                <w:color w:val="000000"/>
                <w:sz w:val="15"/>
                <w:szCs w:val="15"/>
                <w:shd w:val="clear" w:color="auto" w:fill="FFFFFF"/>
                <w:lang w:val="en-US"/>
              </w:rPr>
            </w:pPr>
          </w:p>
          <w:p w:rsidR="00F75937" w:rsidRPr="00F75937" w:rsidRDefault="00F75937" w:rsidP="00F75937">
            <w:pPr>
              <w:spacing w:line="192" w:lineRule="exact"/>
              <w:rPr>
                <w:rFonts w:ascii="Book Antiqua" w:eastAsia="Tahoma" w:hAnsi="Book Antiqua" w:cs="Lucida Sans Unicode"/>
                <w:color w:val="000000"/>
                <w:sz w:val="16"/>
                <w:szCs w:val="16"/>
              </w:rPr>
            </w:pPr>
            <w:r w:rsidRPr="00F75937">
              <w:rPr>
                <w:rFonts w:ascii="Book Antiqua" w:eastAsia="Tahoma" w:hAnsi="Book Antiqua" w:cs="Lucida Sans Unicode"/>
                <w:color w:val="000000"/>
                <w:sz w:val="15"/>
                <w:szCs w:val="15"/>
                <w:shd w:val="clear" w:color="auto" w:fill="FFFFFF"/>
              </w:rPr>
              <w:t>neutral</w:t>
            </w:r>
          </w:p>
        </w:tc>
        <w:tc>
          <w:tcPr>
            <w:tcW w:w="709" w:type="dxa"/>
            <w:tcBorders>
              <w:top w:val="single" w:sz="4" w:space="0" w:color="auto"/>
              <w:left w:val="single" w:sz="4" w:space="0" w:color="auto"/>
            </w:tcBorders>
            <w:shd w:val="clear" w:color="auto" w:fill="FFFFFF"/>
          </w:tcPr>
          <w:p w:rsidR="00F75937" w:rsidRPr="00F75937" w:rsidRDefault="00F75937" w:rsidP="00F75937">
            <w:pPr>
              <w:spacing w:line="150" w:lineRule="exact"/>
              <w:jc w:val="center"/>
              <w:rPr>
                <w:rFonts w:ascii="Book Antiqua" w:eastAsia="Tahoma" w:hAnsi="Book Antiqua" w:cs="Lucida Sans Unicode"/>
                <w:color w:val="000000"/>
                <w:sz w:val="15"/>
                <w:szCs w:val="15"/>
                <w:shd w:val="clear" w:color="auto" w:fill="FFFFFF"/>
                <w:lang w:val="en-US"/>
              </w:rPr>
            </w:pPr>
          </w:p>
          <w:p w:rsidR="00F75937" w:rsidRPr="00F75937" w:rsidRDefault="00F75937" w:rsidP="00F75937">
            <w:pPr>
              <w:spacing w:line="150" w:lineRule="exact"/>
              <w:jc w:val="center"/>
              <w:rPr>
                <w:rFonts w:ascii="Book Antiqua" w:eastAsia="Times New Roman" w:hAnsi="Book Antiqua" w:cs="Lucida Sans Unicode"/>
                <w:sz w:val="16"/>
                <w:szCs w:val="16"/>
              </w:rPr>
            </w:pPr>
            <w:r w:rsidRPr="00F75937">
              <w:rPr>
                <w:rFonts w:ascii="Tahoma" w:eastAsia="Tahoma" w:hAnsi="Tahoma" w:cs="Tahoma"/>
                <w:color w:val="000000"/>
                <w:sz w:val="15"/>
                <w:szCs w:val="15"/>
                <w:shd w:val="clear" w:color="auto" w:fill="FFFFFF"/>
              </w:rPr>
              <w:t>agree</w:t>
            </w:r>
          </w:p>
        </w:tc>
        <w:tc>
          <w:tcPr>
            <w:tcW w:w="851" w:type="dxa"/>
            <w:tcBorders>
              <w:top w:val="single" w:sz="4" w:space="0" w:color="auto"/>
              <w:left w:val="single" w:sz="4" w:space="0" w:color="auto"/>
            </w:tcBorders>
            <w:shd w:val="clear" w:color="auto" w:fill="FFFFFF"/>
          </w:tcPr>
          <w:p w:rsidR="00F75937" w:rsidRPr="00F75937" w:rsidRDefault="00F75937" w:rsidP="00F75937">
            <w:pPr>
              <w:spacing w:line="150" w:lineRule="exact"/>
              <w:jc w:val="center"/>
              <w:rPr>
                <w:rFonts w:ascii="Book Antiqua" w:eastAsia="Tahoma" w:hAnsi="Book Antiqua" w:cs="Lucida Sans Unicode"/>
                <w:color w:val="000000"/>
                <w:sz w:val="15"/>
                <w:szCs w:val="15"/>
                <w:shd w:val="clear" w:color="auto" w:fill="FFFFFF"/>
                <w:lang w:val="en-US"/>
              </w:rPr>
            </w:pPr>
          </w:p>
          <w:p w:rsidR="00F75937" w:rsidRPr="00F75937" w:rsidRDefault="00F75937" w:rsidP="00F75937">
            <w:pPr>
              <w:spacing w:line="150" w:lineRule="exact"/>
              <w:jc w:val="center"/>
              <w:rPr>
                <w:rFonts w:ascii="Book Antiqua" w:eastAsia="Times New Roman" w:hAnsi="Book Antiqua" w:cs="Lucida Sans Unicode"/>
                <w:sz w:val="16"/>
                <w:szCs w:val="16"/>
              </w:rPr>
            </w:pPr>
            <w:r w:rsidRPr="00F75937">
              <w:rPr>
                <w:rFonts w:ascii="Tahoma" w:eastAsia="Tahoma" w:hAnsi="Tahoma" w:cs="Tahoma"/>
                <w:color w:val="000000"/>
                <w:sz w:val="15"/>
                <w:szCs w:val="15"/>
                <w:shd w:val="clear" w:color="auto" w:fill="FFFFFF"/>
              </w:rPr>
              <w:t>I totally agree</w:t>
            </w:r>
          </w:p>
        </w:tc>
        <w:tc>
          <w:tcPr>
            <w:tcW w:w="1260" w:type="dxa"/>
            <w:tcBorders>
              <w:top w:val="single" w:sz="4" w:space="0" w:color="auto"/>
              <w:left w:val="single" w:sz="4" w:space="0" w:color="auto"/>
              <w:right w:val="single" w:sz="4" w:space="0" w:color="auto"/>
            </w:tcBorders>
            <w:shd w:val="clear" w:color="auto" w:fill="FFFFFF"/>
          </w:tcPr>
          <w:p w:rsidR="00F75937" w:rsidRPr="00F75937" w:rsidRDefault="00F75937" w:rsidP="00F75937">
            <w:pPr>
              <w:spacing w:line="150" w:lineRule="exact"/>
              <w:jc w:val="center"/>
              <w:rPr>
                <w:rFonts w:ascii="Book Antiqua" w:eastAsia="Tahoma" w:hAnsi="Book Antiqua" w:cs="Lucida Sans Unicode"/>
                <w:b/>
                <w:bCs/>
                <w:color w:val="000000"/>
                <w:sz w:val="16"/>
                <w:szCs w:val="16"/>
                <w:shd w:val="clear" w:color="auto" w:fill="FFFFFF"/>
                <w:lang w:val="en-US"/>
              </w:rPr>
            </w:pPr>
          </w:p>
          <w:p w:rsidR="00F75937" w:rsidRPr="00F75937" w:rsidRDefault="00F75937" w:rsidP="00F75937">
            <w:pPr>
              <w:spacing w:line="150" w:lineRule="exact"/>
              <w:jc w:val="center"/>
              <w:rPr>
                <w:rFonts w:ascii="Book Antiqua" w:eastAsia="Times New Roman" w:hAnsi="Book Antiqua" w:cs="Lucida Sans Unicode"/>
                <w:sz w:val="16"/>
                <w:szCs w:val="16"/>
              </w:rPr>
            </w:pPr>
            <w:r w:rsidRPr="00F75937">
              <w:rPr>
                <w:rFonts w:ascii="Book Antiqua" w:eastAsia="Tahoma" w:hAnsi="Book Antiqua" w:cs="Lucida Sans Unicode"/>
                <w:b/>
                <w:bCs/>
                <w:color w:val="000000"/>
                <w:sz w:val="16"/>
                <w:szCs w:val="16"/>
                <w:shd w:val="clear" w:color="auto" w:fill="FFFFFF"/>
              </w:rPr>
              <w:t>total</w:t>
            </w:r>
          </w:p>
          <w:p w:rsidR="00F75937" w:rsidRPr="00F75937" w:rsidRDefault="00F75937" w:rsidP="00F75937">
            <w:pPr>
              <w:spacing w:line="150" w:lineRule="exact"/>
              <w:jc w:val="center"/>
              <w:rPr>
                <w:rFonts w:ascii="Book Antiqua" w:eastAsia="Times New Roman" w:hAnsi="Book Antiqua" w:cs="Lucida Sans Unicode"/>
                <w:sz w:val="16"/>
                <w:szCs w:val="16"/>
              </w:rPr>
            </w:pPr>
            <m:oMathPara>
              <m:oMath>
                <m:r>
                  <w:rPr>
                    <w:rFonts w:ascii="Cambria Math" w:eastAsia="Times New Roman" w:hAnsi="Cambria Math" w:cs="Lucida Sans Unicode"/>
                    <w:sz w:val="16"/>
                    <w:szCs w:val="16"/>
                  </w:rPr>
                  <m:t>Σ</m:t>
                </m:r>
              </m:oMath>
            </m:oMathPara>
          </w:p>
        </w:tc>
      </w:tr>
      <w:tr w:rsidR="00F75937" w:rsidRPr="00F75937" w:rsidTr="00984789">
        <w:trPr>
          <w:trHeight w:hRule="exact" w:val="760"/>
        </w:trPr>
        <w:tc>
          <w:tcPr>
            <w:tcW w:w="627" w:type="dxa"/>
            <w:tcBorders>
              <w:top w:val="single" w:sz="4" w:space="0" w:color="auto"/>
              <w:left w:val="single" w:sz="4" w:space="0" w:color="auto"/>
            </w:tcBorders>
            <w:shd w:val="clear" w:color="auto" w:fill="FFFFFF"/>
          </w:tcPr>
          <w:p w:rsidR="00F75937" w:rsidRPr="00F75937" w:rsidRDefault="00F75937" w:rsidP="00F75937">
            <w:pPr>
              <w:spacing w:line="150" w:lineRule="exact"/>
              <w:ind w:left="140"/>
              <w:jc w:val="both"/>
              <w:rPr>
                <w:rFonts w:ascii="Book Antiqua" w:eastAsia="Times New Roman" w:hAnsi="Book Antiqua" w:cs="Lucida Sans Unicode"/>
                <w:sz w:val="20"/>
                <w:szCs w:val="20"/>
              </w:rPr>
            </w:pPr>
            <w:r w:rsidRPr="00F75937">
              <w:rPr>
                <w:rFonts w:ascii="Book Antiqua" w:eastAsia="Tahoma" w:hAnsi="Book Antiqua" w:cs="Lucida Sans Unicode"/>
                <w:color w:val="000000"/>
                <w:sz w:val="20"/>
                <w:szCs w:val="20"/>
                <w:shd w:val="clear" w:color="auto" w:fill="FFFFFF"/>
                <w:lang w:val="en-US"/>
              </w:rPr>
              <w:t>1.1</w:t>
            </w:r>
          </w:p>
        </w:tc>
        <w:tc>
          <w:tcPr>
            <w:tcW w:w="4478" w:type="dxa"/>
            <w:tcBorders>
              <w:top w:val="single" w:sz="4" w:space="0" w:color="auto"/>
              <w:left w:val="single" w:sz="4" w:space="0" w:color="auto"/>
            </w:tcBorders>
            <w:shd w:val="clear" w:color="auto" w:fill="FFFFFF"/>
          </w:tcPr>
          <w:p w:rsidR="00F75937" w:rsidRPr="00F75937" w:rsidRDefault="00F75937" w:rsidP="00F75937">
            <w:pPr>
              <w:spacing w:line="192" w:lineRule="exact"/>
              <w:ind w:left="120"/>
              <w:jc w:val="both"/>
              <w:rPr>
                <w:rFonts w:ascii="Book Antiqua" w:eastAsia="Times New Roman" w:hAnsi="Book Antiqua" w:cs="Lucida Sans Unicode"/>
                <w:sz w:val="20"/>
                <w:szCs w:val="20"/>
              </w:rPr>
            </w:pPr>
            <w:r w:rsidRPr="00F75937">
              <w:rPr>
                <w:rFonts w:ascii="Comic Sans MS" w:eastAsia="Times New Roman" w:hAnsi="Comic Sans MS"/>
                <w:sz w:val="20"/>
                <w:szCs w:val="20"/>
              </w:rPr>
              <w:t>Tourism is a negotiation - an end in itself</w:t>
            </w:r>
          </w:p>
        </w:tc>
        <w:tc>
          <w:tcPr>
            <w:tcW w:w="850" w:type="dxa"/>
            <w:tcBorders>
              <w:top w:val="single" w:sz="4" w:space="0" w:color="auto"/>
              <w:left w:val="single" w:sz="4" w:space="0" w:color="auto"/>
            </w:tcBorders>
            <w:shd w:val="clear" w:color="auto" w:fill="FFC000"/>
          </w:tcPr>
          <w:p w:rsidR="00F75937" w:rsidRPr="00F75937" w:rsidRDefault="00F75937" w:rsidP="00F75937">
            <w:pPr>
              <w:spacing w:line="150" w:lineRule="exact"/>
              <w:jc w:val="center"/>
              <w:rPr>
                <w:rFonts w:ascii="Book Antiqua" w:eastAsia="Times New Roman" w:hAnsi="Book Antiqua" w:cs="Lucida Sans Unicode"/>
                <w:b/>
                <w:sz w:val="16"/>
                <w:szCs w:val="16"/>
              </w:rPr>
            </w:pPr>
          </w:p>
          <w:p w:rsidR="00F75937" w:rsidRPr="00F75937" w:rsidRDefault="00F75937" w:rsidP="00F75937">
            <w:pPr>
              <w:spacing w:line="150" w:lineRule="exact"/>
              <w:jc w:val="center"/>
              <w:rPr>
                <w:rFonts w:ascii="Book Antiqua" w:eastAsia="Times New Roman" w:hAnsi="Book Antiqua" w:cs="Lucida Sans Unicode"/>
                <w:b/>
                <w:sz w:val="16"/>
                <w:szCs w:val="16"/>
                <w:lang w:val="en-US"/>
              </w:rPr>
            </w:pPr>
            <w:r w:rsidRPr="00F75937">
              <w:rPr>
                <w:rFonts w:ascii="Book Antiqua" w:eastAsia="Times New Roman" w:hAnsi="Book Antiqua" w:cs="Lucida Sans Unicode"/>
                <w:b/>
                <w:sz w:val="16"/>
                <w:szCs w:val="16"/>
                <w:lang w:val="en-US"/>
              </w:rPr>
              <w:t>32,33</w:t>
            </w:r>
          </w:p>
        </w:tc>
        <w:tc>
          <w:tcPr>
            <w:tcW w:w="851" w:type="dxa"/>
            <w:tcBorders>
              <w:top w:val="single" w:sz="4" w:space="0" w:color="auto"/>
              <w:left w:val="single" w:sz="4" w:space="0" w:color="auto"/>
            </w:tcBorders>
            <w:shd w:val="clear" w:color="auto" w:fill="FFC000"/>
          </w:tcPr>
          <w:p w:rsidR="00F75937" w:rsidRPr="00F75937" w:rsidRDefault="00F75937" w:rsidP="00F75937">
            <w:pPr>
              <w:spacing w:line="150" w:lineRule="exact"/>
              <w:jc w:val="center"/>
              <w:rPr>
                <w:rFonts w:ascii="Book Antiqua" w:eastAsia="Times New Roman" w:hAnsi="Book Antiqua" w:cs="Lucida Sans Unicode"/>
                <w:b/>
                <w:sz w:val="16"/>
                <w:szCs w:val="16"/>
              </w:rPr>
            </w:pPr>
          </w:p>
          <w:p w:rsidR="00F75937" w:rsidRPr="00F75937" w:rsidRDefault="00F75937" w:rsidP="00F75937">
            <w:pPr>
              <w:spacing w:line="150" w:lineRule="exact"/>
              <w:jc w:val="center"/>
              <w:rPr>
                <w:rFonts w:ascii="Book Antiqua" w:eastAsia="Times New Roman" w:hAnsi="Book Antiqua" w:cs="Lucida Sans Unicode"/>
                <w:b/>
                <w:sz w:val="16"/>
                <w:szCs w:val="16"/>
                <w:lang w:val="en-US"/>
              </w:rPr>
            </w:pPr>
            <w:r w:rsidRPr="00F75937">
              <w:rPr>
                <w:rFonts w:ascii="Book Antiqua" w:eastAsia="Times New Roman" w:hAnsi="Book Antiqua" w:cs="Lucida Sans Unicode"/>
                <w:b/>
                <w:sz w:val="16"/>
                <w:szCs w:val="16"/>
                <w:lang w:val="en-US"/>
              </w:rPr>
              <w:t>2.21</w:t>
            </w:r>
          </w:p>
        </w:tc>
        <w:tc>
          <w:tcPr>
            <w:tcW w:w="708" w:type="dxa"/>
            <w:tcBorders>
              <w:top w:val="single" w:sz="4" w:space="0" w:color="auto"/>
              <w:left w:val="single" w:sz="4" w:space="0" w:color="auto"/>
            </w:tcBorders>
            <w:shd w:val="clear" w:color="auto" w:fill="FFC000"/>
          </w:tcPr>
          <w:p w:rsidR="00F75937" w:rsidRPr="00F75937" w:rsidRDefault="00F75937" w:rsidP="00F75937">
            <w:pPr>
              <w:spacing w:line="150" w:lineRule="exact"/>
              <w:jc w:val="center"/>
              <w:rPr>
                <w:rFonts w:ascii="Book Antiqua" w:eastAsia="Times New Roman" w:hAnsi="Book Antiqua" w:cs="Lucida Sans Unicode"/>
                <w:b/>
                <w:sz w:val="16"/>
                <w:szCs w:val="16"/>
              </w:rPr>
            </w:pPr>
          </w:p>
          <w:p w:rsidR="00F75937" w:rsidRPr="00F75937" w:rsidRDefault="00F75937" w:rsidP="00F75937">
            <w:pPr>
              <w:spacing w:line="150" w:lineRule="exact"/>
              <w:jc w:val="center"/>
              <w:rPr>
                <w:rFonts w:ascii="Book Antiqua" w:eastAsia="Times New Roman" w:hAnsi="Book Antiqua" w:cs="Lucida Sans Unicode"/>
                <w:b/>
                <w:sz w:val="16"/>
                <w:szCs w:val="16"/>
                <w:lang w:val="en-US"/>
              </w:rPr>
            </w:pPr>
            <w:r w:rsidRPr="00F75937">
              <w:rPr>
                <w:rFonts w:ascii="Book Antiqua" w:eastAsia="Times New Roman" w:hAnsi="Book Antiqua" w:cs="Lucida Sans Unicode"/>
                <w:b/>
                <w:sz w:val="16"/>
                <w:szCs w:val="16"/>
                <w:lang w:val="en-US"/>
              </w:rPr>
              <w:t>8.66</w:t>
            </w:r>
          </w:p>
        </w:tc>
        <w:tc>
          <w:tcPr>
            <w:tcW w:w="709" w:type="dxa"/>
            <w:tcBorders>
              <w:top w:val="single" w:sz="4" w:space="0" w:color="auto"/>
              <w:left w:val="single" w:sz="4" w:space="0" w:color="auto"/>
            </w:tcBorders>
            <w:shd w:val="clear" w:color="auto" w:fill="FFC000"/>
          </w:tcPr>
          <w:p w:rsidR="00F75937" w:rsidRPr="00F75937" w:rsidRDefault="00F75937" w:rsidP="00F75937">
            <w:pPr>
              <w:spacing w:line="150" w:lineRule="exact"/>
              <w:jc w:val="center"/>
              <w:rPr>
                <w:rFonts w:ascii="Book Antiqua" w:eastAsia="Times New Roman" w:hAnsi="Book Antiqua" w:cs="Lucida Sans Unicode"/>
                <w:b/>
                <w:sz w:val="16"/>
                <w:szCs w:val="16"/>
              </w:rPr>
            </w:pPr>
          </w:p>
          <w:p w:rsidR="00F75937" w:rsidRPr="00F75937" w:rsidRDefault="00F75937" w:rsidP="00F75937">
            <w:pPr>
              <w:spacing w:line="150" w:lineRule="exact"/>
              <w:jc w:val="center"/>
              <w:rPr>
                <w:rFonts w:ascii="Book Antiqua" w:eastAsia="Times New Roman" w:hAnsi="Book Antiqua" w:cs="Lucida Sans Unicode"/>
                <w:b/>
                <w:sz w:val="16"/>
                <w:szCs w:val="16"/>
                <w:lang w:val="en-US"/>
              </w:rPr>
            </w:pPr>
            <w:r w:rsidRPr="00F75937">
              <w:rPr>
                <w:rFonts w:ascii="Book Antiqua" w:eastAsia="Times New Roman" w:hAnsi="Book Antiqua" w:cs="Lucida Sans Unicode"/>
                <w:b/>
                <w:sz w:val="16"/>
                <w:szCs w:val="16"/>
                <w:lang w:val="en-US"/>
              </w:rPr>
              <w:t>11.58</w:t>
            </w:r>
          </w:p>
        </w:tc>
        <w:tc>
          <w:tcPr>
            <w:tcW w:w="851" w:type="dxa"/>
            <w:tcBorders>
              <w:top w:val="single" w:sz="4" w:space="0" w:color="auto"/>
              <w:left w:val="single" w:sz="4" w:space="0" w:color="auto"/>
            </w:tcBorders>
            <w:shd w:val="clear" w:color="auto" w:fill="FFC000"/>
          </w:tcPr>
          <w:p w:rsidR="00F75937" w:rsidRPr="00F75937" w:rsidRDefault="00F75937" w:rsidP="00F75937">
            <w:pPr>
              <w:spacing w:line="150" w:lineRule="exact"/>
              <w:jc w:val="center"/>
              <w:rPr>
                <w:rFonts w:ascii="Book Antiqua" w:eastAsia="Times New Roman" w:hAnsi="Book Antiqua" w:cs="Lucida Sans Unicode"/>
                <w:b/>
                <w:sz w:val="16"/>
                <w:szCs w:val="16"/>
              </w:rPr>
            </w:pPr>
          </w:p>
          <w:p w:rsidR="00F75937" w:rsidRPr="00F75937" w:rsidRDefault="00F75937" w:rsidP="00F75937">
            <w:pPr>
              <w:spacing w:line="150" w:lineRule="exact"/>
              <w:jc w:val="center"/>
              <w:rPr>
                <w:rFonts w:ascii="Book Antiqua" w:eastAsia="Times New Roman" w:hAnsi="Book Antiqua" w:cs="Lucida Sans Unicode"/>
                <w:b/>
                <w:sz w:val="16"/>
                <w:szCs w:val="16"/>
                <w:lang w:val="en-US"/>
              </w:rPr>
            </w:pPr>
            <w:r w:rsidRPr="00F75937">
              <w:rPr>
                <w:rFonts w:ascii="Book Antiqua" w:eastAsia="Times New Roman" w:hAnsi="Book Antiqua" w:cs="Lucida Sans Unicode"/>
                <w:b/>
                <w:sz w:val="16"/>
                <w:szCs w:val="16"/>
                <w:lang w:val="en-US"/>
              </w:rPr>
              <w:t>24.56</w:t>
            </w:r>
          </w:p>
        </w:tc>
        <w:tc>
          <w:tcPr>
            <w:tcW w:w="1260" w:type="dxa"/>
            <w:tcBorders>
              <w:top w:val="single" w:sz="4" w:space="0" w:color="auto"/>
              <w:left w:val="single" w:sz="4" w:space="0" w:color="auto"/>
              <w:right w:val="single" w:sz="4" w:space="0" w:color="auto"/>
            </w:tcBorders>
            <w:shd w:val="clear" w:color="auto" w:fill="FFC000"/>
          </w:tcPr>
          <w:p w:rsidR="00F75937" w:rsidRPr="00F75937" w:rsidRDefault="00F75937" w:rsidP="00F75937">
            <w:pPr>
              <w:spacing w:after="0" w:line="293" w:lineRule="atLeast"/>
              <w:jc w:val="center"/>
              <w:textAlignment w:val="baseline"/>
              <w:rPr>
                <w:rFonts w:ascii="Book Antiqua" w:eastAsia="Times New Roman" w:hAnsi="Book Antiqua" w:cs="Lucida Sans Unicode"/>
                <w:b/>
                <w:bdr w:val="none" w:sz="0" w:space="0" w:color="auto" w:frame="1"/>
              </w:rPr>
            </w:pPr>
          </w:p>
          <w:p w:rsidR="00F75937" w:rsidRPr="00F75937" w:rsidRDefault="00F75937" w:rsidP="00F75937">
            <w:pPr>
              <w:spacing w:after="0" w:line="293" w:lineRule="atLeast"/>
              <w:jc w:val="center"/>
              <w:textAlignment w:val="baseline"/>
              <w:rPr>
                <w:rFonts w:ascii="Book Antiqua" w:eastAsia="Times New Roman" w:hAnsi="Book Antiqua" w:cs="Lucida Sans Unicode"/>
                <w:b/>
                <w:bdr w:val="none" w:sz="0" w:space="0" w:color="auto" w:frame="1"/>
                <w:lang w:val="en-US"/>
              </w:rPr>
            </w:pPr>
            <w:r w:rsidRPr="00F75937">
              <w:rPr>
                <w:rFonts w:ascii="Book Antiqua" w:eastAsia="Times New Roman" w:hAnsi="Book Antiqua" w:cs="Lucida Sans Unicode"/>
                <w:b/>
                <w:bdr w:val="none" w:sz="0" w:space="0" w:color="auto" w:frame="1"/>
                <w:lang w:val="en-US"/>
              </w:rPr>
              <w:t>79.34</w:t>
            </w:r>
          </w:p>
        </w:tc>
      </w:tr>
      <w:tr w:rsidR="00F75937" w:rsidRPr="00F75937" w:rsidTr="00984789">
        <w:trPr>
          <w:trHeight w:hRule="exact" w:val="896"/>
        </w:trPr>
        <w:tc>
          <w:tcPr>
            <w:tcW w:w="627" w:type="dxa"/>
            <w:tcBorders>
              <w:top w:val="single" w:sz="4" w:space="0" w:color="auto"/>
              <w:left w:val="single" w:sz="4" w:space="0" w:color="auto"/>
            </w:tcBorders>
            <w:shd w:val="clear" w:color="auto" w:fill="FFFFFF"/>
          </w:tcPr>
          <w:p w:rsidR="00F75937" w:rsidRPr="00F75937" w:rsidRDefault="00F75937" w:rsidP="00F75937">
            <w:pPr>
              <w:spacing w:line="150" w:lineRule="exact"/>
              <w:jc w:val="both"/>
              <w:rPr>
                <w:rFonts w:ascii="Book Antiqua" w:eastAsia="Times New Roman" w:hAnsi="Book Antiqua" w:cs="Lucida Sans Unicode"/>
                <w:sz w:val="20"/>
                <w:szCs w:val="20"/>
              </w:rPr>
            </w:pPr>
            <w:r w:rsidRPr="00F75937">
              <w:rPr>
                <w:rFonts w:ascii="Book Antiqua" w:eastAsia="Tahoma" w:hAnsi="Book Antiqua" w:cs="Lucida Sans Unicode"/>
                <w:color w:val="000000"/>
                <w:sz w:val="20"/>
                <w:szCs w:val="20"/>
                <w:shd w:val="clear" w:color="auto" w:fill="FFFFFF"/>
                <w:lang w:val="en-US"/>
              </w:rPr>
              <w:t>1.2</w:t>
            </w:r>
          </w:p>
        </w:tc>
        <w:tc>
          <w:tcPr>
            <w:tcW w:w="4478" w:type="dxa"/>
            <w:tcBorders>
              <w:top w:val="single" w:sz="4" w:space="0" w:color="auto"/>
              <w:left w:val="single" w:sz="4" w:space="0" w:color="auto"/>
            </w:tcBorders>
            <w:shd w:val="clear" w:color="auto" w:fill="FFFFFF"/>
          </w:tcPr>
          <w:p w:rsidR="00F75937" w:rsidRPr="00F75937" w:rsidRDefault="00F75937" w:rsidP="00F75937">
            <w:pPr>
              <w:shd w:val="clear" w:color="auto" w:fill="FFFFFF"/>
              <w:spacing w:after="0" w:line="293" w:lineRule="atLeast"/>
              <w:jc w:val="both"/>
              <w:textAlignment w:val="baseline"/>
              <w:rPr>
                <w:rFonts w:ascii="Book Antiqua" w:eastAsia="Times New Roman" w:hAnsi="Book Antiqua" w:cs="Lucida Sans Unicode"/>
                <w:sz w:val="20"/>
                <w:szCs w:val="20"/>
              </w:rPr>
            </w:pPr>
          </w:p>
          <w:p w:rsidR="00F75937" w:rsidRPr="00F75937" w:rsidRDefault="00F75937" w:rsidP="00F75937">
            <w:pPr>
              <w:shd w:val="clear" w:color="auto" w:fill="FFFFFF"/>
              <w:spacing w:after="0" w:line="293" w:lineRule="atLeast"/>
              <w:jc w:val="both"/>
              <w:textAlignment w:val="baseline"/>
              <w:rPr>
                <w:rFonts w:ascii="Book Antiqua" w:eastAsia="Times New Roman" w:hAnsi="Book Antiqua" w:cs="Lucida Sans Unicode"/>
                <w:sz w:val="20"/>
                <w:szCs w:val="20"/>
              </w:rPr>
            </w:pPr>
            <w:r w:rsidRPr="00F75937">
              <w:rPr>
                <w:rFonts w:ascii="Comic Sans MS" w:eastAsia="Times New Roman" w:hAnsi="Comic Sans MS"/>
                <w:sz w:val="20"/>
                <w:szCs w:val="20"/>
              </w:rPr>
              <w:t>Tourism is a deal-</w:t>
            </w:r>
            <w:r w:rsidRPr="00F75937">
              <w:t xml:space="preserve"> </w:t>
            </w:r>
            <w:r w:rsidRPr="00F75937">
              <w:rPr>
                <w:rFonts w:ascii="Comic Sans MS" w:eastAsia="Times New Roman" w:hAnsi="Comic Sans MS"/>
                <w:sz w:val="20"/>
                <w:szCs w:val="20"/>
              </w:rPr>
              <w:t>cooperation</w:t>
            </w:r>
          </w:p>
        </w:tc>
        <w:tc>
          <w:tcPr>
            <w:tcW w:w="850" w:type="dxa"/>
            <w:tcBorders>
              <w:top w:val="single" w:sz="4" w:space="0" w:color="auto"/>
              <w:left w:val="single" w:sz="4" w:space="0" w:color="auto"/>
            </w:tcBorders>
            <w:shd w:val="clear" w:color="auto" w:fill="FFC000"/>
          </w:tcPr>
          <w:p w:rsidR="00F75937" w:rsidRPr="00F75937" w:rsidRDefault="00F75937" w:rsidP="00F75937">
            <w:pPr>
              <w:spacing w:line="150" w:lineRule="exact"/>
              <w:jc w:val="center"/>
              <w:rPr>
                <w:rFonts w:ascii="Book Antiqua" w:eastAsia="Times New Roman" w:hAnsi="Book Antiqua" w:cs="Lucida Sans Unicode"/>
                <w:b/>
                <w:sz w:val="16"/>
                <w:szCs w:val="16"/>
              </w:rPr>
            </w:pPr>
          </w:p>
          <w:p w:rsidR="00F75937" w:rsidRPr="00F75937" w:rsidRDefault="00F75937" w:rsidP="00F75937">
            <w:pPr>
              <w:spacing w:line="150" w:lineRule="exact"/>
              <w:jc w:val="center"/>
              <w:rPr>
                <w:rFonts w:ascii="Book Antiqua" w:eastAsia="Times New Roman" w:hAnsi="Book Antiqua" w:cs="Lucida Sans Unicode"/>
                <w:b/>
                <w:sz w:val="16"/>
                <w:szCs w:val="16"/>
                <w:lang w:val="en-US"/>
              </w:rPr>
            </w:pPr>
            <w:r w:rsidRPr="00F75937">
              <w:rPr>
                <w:rFonts w:ascii="Book Antiqua" w:eastAsia="Times New Roman" w:hAnsi="Book Antiqua" w:cs="Lucida Sans Unicode"/>
                <w:b/>
                <w:sz w:val="16"/>
                <w:szCs w:val="16"/>
                <w:lang w:val="en-US"/>
              </w:rPr>
              <w:t>9.85</w:t>
            </w:r>
          </w:p>
        </w:tc>
        <w:tc>
          <w:tcPr>
            <w:tcW w:w="851" w:type="dxa"/>
            <w:tcBorders>
              <w:top w:val="single" w:sz="4" w:space="0" w:color="auto"/>
              <w:left w:val="single" w:sz="4" w:space="0" w:color="auto"/>
            </w:tcBorders>
            <w:shd w:val="clear" w:color="auto" w:fill="FFC000"/>
          </w:tcPr>
          <w:p w:rsidR="00F75937" w:rsidRPr="00F75937" w:rsidRDefault="00F75937" w:rsidP="00F75937">
            <w:pPr>
              <w:spacing w:line="150" w:lineRule="exact"/>
              <w:jc w:val="center"/>
              <w:rPr>
                <w:rFonts w:ascii="Book Antiqua" w:eastAsia="Times New Roman" w:hAnsi="Book Antiqua" w:cs="Lucida Sans Unicode"/>
                <w:b/>
                <w:sz w:val="16"/>
                <w:szCs w:val="16"/>
              </w:rPr>
            </w:pPr>
          </w:p>
          <w:p w:rsidR="00F75937" w:rsidRPr="00F75937" w:rsidRDefault="00F75937" w:rsidP="00F75937">
            <w:pPr>
              <w:spacing w:line="150" w:lineRule="exact"/>
              <w:jc w:val="center"/>
              <w:rPr>
                <w:rFonts w:ascii="Book Antiqua" w:eastAsia="Times New Roman" w:hAnsi="Book Antiqua" w:cs="Lucida Sans Unicode"/>
                <w:b/>
                <w:sz w:val="16"/>
                <w:szCs w:val="16"/>
                <w:lang w:val="en-US"/>
              </w:rPr>
            </w:pPr>
            <w:r w:rsidRPr="00F75937">
              <w:rPr>
                <w:rFonts w:ascii="Book Antiqua" w:eastAsia="Times New Roman" w:hAnsi="Book Antiqua" w:cs="Lucida Sans Unicode"/>
                <w:b/>
                <w:sz w:val="16"/>
                <w:szCs w:val="16"/>
                <w:lang w:val="en-US"/>
              </w:rPr>
              <w:t>0.21</w:t>
            </w:r>
          </w:p>
        </w:tc>
        <w:tc>
          <w:tcPr>
            <w:tcW w:w="708" w:type="dxa"/>
            <w:tcBorders>
              <w:top w:val="single" w:sz="4" w:space="0" w:color="auto"/>
              <w:left w:val="single" w:sz="4" w:space="0" w:color="auto"/>
            </w:tcBorders>
            <w:shd w:val="clear" w:color="auto" w:fill="FFC000"/>
          </w:tcPr>
          <w:p w:rsidR="00F75937" w:rsidRPr="00F75937" w:rsidRDefault="00F75937" w:rsidP="00F75937">
            <w:pPr>
              <w:spacing w:line="150" w:lineRule="exact"/>
              <w:jc w:val="center"/>
              <w:rPr>
                <w:rFonts w:ascii="Book Antiqua" w:eastAsia="Times New Roman" w:hAnsi="Book Antiqua" w:cs="Lucida Sans Unicode"/>
                <w:b/>
                <w:sz w:val="16"/>
                <w:szCs w:val="16"/>
              </w:rPr>
            </w:pPr>
          </w:p>
          <w:p w:rsidR="00F75937" w:rsidRPr="00F75937" w:rsidRDefault="00F75937" w:rsidP="00F75937">
            <w:pPr>
              <w:spacing w:line="150" w:lineRule="exact"/>
              <w:jc w:val="center"/>
              <w:rPr>
                <w:rFonts w:ascii="Book Antiqua" w:eastAsia="Times New Roman" w:hAnsi="Book Antiqua" w:cs="Lucida Sans Unicode"/>
                <w:b/>
                <w:sz w:val="16"/>
                <w:szCs w:val="16"/>
                <w:lang w:val="en-US"/>
              </w:rPr>
            </w:pPr>
            <w:r w:rsidRPr="00F75937">
              <w:rPr>
                <w:rFonts w:ascii="Book Antiqua" w:eastAsia="Times New Roman" w:hAnsi="Book Antiqua" w:cs="Lucida Sans Unicode"/>
                <w:b/>
                <w:sz w:val="16"/>
                <w:szCs w:val="16"/>
                <w:lang w:val="en-US"/>
              </w:rPr>
              <w:t>2.37</w:t>
            </w:r>
          </w:p>
        </w:tc>
        <w:tc>
          <w:tcPr>
            <w:tcW w:w="709" w:type="dxa"/>
            <w:tcBorders>
              <w:top w:val="single" w:sz="4" w:space="0" w:color="auto"/>
              <w:left w:val="single" w:sz="4" w:space="0" w:color="auto"/>
            </w:tcBorders>
            <w:shd w:val="clear" w:color="auto" w:fill="FFC000"/>
          </w:tcPr>
          <w:p w:rsidR="00F75937" w:rsidRPr="00F75937" w:rsidRDefault="00F75937" w:rsidP="00F75937">
            <w:pPr>
              <w:spacing w:line="150" w:lineRule="exact"/>
              <w:jc w:val="center"/>
              <w:rPr>
                <w:rFonts w:ascii="Book Antiqua" w:eastAsia="Times New Roman" w:hAnsi="Book Antiqua" w:cs="Lucida Sans Unicode"/>
                <w:b/>
                <w:sz w:val="16"/>
                <w:szCs w:val="16"/>
              </w:rPr>
            </w:pPr>
          </w:p>
          <w:p w:rsidR="00F75937" w:rsidRPr="00F75937" w:rsidRDefault="00F75937" w:rsidP="00F75937">
            <w:pPr>
              <w:spacing w:line="150" w:lineRule="exact"/>
              <w:jc w:val="center"/>
              <w:rPr>
                <w:rFonts w:ascii="Book Antiqua" w:eastAsia="Times New Roman" w:hAnsi="Book Antiqua" w:cs="Lucida Sans Unicode"/>
                <w:b/>
                <w:sz w:val="16"/>
                <w:szCs w:val="16"/>
                <w:lang w:val="en-US"/>
              </w:rPr>
            </w:pPr>
            <w:r w:rsidRPr="00F75937">
              <w:rPr>
                <w:rFonts w:ascii="Book Antiqua" w:eastAsia="Times New Roman" w:hAnsi="Book Antiqua" w:cs="Lucida Sans Unicode"/>
                <w:b/>
                <w:sz w:val="16"/>
                <w:szCs w:val="16"/>
                <w:lang w:val="en-US"/>
              </w:rPr>
              <w:t>8.49</w:t>
            </w:r>
          </w:p>
        </w:tc>
        <w:tc>
          <w:tcPr>
            <w:tcW w:w="851" w:type="dxa"/>
            <w:tcBorders>
              <w:top w:val="single" w:sz="4" w:space="0" w:color="auto"/>
              <w:left w:val="single" w:sz="4" w:space="0" w:color="auto"/>
            </w:tcBorders>
            <w:shd w:val="clear" w:color="auto" w:fill="FFC000"/>
          </w:tcPr>
          <w:p w:rsidR="00F75937" w:rsidRPr="00F75937" w:rsidRDefault="00F75937" w:rsidP="00F75937">
            <w:pPr>
              <w:spacing w:line="150" w:lineRule="exact"/>
              <w:jc w:val="center"/>
              <w:rPr>
                <w:rFonts w:ascii="Book Antiqua" w:eastAsia="Times New Roman" w:hAnsi="Book Antiqua" w:cs="Lucida Sans Unicode"/>
                <w:b/>
                <w:sz w:val="16"/>
                <w:szCs w:val="16"/>
              </w:rPr>
            </w:pPr>
          </w:p>
          <w:p w:rsidR="00F75937" w:rsidRPr="00F75937" w:rsidRDefault="00F75937" w:rsidP="00F75937">
            <w:pPr>
              <w:spacing w:line="150" w:lineRule="exact"/>
              <w:jc w:val="center"/>
              <w:rPr>
                <w:rFonts w:ascii="Book Antiqua" w:eastAsia="Times New Roman" w:hAnsi="Book Antiqua" w:cs="Lucida Sans Unicode"/>
                <w:b/>
                <w:sz w:val="16"/>
                <w:szCs w:val="16"/>
                <w:lang w:val="en-US"/>
              </w:rPr>
            </w:pPr>
            <w:r w:rsidRPr="00F75937">
              <w:rPr>
                <w:rFonts w:ascii="Book Antiqua" w:eastAsia="Times New Roman" w:hAnsi="Book Antiqua" w:cs="Lucida Sans Unicode"/>
                <w:b/>
                <w:sz w:val="16"/>
                <w:szCs w:val="16"/>
                <w:lang w:val="en-US"/>
              </w:rPr>
              <w:t>0.58</w:t>
            </w:r>
          </w:p>
        </w:tc>
        <w:tc>
          <w:tcPr>
            <w:tcW w:w="1260" w:type="dxa"/>
            <w:tcBorders>
              <w:top w:val="single" w:sz="4" w:space="0" w:color="auto"/>
              <w:left w:val="single" w:sz="4" w:space="0" w:color="auto"/>
              <w:right w:val="single" w:sz="4" w:space="0" w:color="auto"/>
            </w:tcBorders>
            <w:shd w:val="clear" w:color="auto" w:fill="FFC000"/>
          </w:tcPr>
          <w:p w:rsidR="00F75937" w:rsidRPr="00F75937" w:rsidRDefault="00F75937" w:rsidP="00F75937">
            <w:pPr>
              <w:spacing w:after="0" w:line="293" w:lineRule="atLeast"/>
              <w:jc w:val="center"/>
              <w:textAlignment w:val="baseline"/>
              <w:rPr>
                <w:rFonts w:ascii="Book Antiqua" w:eastAsia="Times New Roman" w:hAnsi="Book Antiqua" w:cs="Lucida Sans Unicode"/>
                <w:b/>
                <w:bdr w:val="none" w:sz="0" w:space="0" w:color="auto" w:frame="1"/>
              </w:rPr>
            </w:pPr>
          </w:p>
          <w:p w:rsidR="00F75937" w:rsidRPr="00F75937" w:rsidRDefault="00F75937" w:rsidP="00F75937">
            <w:pPr>
              <w:spacing w:after="0" w:line="293" w:lineRule="atLeast"/>
              <w:jc w:val="center"/>
              <w:textAlignment w:val="baseline"/>
              <w:rPr>
                <w:rFonts w:ascii="Book Antiqua" w:eastAsia="Times New Roman" w:hAnsi="Book Antiqua" w:cs="Lucida Sans Unicode"/>
                <w:b/>
                <w:bdr w:val="none" w:sz="0" w:space="0" w:color="auto" w:frame="1"/>
                <w:lang w:val="en-US"/>
              </w:rPr>
            </w:pPr>
            <w:r w:rsidRPr="00F75937">
              <w:rPr>
                <w:rFonts w:ascii="Book Antiqua" w:eastAsia="Times New Roman" w:hAnsi="Book Antiqua" w:cs="Lucida Sans Unicode"/>
                <w:b/>
                <w:bdr w:val="none" w:sz="0" w:space="0" w:color="auto" w:frame="1"/>
                <w:lang w:val="en-US"/>
              </w:rPr>
              <w:t>21.50</w:t>
            </w:r>
          </w:p>
        </w:tc>
      </w:tr>
      <w:tr w:rsidR="00F75937" w:rsidRPr="00F75937" w:rsidTr="00984789">
        <w:trPr>
          <w:trHeight w:hRule="exact" w:val="896"/>
        </w:trPr>
        <w:tc>
          <w:tcPr>
            <w:tcW w:w="627" w:type="dxa"/>
            <w:tcBorders>
              <w:top w:val="single" w:sz="4" w:space="0" w:color="auto"/>
              <w:left w:val="single" w:sz="4" w:space="0" w:color="auto"/>
              <w:bottom w:val="single" w:sz="4" w:space="0" w:color="auto"/>
            </w:tcBorders>
            <w:shd w:val="clear" w:color="auto" w:fill="FFFFFF"/>
          </w:tcPr>
          <w:p w:rsidR="00F75937" w:rsidRPr="00F75937" w:rsidRDefault="00F75937" w:rsidP="00F75937">
            <w:pPr>
              <w:spacing w:line="150" w:lineRule="exact"/>
              <w:jc w:val="both"/>
              <w:rPr>
                <w:rFonts w:ascii="Book Antiqua" w:eastAsia="Times New Roman" w:hAnsi="Book Antiqua" w:cs="Lucida Sans Unicode"/>
                <w:sz w:val="20"/>
                <w:szCs w:val="20"/>
              </w:rPr>
            </w:pPr>
            <w:r w:rsidRPr="00F75937">
              <w:rPr>
                <w:rFonts w:ascii="Book Antiqua" w:eastAsia="Tahoma" w:hAnsi="Book Antiqua" w:cs="Lucida Sans Unicode"/>
                <w:color w:val="000000"/>
                <w:sz w:val="20"/>
                <w:szCs w:val="20"/>
                <w:shd w:val="clear" w:color="auto" w:fill="FFFFFF"/>
                <w:lang w:val="en-US"/>
              </w:rPr>
              <w:lastRenderedPageBreak/>
              <w:t>1.3</w:t>
            </w:r>
          </w:p>
        </w:tc>
        <w:tc>
          <w:tcPr>
            <w:tcW w:w="4478" w:type="dxa"/>
            <w:tcBorders>
              <w:top w:val="single" w:sz="4" w:space="0" w:color="auto"/>
              <w:left w:val="single" w:sz="4" w:space="0" w:color="auto"/>
              <w:bottom w:val="single" w:sz="4" w:space="0" w:color="auto"/>
            </w:tcBorders>
            <w:shd w:val="clear" w:color="auto" w:fill="FFFFFF"/>
          </w:tcPr>
          <w:p w:rsidR="00F75937" w:rsidRPr="00F75937" w:rsidRDefault="00F75937" w:rsidP="00F75937">
            <w:pPr>
              <w:spacing w:line="192" w:lineRule="exact"/>
              <w:jc w:val="both"/>
              <w:rPr>
                <w:rFonts w:ascii="Book Antiqua" w:eastAsia="Times New Roman" w:hAnsi="Book Antiqua" w:cs="Lucida Sans Unicode"/>
                <w:sz w:val="20"/>
                <w:szCs w:val="20"/>
              </w:rPr>
            </w:pPr>
          </w:p>
          <w:p w:rsidR="00F75937" w:rsidRPr="00F75937" w:rsidRDefault="00F75937" w:rsidP="00F75937">
            <w:pPr>
              <w:spacing w:line="192" w:lineRule="exact"/>
              <w:jc w:val="both"/>
              <w:rPr>
                <w:rFonts w:ascii="Book Antiqua" w:eastAsia="Times New Roman" w:hAnsi="Book Antiqua" w:cs="Lucida Sans Unicode"/>
                <w:sz w:val="20"/>
                <w:szCs w:val="20"/>
              </w:rPr>
            </w:pPr>
            <w:r w:rsidRPr="00F75937">
              <w:rPr>
                <w:rFonts w:ascii="Comic Sans MS" w:eastAsia="Times New Roman" w:hAnsi="Comic Sans MS"/>
                <w:sz w:val="20"/>
                <w:szCs w:val="20"/>
              </w:rPr>
              <w:t>Tourism is a negotiation –</w:t>
            </w:r>
            <w:r w:rsidRPr="00F75937">
              <w:t xml:space="preserve"> </w:t>
            </w:r>
            <w:r w:rsidRPr="00F75937">
              <w:rPr>
                <w:rFonts w:ascii="Comic Sans MS" w:eastAsia="Times New Roman" w:hAnsi="Comic Sans MS"/>
                <w:sz w:val="20"/>
                <w:szCs w:val="20"/>
              </w:rPr>
              <w:t>function</w:t>
            </w:r>
          </w:p>
        </w:tc>
        <w:tc>
          <w:tcPr>
            <w:tcW w:w="850" w:type="dxa"/>
            <w:tcBorders>
              <w:top w:val="single" w:sz="4" w:space="0" w:color="auto"/>
              <w:left w:val="single" w:sz="4" w:space="0" w:color="auto"/>
              <w:bottom w:val="single" w:sz="4" w:space="0" w:color="auto"/>
            </w:tcBorders>
            <w:shd w:val="clear" w:color="auto" w:fill="FFC000"/>
          </w:tcPr>
          <w:p w:rsidR="00F75937" w:rsidRPr="00F75937" w:rsidRDefault="00F75937" w:rsidP="00F75937">
            <w:pPr>
              <w:spacing w:line="150" w:lineRule="exact"/>
              <w:jc w:val="center"/>
              <w:rPr>
                <w:rFonts w:ascii="Book Antiqua" w:eastAsia="Times New Roman" w:hAnsi="Book Antiqua" w:cs="Lucida Sans Unicode"/>
                <w:b/>
                <w:sz w:val="16"/>
                <w:szCs w:val="16"/>
              </w:rPr>
            </w:pPr>
          </w:p>
          <w:p w:rsidR="00F75937" w:rsidRPr="00F75937" w:rsidRDefault="00F75937" w:rsidP="00F75937">
            <w:pPr>
              <w:spacing w:line="150" w:lineRule="exact"/>
              <w:jc w:val="center"/>
              <w:rPr>
                <w:rFonts w:ascii="Book Antiqua" w:eastAsia="Times New Roman" w:hAnsi="Book Antiqua" w:cs="Lucida Sans Unicode"/>
                <w:b/>
                <w:sz w:val="16"/>
                <w:szCs w:val="16"/>
                <w:lang w:val="en-US"/>
              </w:rPr>
            </w:pPr>
            <w:r w:rsidRPr="00F75937">
              <w:rPr>
                <w:rFonts w:ascii="Book Antiqua" w:eastAsia="Times New Roman" w:hAnsi="Book Antiqua" w:cs="Lucida Sans Unicode"/>
                <w:b/>
                <w:sz w:val="16"/>
                <w:szCs w:val="16"/>
                <w:lang w:val="en-US"/>
              </w:rPr>
              <w:t>1.79</w:t>
            </w:r>
          </w:p>
        </w:tc>
        <w:tc>
          <w:tcPr>
            <w:tcW w:w="851" w:type="dxa"/>
            <w:tcBorders>
              <w:top w:val="single" w:sz="4" w:space="0" w:color="auto"/>
              <w:left w:val="single" w:sz="4" w:space="0" w:color="auto"/>
              <w:bottom w:val="single" w:sz="4" w:space="0" w:color="auto"/>
            </w:tcBorders>
            <w:shd w:val="clear" w:color="auto" w:fill="FFC000"/>
          </w:tcPr>
          <w:p w:rsidR="00F75937" w:rsidRPr="00F75937" w:rsidRDefault="00F75937" w:rsidP="00F75937">
            <w:pPr>
              <w:spacing w:line="150" w:lineRule="exact"/>
              <w:jc w:val="center"/>
              <w:rPr>
                <w:rFonts w:ascii="Book Antiqua" w:eastAsia="Times New Roman" w:hAnsi="Book Antiqua" w:cs="Lucida Sans Unicode"/>
                <w:b/>
                <w:sz w:val="16"/>
                <w:szCs w:val="16"/>
              </w:rPr>
            </w:pPr>
          </w:p>
          <w:p w:rsidR="00F75937" w:rsidRPr="00F75937" w:rsidRDefault="00F75937" w:rsidP="00F75937">
            <w:pPr>
              <w:spacing w:line="150" w:lineRule="exact"/>
              <w:jc w:val="center"/>
              <w:rPr>
                <w:rFonts w:ascii="Book Antiqua" w:eastAsia="Times New Roman" w:hAnsi="Book Antiqua" w:cs="Lucida Sans Unicode"/>
                <w:b/>
                <w:sz w:val="16"/>
                <w:szCs w:val="16"/>
                <w:lang w:val="en-US"/>
              </w:rPr>
            </w:pPr>
            <w:r w:rsidRPr="00F75937">
              <w:rPr>
                <w:rFonts w:ascii="Book Antiqua" w:eastAsia="Times New Roman" w:hAnsi="Book Antiqua" w:cs="Lucida Sans Unicode"/>
                <w:b/>
                <w:sz w:val="16"/>
                <w:szCs w:val="16"/>
                <w:lang w:val="en-US"/>
              </w:rPr>
              <w:t>2.33</w:t>
            </w:r>
          </w:p>
        </w:tc>
        <w:tc>
          <w:tcPr>
            <w:tcW w:w="708" w:type="dxa"/>
            <w:tcBorders>
              <w:top w:val="single" w:sz="4" w:space="0" w:color="auto"/>
              <w:left w:val="single" w:sz="4" w:space="0" w:color="auto"/>
              <w:bottom w:val="single" w:sz="4" w:space="0" w:color="auto"/>
            </w:tcBorders>
            <w:shd w:val="clear" w:color="auto" w:fill="FFC000"/>
          </w:tcPr>
          <w:p w:rsidR="00F75937" w:rsidRPr="00F75937" w:rsidRDefault="00F75937" w:rsidP="00F75937">
            <w:pPr>
              <w:spacing w:line="150" w:lineRule="exact"/>
              <w:jc w:val="center"/>
              <w:rPr>
                <w:rFonts w:ascii="Book Antiqua" w:eastAsia="Times New Roman" w:hAnsi="Book Antiqua" w:cs="Lucida Sans Unicode"/>
                <w:b/>
                <w:sz w:val="16"/>
                <w:szCs w:val="16"/>
              </w:rPr>
            </w:pPr>
          </w:p>
          <w:p w:rsidR="00F75937" w:rsidRPr="00F75937" w:rsidRDefault="00F75937" w:rsidP="00F75937">
            <w:pPr>
              <w:spacing w:line="150" w:lineRule="exact"/>
              <w:jc w:val="center"/>
              <w:rPr>
                <w:rFonts w:ascii="Book Antiqua" w:eastAsia="Times New Roman" w:hAnsi="Book Antiqua" w:cs="Lucida Sans Unicode"/>
                <w:b/>
                <w:sz w:val="16"/>
                <w:szCs w:val="16"/>
                <w:lang w:val="en-US"/>
              </w:rPr>
            </w:pPr>
            <w:r w:rsidRPr="00F75937">
              <w:rPr>
                <w:rFonts w:ascii="Book Antiqua" w:eastAsia="Times New Roman" w:hAnsi="Book Antiqua" w:cs="Lucida Sans Unicode"/>
                <w:b/>
                <w:sz w:val="16"/>
                <w:szCs w:val="16"/>
                <w:lang w:val="en-US"/>
              </w:rPr>
              <w:t>0.62</w:t>
            </w:r>
          </w:p>
        </w:tc>
        <w:tc>
          <w:tcPr>
            <w:tcW w:w="709" w:type="dxa"/>
            <w:tcBorders>
              <w:top w:val="single" w:sz="4" w:space="0" w:color="auto"/>
              <w:left w:val="single" w:sz="4" w:space="0" w:color="auto"/>
              <w:bottom w:val="single" w:sz="4" w:space="0" w:color="auto"/>
            </w:tcBorders>
            <w:shd w:val="clear" w:color="auto" w:fill="FFC000"/>
          </w:tcPr>
          <w:p w:rsidR="00F75937" w:rsidRPr="00F75937" w:rsidRDefault="00F75937" w:rsidP="00F75937">
            <w:pPr>
              <w:spacing w:line="150" w:lineRule="exact"/>
              <w:jc w:val="center"/>
              <w:rPr>
                <w:rFonts w:ascii="Book Antiqua" w:eastAsia="Times New Roman" w:hAnsi="Book Antiqua" w:cs="Lucida Sans Unicode"/>
                <w:b/>
                <w:sz w:val="16"/>
                <w:szCs w:val="16"/>
              </w:rPr>
            </w:pPr>
          </w:p>
          <w:p w:rsidR="00F75937" w:rsidRPr="00F75937" w:rsidRDefault="00F75937" w:rsidP="00F75937">
            <w:pPr>
              <w:spacing w:line="150" w:lineRule="exact"/>
              <w:jc w:val="center"/>
              <w:rPr>
                <w:rFonts w:ascii="Book Antiqua" w:eastAsia="Times New Roman" w:hAnsi="Book Antiqua" w:cs="Lucida Sans Unicode"/>
                <w:b/>
                <w:sz w:val="16"/>
                <w:szCs w:val="16"/>
                <w:lang w:val="en-US"/>
              </w:rPr>
            </w:pPr>
            <w:r w:rsidRPr="00F75937">
              <w:rPr>
                <w:rFonts w:ascii="Book Antiqua" w:eastAsia="Times New Roman" w:hAnsi="Book Antiqua" w:cs="Lucida Sans Unicode"/>
                <w:b/>
                <w:sz w:val="16"/>
                <w:szCs w:val="16"/>
                <w:lang w:val="en-US"/>
              </w:rPr>
              <w:t>0.01</w:t>
            </w:r>
          </w:p>
        </w:tc>
        <w:tc>
          <w:tcPr>
            <w:tcW w:w="851" w:type="dxa"/>
            <w:tcBorders>
              <w:top w:val="single" w:sz="4" w:space="0" w:color="auto"/>
              <w:left w:val="single" w:sz="4" w:space="0" w:color="auto"/>
              <w:bottom w:val="single" w:sz="4" w:space="0" w:color="auto"/>
            </w:tcBorders>
            <w:shd w:val="clear" w:color="auto" w:fill="FFC000"/>
          </w:tcPr>
          <w:p w:rsidR="00F75937" w:rsidRPr="00F75937" w:rsidRDefault="00F75937" w:rsidP="00F75937">
            <w:pPr>
              <w:spacing w:line="150" w:lineRule="exact"/>
              <w:jc w:val="center"/>
              <w:rPr>
                <w:rFonts w:ascii="Book Antiqua" w:eastAsia="Times New Roman" w:hAnsi="Book Antiqua" w:cs="Lucida Sans Unicode"/>
                <w:b/>
                <w:sz w:val="16"/>
                <w:szCs w:val="16"/>
              </w:rPr>
            </w:pPr>
          </w:p>
          <w:p w:rsidR="00F75937" w:rsidRPr="00F75937" w:rsidRDefault="00F75937" w:rsidP="00F75937">
            <w:pPr>
              <w:spacing w:line="150" w:lineRule="exact"/>
              <w:jc w:val="center"/>
              <w:rPr>
                <w:rFonts w:ascii="Book Antiqua" w:eastAsia="Times New Roman" w:hAnsi="Book Antiqua" w:cs="Lucida Sans Unicode"/>
                <w:b/>
                <w:sz w:val="16"/>
                <w:szCs w:val="16"/>
                <w:lang w:val="en-US"/>
              </w:rPr>
            </w:pPr>
            <w:r w:rsidRPr="00F75937">
              <w:rPr>
                <w:rFonts w:ascii="Book Antiqua" w:eastAsia="Times New Roman" w:hAnsi="Book Antiqua" w:cs="Lucida Sans Unicode"/>
                <w:b/>
                <w:sz w:val="16"/>
                <w:szCs w:val="16"/>
                <w:lang w:val="en-US"/>
              </w:rPr>
              <w:t>8.99</w:t>
            </w:r>
          </w:p>
        </w:tc>
        <w:tc>
          <w:tcPr>
            <w:tcW w:w="1260" w:type="dxa"/>
            <w:tcBorders>
              <w:top w:val="single" w:sz="4" w:space="0" w:color="auto"/>
              <w:left w:val="single" w:sz="4" w:space="0" w:color="auto"/>
              <w:bottom w:val="single" w:sz="4" w:space="0" w:color="auto"/>
              <w:right w:val="single" w:sz="4" w:space="0" w:color="auto"/>
            </w:tcBorders>
            <w:shd w:val="clear" w:color="auto" w:fill="FFC000"/>
          </w:tcPr>
          <w:p w:rsidR="00F75937" w:rsidRPr="00F75937" w:rsidRDefault="00F75937" w:rsidP="00F75937">
            <w:pPr>
              <w:spacing w:after="0" w:line="293" w:lineRule="atLeast"/>
              <w:jc w:val="center"/>
              <w:textAlignment w:val="baseline"/>
              <w:rPr>
                <w:rFonts w:ascii="Book Antiqua" w:eastAsia="Times New Roman" w:hAnsi="Book Antiqua" w:cs="Lucida Sans Unicode"/>
                <w:b/>
                <w:bdr w:val="none" w:sz="0" w:space="0" w:color="auto" w:frame="1"/>
              </w:rPr>
            </w:pPr>
          </w:p>
          <w:p w:rsidR="00F75937" w:rsidRPr="00F75937" w:rsidRDefault="00F75937" w:rsidP="00F75937">
            <w:pPr>
              <w:spacing w:after="0" w:line="293" w:lineRule="atLeast"/>
              <w:jc w:val="center"/>
              <w:textAlignment w:val="baseline"/>
              <w:rPr>
                <w:rFonts w:ascii="Book Antiqua" w:eastAsia="Times New Roman" w:hAnsi="Book Antiqua" w:cs="Lucida Sans Unicode"/>
                <w:b/>
                <w:bdr w:val="none" w:sz="0" w:space="0" w:color="auto" w:frame="1"/>
                <w:lang w:val="en-US"/>
              </w:rPr>
            </w:pPr>
            <w:r w:rsidRPr="00F75937">
              <w:rPr>
                <w:rFonts w:ascii="Book Antiqua" w:eastAsia="Times New Roman" w:hAnsi="Book Antiqua" w:cs="Lucida Sans Unicode"/>
                <w:b/>
                <w:bdr w:val="none" w:sz="0" w:space="0" w:color="auto" w:frame="1"/>
                <w:lang w:val="en-US"/>
              </w:rPr>
              <w:t>13.74</w:t>
            </w:r>
          </w:p>
        </w:tc>
      </w:tr>
      <w:tr w:rsidR="00F75937" w:rsidRPr="00F75937" w:rsidTr="00984789">
        <w:trPr>
          <w:trHeight w:hRule="exact" w:val="896"/>
        </w:trPr>
        <w:tc>
          <w:tcPr>
            <w:tcW w:w="627" w:type="dxa"/>
            <w:tcBorders>
              <w:top w:val="single" w:sz="4" w:space="0" w:color="auto"/>
              <w:left w:val="single" w:sz="4" w:space="0" w:color="auto"/>
            </w:tcBorders>
            <w:shd w:val="clear" w:color="auto" w:fill="FFFFFF"/>
          </w:tcPr>
          <w:p w:rsidR="00F75937" w:rsidRPr="00F75937" w:rsidRDefault="00F75937" w:rsidP="00F75937">
            <w:pPr>
              <w:spacing w:line="150" w:lineRule="exact"/>
              <w:jc w:val="center"/>
              <w:rPr>
                <w:rFonts w:ascii="Book Antiqua" w:eastAsia="Tahoma" w:hAnsi="Book Antiqua" w:cs="Lucida Sans Unicode"/>
                <w:b/>
                <w:color w:val="000000"/>
                <w:sz w:val="15"/>
                <w:szCs w:val="15"/>
                <w:shd w:val="clear" w:color="auto" w:fill="FFFFFF"/>
                <w:lang w:val="en-US"/>
              </w:rPr>
            </w:pPr>
            <w:r w:rsidRPr="00F75937">
              <w:rPr>
                <w:rFonts w:ascii="Book Antiqua" w:eastAsia="Tahoma" w:hAnsi="Book Antiqua" w:cs="Lucida Sans Unicode"/>
                <w:b/>
                <w:color w:val="000000"/>
                <w:sz w:val="15"/>
                <w:szCs w:val="15"/>
                <w:shd w:val="clear" w:color="auto" w:fill="FFFFFF"/>
                <w:lang w:val="en-US"/>
              </w:rPr>
              <w:t>total</w:t>
            </w:r>
          </w:p>
        </w:tc>
        <w:tc>
          <w:tcPr>
            <w:tcW w:w="4478" w:type="dxa"/>
            <w:tcBorders>
              <w:top w:val="single" w:sz="4" w:space="0" w:color="auto"/>
              <w:left w:val="single" w:sz="4" w:space="0" w:color="auto"/>
            </w:tcBorders>
            <w:shd w:val="clear" w:color="auto" w:fill="FFFFFF"/>
          </w:tcPr>
          <w:p w:rsidR="00F75937" w:rsidRPr="00F75937" w:rsidRDefault="00F75937" w:rsidP="00F75937">
            <w:pPr>
              <w:spacing w:line="192" w:lineRule="exact"/>
              <w:jc w:val="center"/>
              <w:rPr>
                <w:rFonts w:ascii="Book Antiqua" w:eastAsia="Tahoma" w:hAnsi="Book Antiqua" w:cs="Lucida Sans Unicode"/>
                <w:b/>
                <w:color w:val="000000"/>
                <w:sz w:val="15"/>
                <w:szCs w:val="15"/>
                <w:shd w:val="clear" w:color="auto" w:fill="FFFFFF"/>
                <w:lang w:val="en-US"/>
              </w:rPr>
            </w:pPr>
          </w:p>
          <w:p w:rsidR="00F75937" w:rsidRPr="00F75937" w:rsidRDefault="00F75937" w:rsidP="00F75937">
            <w:pPr>
              <w:spacing w:line="192" w:lineRule="exact"/>
              <w:jc w:val="center"/>
              <w:rPr>
                <w:rFonts w:ascii="Book Antiqua" w:eastAsia="Tahoma" w:hAnsi="Book Antiqua" w:cs="Lucida Sans Unicode"/>
                <w:b/>
                <w:color w:val="000000"/>
                <w:sz w:val="24"/>
                <w:szCs w:val="24"/>
                <w:shd w:val="clear" w:color="auto" w:fill="FFFFFF"/>
                <w:lang w:val="en-US"/>
              </w:rPr>
            </w:pPr>
            <w:r w:rsidRPr="00F75937">
              <w:rPr>
                <w:rFonts w:ascii="Book Antiqua" w:eastAsia="Tahoma" w:hAnsi="Book Antiqua" w:cs="Lucida Sans Unicode"/>
                <w:b/>
                <w:color w:val="000000"/>
                <w:sz w:val="24"/>
                <w:szCs w:val="24"/>
                <w:shd w:val="clear" w:color="auto" w:fill="FFFFFF"/>
                <w:lang w:val="en-US"/>
              </w:rPr>
              <w:t>total</w:t>
            </w:r>
          </w:p>
        </w:tc>
        <w:tc>
          <w:tcPr>
            <w:tcW w:w="850" w:type="dxa"/>
            <w:tcBorders>
              <w:top w:val="single" w:sz="4" w:space="0" w:color="auto"/>
              <w:left w:val="single" w:sz="4" w:space="0" w:color="auto"/>
            </w:tcBorders>
            <w:shd w:val="clear" w:color="auto" w:fill="FFC000"/>
          </w:tcPr>
          <w:p w:rsidR="00F75937" w:rsidRPr="00F75937" w:rsidRDefault="00F75937" w:rsidP="00F75937">
            <w:pPr>
              <w:spacing w:line="150" w:lineRule="exact"/>
              <w:jc w:val="center"/>
              <w:rPr>
                <w:rFonts w:ascii="Book Antiqua" w:eastAsia="Times New Roman" w:hAnsi="Book Antiqua" w:cs="Lucida Sans Unicode"/>
                <w:b/>
                <w:sz w:val="16"/>
                <w:szCs w:val="16"/>
                <w:u w:val="single"/>
              </w:rPr>
            </w:pPr>
          </w:p>
          <w:p w:rsidR="00F75937" w:rsidRPr="00F75937" w:rsidRDefault="00F75937" w:rsidP="00F75937">
            <w:pPr>
              <w:spacing w:line="150" w:lineRule="exact"/>
              <w:jc w:val="center"/>
              <w:rPr>
                <w:rFonts w:ascii="Book Antiqua" w:eastAsia="Times New Roman" w:hAnsi="Book Antiqua" w:cs="Lucida Sans Unicode"/>
                <w:b/>
                <w:sz w:val="16"/>
                <w:szCs w:val="16"/>
              </w:rPr>
            </w:pPr>
          </w:p>
        </w:tc>
        <w:tc>
          <w:tcPr>
            <w:tcW w:w="851" w:type="dxa"/>
            <w:tcBorders>
              <w:top w:val="single" w:sz="4" w:space="0" w:color="auto"/>
              <w:left w:val="single" w:sz="4" w:space="0" w:color="auto"/>
            </w:tcBorders>
            <w:shd w:val="clear" w:color="auto" w:fill="FFC000"/>
          </w:tcPr>
          <w:p w:rsidR="00F75937" w:rsidRPr="00F75937" w:rsidRDefault="00F75937" w:rsidP="00F75937">
            <w:pPr>
              <w:spacing w:line="150" w:lineRule="exact"/>
              <w:jc w:val="center"/>
              <w:rPr>
                <w:rFonts w:ascii="Book Antiqua" w:eastAsia="Times New Roman" w:hAnsi="Book Antiqua" w:cs="Lucida Sans Unicode"/>
                <w:b/>
                <w:sz w:val="16"/>
                <w:szCs w:val="16"/>
              </w:rPr>
            </w:pPr>
          </w:p>
          <w:p w:rsidR="00F75937" w:rsidRPr="00F75937" w:rsidRDefault="00F75937" w:rsidP="00F75937">
            <w:pPr>
              <w:spacing w:line="150" w:lineRule="exact"/>
              <w:jc w:val="center"/>
              <w:rPr>
                <w:rFonts w:ascii="Book Antiqua" w:eastAsia="Times New Roman" w:hAnsi="Book Antiqua" w:cs="Lucida Sans Unicode"/>
                <w:b/>
                <w:sz w:val="16"/>
                <w:szCs w:val="16"/>
              </w:rPr>
            </w:pPr>
          </w:p>
        </w:tc>
        <w:tc>
          <w:tcPr>
            <w:tcW w:w="708" w:type="dxa"/>
            <w:tcBorders>
              <w:top w:val="single" w:sz="4" w:space="0" w:color="auto"/>
              <w:left w:val="single" w:sz="4" w:space="0" w:color="auto"/>
            </w:tcBorders>
            <w:shd w:val="clear" w:color="auto" w:fill="FFC000"/>
          </w:tcPr>
          <w:p w:rsidR="00F75937" w:rsidRPr="00F75937" w:rsidRDefault="00F75937" w:rsidP="00F75937">
            <w:pPr>
              <w:spacing w:line="150" w:lineRule="exact"/>
              <w:jc w:val="center"/>
              <w:rPr>
                <w:rFonts w:ascii="Book Antiqua" w:eastAsia="Times New Roman" w:hAnsi="Book Antiqua" w:cs="Lucida Sans Unicode"/>
                <w:b/>
                <w:sz w:val="16"/>
                <w:szCs w:val="16"/>
              </w:rPr>
            </w:pPr>
          </w:p>
          <w:p w:rsidR="00F75937" w:rsidRPr="00F75937" w:rsidRDefault="00F75937" w:rsidP="00F75937">
            <w:pPr>
              <w:spacing w:line="150" w:lineRule="exact"/>
              <w:jc w:val="center"/>
              <w:rPr>
                <w:rFonts w:ascii="Book Antiqua" w:eastAsia="Times New Roman" w:hAnsi="Book Antiqua" w:cs="Lucida Sans Unicode"/>
                <w:b/>
                <w:sz w:val="16"/>
                <w:szCs w:val="16"/>
              </w:rPr>
            </w:pPr>
          </w:p>
        </w:tc>
        <w:tc>
          <w:tcPr>
            <w:tcW w:w="709" w:type="dxa"/>
            <w:tcBorders>
              <w:top w:val="single" w:sz="4" w:space="0" w:color="auto"/>
              <w:left w:val="single" w:sz="4" w:space="0" w:color="auto"/>
            </w:tcBorders>
            <w:shd w:val="clear" w:color="auto" w:fill="FFC000"/>
          </w:tcPr>
          <w:p w:rsidR="00F75937" w:rsidRPr="00F75937" w:rsidRDefault="00F75937" w:rsidP="00F75937">
            <w:pPr>
              <w:spacing w:line="150" w:lineRule="exact"/>
              <w:jc w:val="center"/>
              <w:rPr>
                <w:rFonts w:ascii="Book Antiqua" w:eastAsia="Times New Roman" w:hAnsi="Book Antiqua" w:cs="Lucida Sans Unicode"/>
                <w:b/>
                <w:sz w:val="16"/>
                <w:szCs w:val="16"/>
              </w:rPr>
            </w:pPr>
          </w:p>
          <w:p w:rsidR="00F75937" w:rsidRPr="00F75937" w:rsidRDefault="00F75937" w:rsidP="00F75937">
            <w:pPr>
              <w:spacing w:line="150" w:lineRule="exact"/>
              <w:jc w:val="center"/>
              <w:rPr>
                <w:rFonts w:ascii="Book Antiqua" w:eastAsia="Times New Roman" w:hAnsi="Book Antiqua" w:cs="Lucida Sans Unicode"/>
                <w:b/>
                <w:sz w:val="16"/>
                <w:szCs w:val="16"/>
              </w:rPr>
            </w:pPr>
          </w:p>
        </w:tc>
        <w:tc>
          <w:tcPr>
            <w:tcW w:w="851" w:type="dxa"/>
            <w:tcBorders>
              <w:top w:val="single" w:sz="4" w:space="0" w:color="auto"/>
              <w:left w:val="single" w:sz="4" w:space="0" w:color="auto"/>
            </w:tcBorders>
            <w:shd w:val="clear" w:color="auto" w:fill="FFC000"/>
          </w:tcPr>
          <w:p w:rsidR="00F75937" w:rsidRPr="00F75937" w:rsidRDefault="00F75937" w:rsidP="00F75937">
            <w:pPr>
              <w:spacing w:line="150" w:lineRule="exact"/>
              <w:jc w:val="center"/>
              <w:rPr>
                <w:rFonts w:ascii="Book Antiqua" w:eastAsia="Times New Roman" w:hAnsi="Book Antiqua" w:cs="Lucida Sans Unicode"/>
                <w:b/>
                <w:sz w:val="16"/>
                <w:szCs w:val="16"/>
              </w:rPr>
            </w:pPr>
          </w:p>
          <w:p w:rsidR="00F75937" w:rsidRPr="00F75937" w:rsidRDefault="00F75937" w:rsidP="00F75937">
            <w:pPr>
              <w:spacing w:line="150" w:lineRule="exact"/>
              <w:jc w:val="center"/>
              <w:rPr>
                <w:rFonts w:ascii="Book Antiqua" w:eastAsia="Times New Roman" w:hAnsi="Book Antiqua" w:cs="Lucida Sans Unicode"/>
                <w:b/>
                <w:sz w:val="16"/>
                <w:szCs w:val="16"/>
              </w:rPr>
            </w:pPr>
          </w:p>
        </w:tc>
        <w:tc>
          <w:tcPr>
            <w:tcW w:w="1260" w:type="dxa"/>
            <w:tcBorders>
              <w:top w:val="single" w:sz="4" w:space="0" w:color="auto"/>
              <w:left w:val="single" w:sz="4" w:space="0" w:color="auto"/>
              <w:right w:val="single" w:sz="4" w:space="0" w:color="auto"/>
            </w:tcBorders>
            <w:shd w:val="clear" w:color="auto" w:fill="FFC000"/>
          </w:tcPr>
          <w:p w:rsidR="00F75937" w:rsidRPr="00F75937" w:rsidRDefault="00F75937" w:rsidP="00F75937">
            <w:pPr>
              <w:spacing w:after="0" w:line="293" w:lineRule="atLeast"/>
              <w:jc w:val="center"/>
              <w:textAlignment w:val="baseline"/>
              <w:rPr>
                <w:rFonts w:ascii="Book Antiqua" w:eastAsia="Times New Roman" w:hAnsi="Book Antiqua" w:cs="Lucida Sans Unicode"/>
                <w:b/>
                <w:u w:val="single"/>
                <w:bdr w:val="none" w:sz="0" w:space="0" w:color="auto" w:frame="1"/>
              </w:rPr>
            </w:pPr>
          </w:p>
          <w:p w:rsidR="00F75937" w:rsidRPr="00F75937" w:rsidRDefault="00F75937" w:rsidP="00F75937">
            <w:pPr>
              <w:spacing w:after="0" w:line="293" w:lineRule="atLeast"/>
              <w:jc w:val="center"/>
              <w:textAlignment w:val="baseline"/>
              <w:rPr>
                <w:rFonts w:ascii="Book Antiqua" w:eastAsia="Times New Roman" w:hAnsi="Book Antiqua" w:cs="Lucida Sans Unicode"/>
                <w:b/>
                <w:u w:val="single"/>
                <w:bdr w:val="none" w:sz="0" w:space="0" w:color="auto" w:frame="1"/>
              </w:rPr>
            </w:pPr>
          </w:p>
        </w:tc>
      </w:tr>
    </w:tbl>
    <w:p w:rsidR="00F75937" w:rsidRPr="00F75937" w:rsidRDefault="00F75937" w:rsidP="00F75937">
      <w:pPr>
        <w:jc w:val="both"/>
        <w:rPr>
          <w:rFonts w:ascii="Comic Sans MS" w:eastAsia="Times New Roman" w:hAnsi="Comic Sans MS"/>
          <w:sz w:val="24"/>
          <w:szCs w:val="24"/>
        </w:rPr>
      </w:pPr>
    </w:p>
    <w:p w:rsidR="00F75937" w:rsidRPr="00F75937" w:rsidRDefault="00F75937" w:rsidP="00F75937">
      <w:pPr>
        <w:jc w:val="both"/>
        <w:rPr>
          <w:rFonts w:ascii="Book Antiqua" w:eastAsia="Times New Roman" w:hAnsi="Book Antiqua"/>
        </w:rPr>
      </w:pPr>
    </w:p>
    <w:p w:rsidR="00F75937" w:rsidRPr="00F75937" w:rsidRDefault="00F75937" w:rsidP="00F75937">
      <w:pPr>
        <w:jc w:val="both"/>
        <w:rPr>
          <w:rFonts w:ascii="Book Antiqua" w:eastAsia="Times New Roman" w:hAnsi="Book Antiqua"/>
        </w:rPr>
      </w:pPr>
    </w:p>
    <w:p w:rsidR="00F75937" w:rsidRPr="00F75937" w:rsidRDefault="00F75937" w:rsidP="00F75937">
      <w:pPr>
        <w:rPr>
          <w:rFonts w:ascii="Comic Sans MS" w:eastAsia="Times New Roman" w:hAnsi="Comic Sans MS" w:cs="Lucida Sans Unicode"/>
          <w:b/>
          <w:i/>
          <w:iCs/>
          <w:lang w:eastAsia="el-GR"/>
        </w:rPr>
      </w:pPr>
      <w:r w:rsidRPr="00F75937">
        <w:rPr>
          <w:rFonts w:ascii="Comic Sans MS" w:eastAsia="Times New Roman" w:hAnsi="Comic Sans MS" w:cs="Lucida Sans Unicode"/>
          <w:b/>
          <w:i/>
          <w:iCs/>
          <w:lang w:eastAsia="el-GR"/>
        </w:rPr>
        <w:t>CHECK OF NULL HYPOTHESIS</w:t>
      </w:r>
      <w:r w:rsidRPr="00F75937">
        <w:rPr>
          <w:rFonts w:ascii="Comic Sans MS" w:eastAsia="Times New Roman" w:hAnsi="Comic Sans MS" w:cs="Lucida Sans Unicode"/>
          <w:b/>
          <w:i/>
          <w:iCs/>
          <w:noProof/>
          <w:position w:val="-12"/>
          <w:lang w:val="el-GR" w:eastAsia="el-GR"/>
        </w:rPr>
        <w:drawing>
          <wp:inline distT="0" distB="0" distL="0" distR="0" wp14:anchorId="17E9190B" wp14:editId="64727E81">
            <wp:extent cx="466725" cy="466725"/>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p w:rsidR="00F75937" w:rsidRPr="00F75937" w:rsidRDefault="00F75937" w:rsidP="00F75937">
      <w:pPr>
        <w:rPr>
          <w:rFonts w:ascii="Comic Sans MS" w:eastAsia="Times New Roman" w:hAnsi="Comic Sans MS" w:cs="Lucida Sans Unicode"/>
          <w:b/>
          <w:i/>
          <w:iCs/>
          <w:lang w:eastAsia="el-GR"/>
        </w:rPr>
      </w:pPr>
      <w:r w:rsidRPr="00F75937">
        <w:rPr>
          <w:rFonts w:ascii="Comic Sans MS" w:eastAsia="Times New Roman" w:hAnsi="Comic Sans MS" w:cs="Lucida Sans Unicode"/>
          <w:b/>
          <w:i/>
          <w:iCs/>
          <w:lang w:eastAsia="el-GR"/>
        </w:rPr>
        <w:t xml:space="preserve">For significance level, α=0.05 and </w:t>
      </w:r>
      <w:r w:rsidRPr="00F75937">
        <w:rPr>
          <w:rFonts w:ascii="Comic Sans MS" w:eastAsia="Times New Roman" w:hAnsi="Comic Sans MS" w:cs="Lucida Sans Unicode"/>
          <w:b/>
          <w:i/>
          <w:iCs/>
          <w:noProof/>
          <w:position w:val="-10"/>
          <w:lang w:val="el-GR" w:eastAsia="el-GR"/>
        </w:rPr>
        <w:drawing>
          <wp:inline distT="0" distB="0" distL="0" distR="0" wp14:anchorId="176C0DF5" wp14:editId="2760237B">
            <wp:extent cx="2105025" cy="219075"/>
            <wp:effectExtent l="0" t="0" r="9525" b="952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05025" cy="219075"/>
                    </a:xfrm>
                    <a:prstGeom prst="rect">
                      <a:avLst/>
                    </a:prstGeom>
                    <a:noFill/>
                    <a:ln>
                      <a:noFill/>
                    </a:ln>
                  </pic:spPr>
                </pic:pic>
              </a:graphicData>
            </a:graphic>
          </wp:inline>
        </w:drawing>
      </w:r>
      <w:r w:rsidRPr="00F75937">
        <w:rPr>
          <w:rFonts w:ascii="Comic Sans MS" w:eastAsia="Times New Roman" w:hAnsi="Comic Sans MS" w:cs="Lucida Sans Unicode"/>
          <w:b/>
          <w:i/>
          <w:iCs/>
          <w:lang w:eastAsia="el-GR"/>
        </w:rPr>
        <w:t>degrees of freedom we have</w:t>
      </w:r>
    </w:p>
    <w:p w:rsidR="00F75937" w:rsidRPr="00F75937" w:rsidRDefault="00F75937" w:rsidP="00F75937">
      <w:pPr>
        <w:jc w:val="both"/>
        <w:rPr>
          <w:rFonts w:ascii="Comic Sans MS" w:eastAsia="Times New Roman" w:hAnsi="Comic Sans MS"/>
        </w:rPr>
      </w:pPr>
    </w:p>
    <w:p w:rsidR="00F75937" w:rsidRPr="00F75937" w:rsidRDefault="00F75937" w:rsidP="00F75937">
      <w:pPr>
        <w:jc w:val="both"/>
        <w:rPr>
          <w:rFonts w:ascii="Comic Sans MS" w:eastAsia="Times New Roman" w:hAnsi="Comic Sans MS"/>
        </w:rPr>
      </w:pPr>
    </w:p>
    <w:p w:rsidR="00F75937" w:rsidRPr="00F75937" w:rsidRDefault="00F75937" w:rsidP="00F75937">
      <w:pPr>
        <w:jc w:val="both"/>
        <w:rPr>
          <w:rFonts w:ascii="Comic Sans MS" w:eastAsia="Times New Roman" w:hAnsi="Comic Sans MS"/>
        </w:rPr>
      </w:pPr>
      <w:r w:rsidRPr="00F75937">
        <w:rPr>
          <w:rFonts w:ascii="Comic Sans MS" w:eastAsia="Times New Roman" w:hAnsi="Comic Sans MS"/>
          <w:i/>
          <w:noProof/>
          <w:lang w:val="el-GR" w:eastAsia="el-GR"/>
        </w:rPr>
        <w:drawing>
          <wp:inline distT="0" distB="0" distL="0" distR="0" wp14:anchorId="2E3DF75B" wp14:editId="1A473773">
            <wp:extent cx="2895600" cy="1695450"/>
            <wp:effectExtent l="0" t="0" r="0" b="0"/>
            <wp:docPr id="4" name="Εικόνα 4"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image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95600" cy="1695450"/>
                    </a:xfrm>
                    <a:prstGeom prst="rect">
                      <a:avLst/>
                    </a:prstGeom>
                    <a:noFill/>
                    <a:ln>
                      <a:noFill/>
                    </a:ln>
                  </pic:spPr>
                </pic:pic>
              </a:graphicData>
            </a:graphic>
          </wp:inline>
        </w:drawing>
      </w:r>
    </w:p>
    <w:p w:rsidR="00F75937" w:rsidRPr="00F75937" w:rsidRDefault="00F75937" w:rsidP="00F75937">
      <w:pPr>
        <w:rPr>
          <w:rFonts w:ascii="Comic Sans MS" w:eastAsia="Times New Roman" w:hAnsi="Comic Sans MS" w:cs="Lucida Sans Unicode"/>
          <w:b/>
          <w:i/>
          <w:u w:val="single"/>
          <w:lang w:val="en-US"/>
        </w:rPr>
      </w:pPr>
      <w:r w:rsidRPr="00F75937">
        <w:rPr>
          <w:rFonts w:ascii="Comic Sans MS" w:eastAsia="Times New Roman" w:hAnsi="Comic Sans MS" w:cs="Lucida Sans Unicode"/>
          <w:b/>
          <w:i/>
          <w:u w:val="single"/>
        </w:rPr>
        <w:t>Level</w:t>
      </w:r>
      <w:r w:rsidRPr="00F75937">
        <w:rPr>
          <w:rFonts w:ascii="Comic Sans MS" w:eastAsia="Times New Roman" w:hAnsi="Comic Sans MS" w:cs="Lucida Sans Unicode"/>
          <w:b/>
          <w:i/>
          <w:u w:val="single"/>
          <w:lang w:val="en-US"/>
        </w:rPr>
        <w:t xml:space="preserve"> </w:t>
      </w:r>
      <w:r w:rsidRPr="00F75937">
        <w:rPr>
          <w:rFonts w:ascii="Comic Sans MS" w:eastAsia="Times New Roman" w:hAnsi="Comic Sans MS" w:cs="Lucida Sans Unicode"/>
          <w:b/>
          <w:i/>
          <w:u w:val="single"/>
        </w:rPr>
        <w:t>importance</w:t>
      </w:r>
      <w:r w:rsidRPr="00F75937">
        <w:rPr>
          <w:rFonts w:ascii="Comic Sans MS" w:eastAsia="Times New Roman" w:hAnsi="Comic Sans MS" w:cs="Lucida Sans Unicode"/>
          <w:b/>
          <w:i/>
          <w:u w:val="single"/>
          <w:lang w:val="en-US"/>
        </w:rPr>
        <w:t xml:space="preserve"> </w:t>
      </w:r>
      <w:r w:rsidRPr="00F75937">
        <w:rPr>
          <w:rFonts w:ascii="Comic Sans MS" w:eastAsia="Times New Roman" w:hAnsi="Comic Sans MS" w:cs="Lucida Sans Unicode"/>
          <w:b/>
          <w:i/>
          <w:noProof/>
          <w:position w:val="-6"/>
          <w:lang w:val="el-GR" w:eastAsia="el-GR"/>
        </w:rPr>
        <w:drawing>
          <wp:inline distT="0" distB="0" distL="0" distR="0" wp14:anchorId="39270501" wp14:editId="28F7C31E">
            <wp:extent cx="276225" cy="314325"/>
            <wp:effectExtent l="0" t="0" r="9525"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6225" cy="314325"/>
                    </a:xfrm>
                    <a:prstGeom prst="rect">
                      <a:avLst/>
                    </a:prstGeom>
                    <a:noFill/>
                    <a:ln>
                      <a:noFill/>
                    </a:ln>
                  </pic:spPr>
                </pic:pic>
              </a:graphicData>
            </a:graphic>
          </wp:inline>
        </w:drawing>
      </w:r>
      <w:r w:rsidRPr="00F75937">
        <w:rPr>
          <w:rFonts w:ascii="Comic Sans MS" w:eastAsia="Times New Roman" w:hAnsi="Comic Sans MS"/>
          <w:i/>
          <w:noProof/>
          <w:lang w:val="en-US" w:eastAsia="el-GR"/>
        </w:rPr>
        <w:t xml:space="preserve">  </w:t>
      </w:r>
    </w:p>
    <w:p w:rsidR="00F75937" w:rsidRPr="00F75937" w:rsidRDefault="00F75937" w:rsidP="00F75937">
      <w:pPr>
        <w:jc w:val="both"/>
        <w:rPr>
          <w:rFonts w:ascii="Comic Sans MS" w:eastAsia="Times New Roman" w:hAnsi="Comic Sans MS"/>
          <w:lang w:val="en-US"/>
        </w:rPr>
      </w:pPr>
    </w:p>
    <w:p w:rsidR="00F75937" w:rsidRPr="00F75937" w:rsidRDefault="00F75937" w:rsidP="00F75937">
      <w:pPr>
        <w:jc w:val="both"/>
        <w:rPr>
          <w:rFonts w:ascii="Comic Sans MS" w:eastAsia="Times New Roman" w:hAnsi="Comic Sans MS"/>
          <w:lang w:val="en-US"/>
        </w:rPr>
      </w:pPr>
    </w:p>
    <w:p w:rsidR="00F75937" w:rsidRPr="00F75937" w:rsidRDefault="00F75937" w:rsidP="00F75937">
      <w:pPr>
        <w:jc w:val="both"/>
        <w:rPr>
          <w:rFonts w:ascii="Comic Sans MS" w:eastAsia="Times New Roman" w:hAnsi="Comic Sans MS"/>
          <w:lang w:val="en-US"/>
        </w:rPr>
      </w:pPr>
    </w:p>
    <w:p w:rsidR="00F75937" w:rsidRPr="00F75937" w:rsidRDefault="00F75937" w:rsidP="00F75937">
      <w:pPr>
        <w:jc w:val="both"/>
        <w:rPr>
          <w:rFonts w:ascii="Comic Sans MS" w:eastAsia="Times New Roman" w:hAnsi="Comic Sans MS"/>
          <w:b/>
          <w:lang w:val="en-US"/>
        </w:rPr>
      </w:pPr>
      <w:r w:rsidRPr="00F75937">
        <w:rPr>
          <w:rFonts w:ascii="Comic Sans MS" w:eastAsia="Times New Roman" w:hAnsi="Comic Sans MS"/>
          <w:b/>
          <w:lang w:val="en-US"/>
        </w:rPr>
        <w:t>Critical values - Table</w:t>
      </w:r>
    </w:p>
    <w:p w:rsidR="00F75937" w:rsidRPr="00F75937" w:rsidRDefault="00F75937" w:rsidP="00F75937">
      <w:pPr>
        <w:shd w:val="clear" w:color="auto" w:fill="FFFFFF"/>
        <w:spacing w:after="0" w:line="293" w:lineRule="atLeast"/>
        <w:textAlignment w:val="baseline"/>
        <w:rPr>
          <w:rFonts w:ascii="Comic Sans MS" w:eastAsia="Times New Roman" w:hAnsi="Comic Sans MS"/>
          <w:lang w:val="en-US"/>
        </w:rPr>
      </w:pPr>
    </w:p>
    <w:p w:rsidR="00F75937" w:rsidRPr="00F75937" w:rsidRDefault="00F75937" w:rsidP="00F75937">
      <w:pPr>
        <w:shd w:val="clear" w:color="auto" w:fill="FFFFFF"/>
        <w:spacing w:after="0" w:line="293" w:lineRule="atLeast"/>
        <w:jc w:val="center"/>
        <w:textAlignment w:val="baseline"/>
        <w:rPr>
          <w:rFonts w:eastAsia="Times New Roman" w:cs="Calibri"/>
          <w:b/>
          <w:i/>
          <w:iCs/>
          <w:lang w:val="en-US" w:eastAsia="el-GR"/>
        </w:rPr>
      </w:pPr>
      <w:r w:rsidRPr="00F75937">
        <w:rPr>
          <w:rFonts w:eastAsia="Times New Roman" w:cs="Calibri"/>
          <w:b/>
          <w:i/>
          <w:iCs/>
          <w:lang w:val="en-US" w:eastAsia="el-GR"/>
        </w:rPr>
        <w:t>Critical values</w:t>
      </w:r>
    </w:p>
    <w:p w:rsidR="00F75937" w:rsidRPr="00F75937" w:rsidRDefault="00F75937" w:rsidP="00F75937">
      <w:pPr>
        <w:shd w:val="clear" w:color="auto" w:fill="FFFFFF"/>
        <w:spacing w:after="0" w:line="293" w:lineRule="atLeast"/>
        <w:jc w:val="center"/>
        <w:textAlignment w:val="baseline"/>
        <w:rPr>
          <w:rFonts w:eastAsia="Times New Roman" w:cs="Calibri"/>
          <w:b/>
          <w:i/>
          <w:iCs/>
          <w:lang w:val="en-US" w:eastAsia="el-GR"/>
        </w:rPr>
      </w:pPr>
    </w:p>
    <w:tbl>
      <w:tblPr>
        <w:tblW w:w="0" w:type="auto"/>
        <w:tblLayout w:type="fixed"/>
        <w:tblCellMar>
          <w:left w:w="10" w:type="dxa"/>
          <w:right w:w="10" w:type="dxa"/>
        </w:tblCellMar>
        <w:tblLook w:val="04A0" w:firstRow="1" w:lastRow="0" w:firstColumn="1" w:lastColumn="0" w:noHBand="0" w:noVBand="1"/>
      </w:tblPr>
      <w:tblGrid>
        <w:gridCol w:w="509"/>
        <w:gridCol w:w="1099"/>
        <w:gridCol w:w="1272"/>
        <w:gridCol w:w="1133"/>
        <w:gridCol w:w="1147"/>
        <w:gridCol w:w="1090"/>
        <w:gridCol w:w="1094"/>
        <w:gridCol w:w="1090"/>
        <w:gridCol w:w="1104"/>
      </w:tblGrid>
      <w:tr w:rsidR="00F75937" w:rsidRPr="00F75937" w:rsidTr="00984789">
        <w:trPr>
          <w:trHeight w:hRule="exact" w:val="245"/>
        </w:trPr>
        <w:tc>
          <w:tcPr>
            <w:tcW w:w="509" w:type="dxa"/>
            <w:tcBorders>
              <w:top w:val="single" w:sz="4" w:space="0" w:color="auto"/>
              <w:left w:val="single" w:sz="4" w:space="0" w:color="auto"/>
            </w:tcBorders>
            <w:shd w:val="clear" w:color="auto" w:fill="FFFFFF"/>
            <w:vAlign w:val="bottom"/>
          </w:tcPr>
          <w:p w:rsidR="00F75937" w:rsidRPr="00F75937" w:rsidRDefault="00F75937" w:rsidP="00F75937">
            <w:pPr>
              <w:widowControl w:val="0"/>
              <w:spacing w:after="0" w:line="190" w:lineRule="exact"/>
              <w:ind w:left="180"/>
              <w:rPr>
                <w:rFonts w:eastAsia="Times New Roman" w:cs="Calibri"/>
                <w:i/>
              </w:rPr>
            </w:pPr>
            <w:r w:rsidRPr="00F75937">
              <w:rPr>
                <w:rFonts w:eastAsia="Times New Roman" w:cs="Calibri"/>
                <w:b/>
                <w:bCs/>
                <w:i/>
                <w:iCs/>
                <w:color w:val="000000"/>
                <w:shd w:val="clear" w:color="auto" w:fill="FFFFFF"/>
                <w:lang w:val="en-US" w:eastAsia="el-GR" w:bidi="en-US"/>
              </w:rPr>
              <w:t>n</w:t>
            </w:r>
          </w:p>
        </w:tc>
        <w:tc>
          <w:tcPr>
            <w:tcW w:w="1099" w:type="dxa"/>
            <w:tcBorders>
              <w:top w:val="single" w:sz="4" w:space="0" w:color="auto"/>
              <w:left w:val="single" w:sz="4" w:space="0" w:color="auto"/>
            </w:tcBorders>
            <w:shd w:val="clear" w:color="auto" w:fill="FFFFFF"/>
            <w:vAlign w:val="bottom"/>
          </w:tcPr>
          <w:p w:rsidR="00F75937" w:rsidRPr="00F75937" w:rsidRDefault="00F75937" w:rsidP="00F75937">
            <w:pPr>
              <w:widowControl w:val="0"/>
              <w:spacing w:after="0" w:line="190" w:lineRule="exact"/>
              <w:ind w:left="160"/>
              <w:rPr>
                <w:rFonts w:eastAsia="Times New Roman" w:cs="Calibri"/>
                <w:i/>
              </w:rPr>
            </w:pPr>
            <w:r w:rsidRPr="00F75937">
              <w:rPr>
                <w:rFonts w:eastAsia="Times New Roman" w:cs="Calibri"/>
                <w:b/>
                <w:bCs/>
                <w:i/>
                <w:iCs/>
                <w:color w:val="000000"/>
                <w:shd w:val="clear" w:color="auto" w:fill="FFFFFF"/>
                <w:lang w:eastAsia="el-GR" w:bidi="el-GR"/>
              </w:rPr>
              <w:t>α = 0·995</w:t>
            </w:r>
          </w:p>
        </w:tc>
        <w:tc>
          <w:tcPr>
            <w:tcW w:w="1272" w:type="dxa"/>
            <w:tcBorders>
              <w:top w:val="single" w:sz="4" w:space="0" w:color="auto"/>
              <w:left w:val="single" w:sz="4" w:space="0" w:color="auto"/>
            </w:tcBorders>
            <w:shd w:val="clear" w:color="auto" w:fill="FFFFFF"/>
            <w:vAlign w:val="bottom"/>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b/>
                <w:bCs/>
                <w:i/>
                <w:iCs/>
                <w:color w:val="000000"/>
                <w:shd w:val="clear" w:color="auto" w:fill="FFFFFF"/>
                <w:lang w:eastAsia="el-GR" w:bidi="el-GR"/>
              </w:rPr>
              <w:t>α = 0·99</w:t>
            </w:r>
          </w:p>
        </w:tc>
        <w:tc>
          <w:tcPr>
            <w:tcW w:w="1133" w:type="dxa"/>
            <w:tcBorders>
              <w:top w:val="single" w:sz="4" w:space="0" w:color="auto"/>
              <w:left w:val="single" w:sz="4" w:space="0" w:color="auto"/>
            </w:tcBorders>
            <w:shd w:val="clear" w:color="auto" w:fill="FFFFFF"/>
            <w:vAlign w:val="bottom"/>
          </w:tcPr>
          <w:p w:rsidR="00F75937" w:rsidRPr="00F75937" w:rsidRDefault="00F75937" w:rsidP="00F75937">
            <w:pPr>
              <w:widowControl w:val="0"/>
              <w:spacing w:after="0" w:line="190" w:lineRule="exact"/>
              <w:ind w:left="180"/>
              <w:rPr>
                <w:rFonts w:eastAsia="Times New Roman" w:cs="Calibri"/>
                <w:i/>
              </w:rPr>
            </w:pPr>
            <w:r w:rsidRPr="00F75937">
              <w:rPr>
                <w:rFonts w:eastAsia="Times New Roman" w:cs="Calibri"/>
                <w:b/>
                <w:bCs/>
                <w:i/>
                <w:iCs/>
                <w:color w:val="000000"/>
                <w:shd w:val="clear" w:color="auto" w:fill="FFFFFF"/>
                <w:lang w:eastAsia="el-GR" w:bidi="el-GR"/>
              </w:rPr>
              <w:t>α = 0·975</w:t>
            </w:r>
          </w:p>
        </w:tc>
        <w:tc>
          <w:tcPr>
            <w:tcW w:w="1147" w:type="dxa"/>
            <w:tcBorders>
              <w:top w:val="single" w:sz="4" w:space="0" w:color="auto"/>
              <w:left w:val="single" w:sz="4" w:space="0" w:color="auto"/>
            </w:tcBorders>
            <w:shd w:val="clear" w:color="auto" w:fill="FFFFFF"/>
            <w:vAlign w:val="bottom"/>
          </w:tcPr>
          <w:p w:rsidR="00F75937" w:rsidRPr="00F75937" w:rsidRDefault="00F75937" w:rsidP="00F75937">
            <w:pPr>
              <w:widowControl w:val="0"/>
              <w:spacing w:after="0" w:line="190" w:lineRule="exact"/>
              <w:ind w:left="240"/>
              <w:rPr>
                <w:rFonts w:eastAsia="Times New Roman" w:cs="Calibri"/>
                <w:i/>
              </w:rPr>
            </w:pPr>
            <w:r w:rsidRPr="00F75937">
              <w:rPr>
                <w:rFonts w:eastAsia="Times New Roman" w:cs="Calibri"/>
                <w:b/>
                <w:bCs/>
                <w:i/>
                <w:iCs/>
                <w:color w:val="000000"/>
                <w:shd w:val="clear" w:color="auto" w:fill="FFFFFF"/>
                <w:lang w:eastAsia="el-GR" w:bidi="el-GR"/>
              </w:rPr>
              <w:t>α = 0·95</w:t>
            </w:r>
          </w:p>
        </w:tc>
        <w:tc>
          <w:tcPr>
            <w:tcW w:w="1090" w:type="dxa"/>
            <w:tcBorders>
              <w:top w:val="single" w:sz="4" w:space="0" w:color="auto"/>
              <w:left w:val="single" w:sz="4" w:space="0" w:color="auto"/>
            </w:tcBorders>
            <w:shd w:val="clear" w:color="auto" w:fill="FFFFFF"/>
            <w:vAlign w:val="bottom"/>
          </w:tcPr>
          <w:p w:rsidR="00F75937" w:rsidRPr="00F75937" w:rsidRDefault="00F75937" w:rsidP="00F75937">
            <w:pPr>
              <w:widowControl w:val="0"/>
              <w:spacing w:after="0" w:line="190" w:lineRule="exact"/>
              <w:ind w:left="220"/>
              <w:rPr>
                <w:rFonts w:eastAsia="Times New Roman" w:cs="Calibri"/>
                <w:i/>
              </w:rPr>
            </w:pPr>
            <w:r w:rsidRPr="00F75937">
              <w:rPr>
                <w:rFonts w:eastAsia="Times New Roman" w:cs="Calibri"/>
                <w:b/>
                <w:bCs/>
                <w:i/>
                <w:iCs/>
                <w:color w:val="000000"/>
                <w:shd w:val="clear" w:color="auto" w:fill="FFFFFF"/>
                <w:lang w:eastAsia="el-GR" w:bidi="el-GR"/>
              </w:rPr>
              <w:t>α = 0·05</w:t>
            </w:r>
          </w:p>
        </w:tc>
        <w:tc>
          <w:tcPr>
            <w:tcW w:w="1094" w:type="dxa"/>
            <w:tcBorders>
              <w:top w:val="single" w:sz="4" w:space="0" w:color="auto"/>
              <w:left w:val="single" w:sz="4" w:space="0" w:color="auto"/>
            </w:tcBorders>
            <w:shd w:val="clear" w:color="auto" w:fill="FFFFFF"/>
            <w:vAlign w:val="bottom"/>
          </w:tcPr>
          <w:p w:rsidR="00F75937" w:rsidRPr="00F75937" w:rsidRDefault="00F75937" w:rsidP="00F75937">
            <w:pPr>
              <w:widowControl w:val="0"/>
              <w:spacing w:after="0" w:line="190" w:lineRule="exact"/>
              <w:ind w:left="160"/>
              <w:rPr>
                <w:rFonts w:eastAsia="Times New Roman" w:cs="Calibri"/>
                <w:i/>
              </w:rPr>
            </w:pPr>
            <w:r w:rsidRPr="00F75937">
              <w:rPr>
                <w:rFonts w:eastAsia="Times New Roman" w:cs="Calibri"/>
                <w:b/>
                <w:bCs/>
                <w:i/>
                <w:iCs/>
                <w:color w:val="000000"/>
                <w:shd w:val="clear" w:color="auto" w:fill="FFFFFF"/>
                <w:lang w:eastAsia="el-GR" w:bidi="el-GR"/>
              </w:rPr>
              <w:t>α = 0·025</w:t>
            </w:r>
          </w:p>
        </w:tc>
        <w:tc>
          <w:tcPr>
            <w:tcW w:w="1090" w:type="dxa"/>
            <w:tcBorders>
              <w:top w:val="single" w:sz="4" w:space="0" w:color="auto"/>
              <w:left w:val="single" w:sz="4" w:space="0" w:color="auto"/>
            </w:tcBorders>
            <w:shd w:val="clear" w:color="auto" w:fill="FFFFFF"/>
            <w:vAlign w:val="bottom"/>
          </w:tcPr>
          <w:p w:rsidR="00F75937" w:rsidRPr="00F75937" w:rsidRDefault="00F75937" w:rsidP="00F75937">
            <w:pPr>
              <w:widowControl w:val="0"/>
              <w:spacing w:after="0" w:line="190" w:lineRule="exact"/>
              <w:ind w:left="220"/>
              <w:rPr>
                <w:rFonts w:eastAsia="Times New Roman" w:cs="Calibri"/>
                <w:i/>
              </w:rPr>
            </w:pPr>
            <w:r w:rsidRPr="00F75937">
              <w:rPr>
                <w:rFonts w:eastAsia="Times New Roman" w:cs="Calibri"/>
                <w:b/>
                <w:bCs/>
                <w:i/>
                <w:iCs/>
                <w:color w:val="000000"/>
                <w:shd w:val="clear" w:color="auto" w:fill="FFFFFF"/>
                <w:lang w:eastAsia="el-GR" w:bidi="el-GR"/>
              </w:rPr>
              <w:t>α = 0·01</w:t>
            </w:r>
          </w:p>
        </w:tc>
        <w:tc>
          <w:tcPr>
            <w:tcW w:w="1104" w:type="dxa"/>
            <w:tcBorders>
              <w:top w:val="single" w:sz="4" w:space="0" w:color="auto"/>
              <w:left w:val="single" w:sz="4" w:space="0" w:color="auto"/>
              <w:right w:val="single" w:sz="4" w:space="0" w:color="auto"/>
            </w:tcBorders>
            <w:shd w:val="clear" w:color="auto" w:fill="FFFFFF"/>
            <w:vAlign w:val="bottom"/>
          </w:tcPr>
          <w:p w:rsidR="00F75937" w:rsidRPr="00F75937" w:rsidRDefault="00F75937" w:rsidP="00F75937">
            <w:pPr>
              <w:widowControl w:val="0"/>
              <w:spacing w:after="0" w:line="190" w:lineRule="exact"/>
              <w:ind w:left="160"/>
              <w:rPr>
                <w:rFonts w:eastAsia="Times New Roman" w:cs="Calibri"/>
                <w:i/>
              </w:rPr>
            </w:pPr>
            <w:r w:rsidRPr="00F75937">
              <w:rPr>
                <w:rFonts w:eastAsia="Times New Roman" w:cs="Calibri"/>
                <w:b/>
                <w:bCs/>
                <w:i/>
                <w:iCs/>
                <w:color w:val="000000"/>
                <w:shd w:val="clear" w:color="auto" w:fill="FFFFFF"/>
                <w:lang w:eastAsia="el-GR" w:bidi="el-GR"/>
              </w:rPr>
              <w:t>α = 0·005</w:t>
            </w:r>
          </w:p>
        </w:tc>
      </w:tr>
      <w:tr w:rsidR="00F75937" w:rsidRPr="00F75937" w:rsidTr="00984789">
        <w:trPr>
          <w:trHeight w:hRule="exact" w:val="216"/>
        </w:trPr>
        <w:tc>
          <w:tcPr>
            <w:tcW w:w="509" w:type="dxa"/>
            <w:tcBorders>
              <w:top w:val="single" w:sz="4" w:space="0" w:color="auto"/>
              <w:left w:val="single" w:sz="4" w:space="0" w:color="auto"/>
            </w:tcBorders>
            <w:shd w:val="clear" w:color="auto" w:fill="FFFFFF"/>
            <w:vAlign w:val="bottom"/>
          </w:tcPr>
          <w:p w:rsidR="00F75937" w:rsidRPr="00F75937" w:rsidRDefault="00F75937" w:rsidP="00F75937">
            <w:pPr>
              <w:widowControl w:val="0"/>
              <w:spacing w:after="0" w:line="180" w:lineRule="exact"/>
              <w:ind w:left="180"/>
              <w:rPr>
                <w:rFonts w:eastAsia="Times New Roman" w:cs="Calibri"/>
                <w:i/>
              </w:rPr>
            </w:pPr>
            <w:r w:rsidRPr="00F75937">
              <w:rPr>
                <w:rFonts w:eastAsia="Times New Roman" w:cs="Calibri"/>
                <w:b/>
                <w:bCs/>
                <w:i/>
                <w:iCs/>
                <w:color w:val="000000"/>
                <w:shd w:val="clear" w:color="auto" w:fill="FFFFFF"/>
                <w:lang w:eastAsia="el-GR" w:bidi="el-GR"/>
              </w:rPr>
              <w:t>1</w:t>
            </w:r>
          </w:p>
        </w:tc>
        <w:tc>
          <w:tcPr>
            <w:tcW w:w="1099" w:type="dxa"/>
            <w:tcBorders>
              <w:top w:val="single" w:sz="4" w:space="0" w:color="auto"/>
              <w:left w:val="single" w:sz="4" w:space="0" w:color="auto"/>
            </w:tcBorders>
            <w:shd w:val="clear" w:color="auto" w:fill="FFFFFF"/>
            <w:vAlign w:val="bottom"/>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0,000</w:t>
            </w:r>
          </w:p>
        </w:tc>
        <w:tc>
          <w:tcPr>
            <w:tcW w:w="1272" w:type="dxa"/>
            <w:tcBorders>
              <w:top w:val="single" w:sz="4" w:space="0" w:color="auto"/>
              <w:left w:val="single" w:sz="4" w:space="0" w:color="auto"/>
            </w:tcBorders>
            <w:shd w:val="clear" w:color="auto" w:fill="FFFFFF"/>
            <w:vAlign w:val="bottom"/>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0,000</w:t>
            </w:r>
          </w:p>
        </w:tc>
        <w:tc>
          <w:tcPr>
            <w:tcW w:w="1133" w:type="dxa"/>
            <w:tcBorders>
              <w:top w:val="single" w:sz="4" w:space="0" w:color="auto"/>
              <w:left w:val="single" w:sz="4" w:space="0" w:color="auto"/>
            </w:tcBorders>
            <w:shd w:val="clear" w:color="auto" w:fill="FFFFFF"/>
            <w:vAlign w:val="bottom"/>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0.001</w:t>
            </w:r>
          </w:p>
        </w:tc>
        <w:tc>
          <w:tcPr>
            <w:tcW w:w="1147"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0.004</w:t>
            </w:r>
          </w:p>
        </w:tc>
        <w:tc>
          <w:tcPr>
            <w:tcW w:w="1090"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3,841</w:t>
            </w:r>
          </w:p>
        </w:tc>
        <w:tc>
          <w:tcPr>
            <w:tcW w:w="1094"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5,024</w:t>
            </w:r>
          </w:p>
        </w:tc>
        <w:tc>
          <w:tcPr>
            <w:tcW w:w="1090"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6,635</w:t>
            </w:r>
          </w:p>
        </w:tc>
        <w:tc>
          <w:tcPr>
            <w:tcW w:w="1104" w:type="dxa"/>
            <w:tcBorders>
              <w:top w:val="single" w:sz="4" w:space="0" w:color="auto"/>
              <w:left w:val="single" w:sz="4" w:space="0" w:color="auto"/>
              <w:righ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7,879</w:t>
            </w:r>
          </w:p>
        </w:tc>
      </w:tr>
      <w:tr w:rsidR="00F75937" w:rsidRPr="00F75937" w:rsidTr="00984789">
        <w:trPr>
          <w:trHeight w:hRule="exact" w:val="216"/>
        </w:trPr>
        <w:tc>
          <w:tcPr>
            <w:tcW w:w="509" w:type="dxa"/>
            <w:tcBorders>
              <w:top w:val="single" w:sz="4" w:space="0" w:color="auto"/>
              <w:left w:val="single" w:sz="4" w:space="0" w:color="auto"/>
            </w:tcBorders>
            <w:shd w:val="clear" w:color="auto" w:fill="FFFFFF"/>
            <w:vAlign w:val="bottom"/>
          </w:tcPr>
          <w:p w:rsidR="00F75937" w:rsidRPr="00F75937" w:rsidRDefault="00F75937" w:rsidP="00F75937">
            <w:pPr>
              <w:widowControl w:val="0"/>
              <w:spacing w:after="0" w:line="180" w:lineRule="exact"/>
              <w:ind w:left="180"/>
              <w:rPr>
                <w:rFonts w:eastAsia="Times New Roman" w:cs="Calibri"/>
                <w:i/>
              </w:rPr>
            </w:pPr>
            <w:r w:rsidRPr="00F75937">
              <w:rPr>
                <w:rFonts w:eastAsia="Times New Roman" w:cs="Calibri"/>
                <w:b/>
                <w:bCs/>
                <w:i/>
                <w:iCs/>
                <w:color w:val="000000"/>
                <w:shd w:val="clear" w:color="auto" w:fill="FFFFFF"/>
                <w:lang w:eastAsia="el-GR" w:bidi="el-GR"/>
              </w:rPr>
              <w:t>2</w:t>
            </w:r>
          </w:p>
        </w:tc>
        <w:tc>
          <w:tcPr>
            <w:tcW w:w="1099" w:type="dxa"/>
            <w:tcBorders>
              <w:top w:val="single" w:sz="4" w:space="0" w:color="auto"/>
              <w:left w:val="single" w:sz="4" w:space="0" w:color="auto"/>
            </w:tcBorders>
            <w:shd w:val="clear" w:color="auto" w:fill="FFFFFF"/>
            <w:vAlign w:val="bottom"/>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0.010</w:t>
            </w:r>
          </w:p>
        </w:tc>
        <w:tc>
          <w:tcPr>
            <w:tcW w:w="1272" w:type="dxa"/>
            <w:tcBorders>
              <w:top w:val="single" w:sz="4" w:space="0" w:color="auto"/>
              <w:left w:val="single" w:sz="4" w:space="0" w:color="auto"/>
            </w:tcBorders>
            <w:shd w:val="clear" w:color="auto" w:fill="FFFFFF"/>
            <w:vAlign w:val="bottom"/>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0.020</w:t>
            </w:r>
          </w:p>
        </w:tc>
        <w:tc>
          <w:tcPr>
            <w:tcW w:w="1133" w:type="dxa"/>
            <w:tcBorders>
              <w:top w:val="single" w:sz="4" w:space="0" w:color="auto"/>
              <w:left w:val="single" w:sz="4" w:space="0" w:color="auto"/>
            </w:tcBorders>
            <w:shd w:val="clear" w:color="auto" w:fill="FFFFFF"/>
            <w:vAlign w:val="bottom"/>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0.051</w:t>
            </w:r>
          </w:p>
        </w:tc>
        <w:tc>
          <w:tcPr>
            <w:tcW w:w="1147" w:type="dxa"/>
            <w:tcBorders>
              <w:top w:val="single" w:sz="4" w:space="0" w:color="auto"/>
              <w:left w:val="single" w:sz="4" w:space="0" w:color="auto"/>
            </w:tcBorders>
            <w:shd w:val="clear" w:color="auto" w:fill="FFFFFF"/>
            <w:vAlign w:val="bottom"/>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0.103</w:t>
            </w:r>
          </w:p>
        </w:tc>
        <w:tc>
          <w:tcPr>
            <w:tcW w:w="1090" w:type="dxa"/>
            <w:tcBorders>
              <w:top w:val="single" w:sz="4" w:space="0" w:color="auto"/>
              <w:left w:val="single" w:sz="4" w:space="0" w:color="auto"/>
            </w:tcBorders>
            <w:shd w:val="clear" w:color="auto" w:fill="FFFFFF"/>
            <w:vAlign w:val="bottom"/>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5,991</w:t>
            </w:r>
          </w:p>
        </w:tc>
        <w:tc>
          <w:tcPr>
            <w:tcW w:w="1094" w:type="dxa"/>
            <w:tcBorders>
              <w:top w:val="single" w:sz="4" w:space="0" w:color="auto"/>
              <w:left w:val="single" w:sz="4" w:space="0" w:color="auto"/>
            </w:tcBorders>
            <w:shd w:val="clear" w:color="auto" w:fill="FFFFFF"/>
            <w:vAlign w:val="bottom"/>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7,378</w:t>
            </w:r>
          </w:p>
        </w:tc>
        <w:tc>
          <w:tcPr>
            <w:tcW w:w="1090" w:type="dxa"/>
            <w:tcBorders>
              <w:top w:val="single" w:sz="4" w:space="0" w:color="auto"/>
              <w:left w:val="single" w:sz="4" w:space="0" w:color="auto"/>
            </w:tcBorders>
            <w:shd w:val="clear" w:color="auto" w:fill="FFFFFF"/>
            <w:vAlign w:val="bottom"/>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9,210</w:t>
            </w:r>
          </w:p>
        </w:tc>
        <w:tc>
          <w:tcPr>
            <w:tcW w:w="1104" w:type="dxa"/>
            <w:tcBorders>
              <w:top w:val="single" w:sz="4" w:space="0" w:color="auto"/>
              <w:left w:val="single" w:sz="4" w:space="0" w:color="auto"/>
              <w:right w:val="single" w:sz="4" w:space="0" w:color="auto"/>
            </w:tcBorders>
            <w:shd w:val="clear" w:color="auto" w:fill="FFFFFF"/>
            <w:vAlign w:val="bottom"/>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10,597</w:t>
            </w:r>
          </w:p>
        </w:tc>
      </w:tr>
      <w:tr w:rsidR="00F75937" w:rsidRPr="00F75937" w:rsidTr="00984789">
        <w:trPr>
          <w:trHeight w:hRule="exact" w:val="221"/>
        </w:trPr>
        <w:tc>
          <w:tcPr>
            <w:tcW w:w="509" w:type="dxa"/>
            <w:tcBorders>
              <w:top w:val="single" w:sz="4" w:space="0" w:color="auto"/>
              <w:left w:val="single" w:sz="4" w:space="0" w:color="auto"/>
            </w:tcBorders>
            <w:shd w:val="clear" w:color="auto" w:fill="FFFFFF"/>
          </w:tcPr>
          <w:p w:rsidR="00F75937" w:rsidRPr="00F75937" w:rsidRDefault="00F75937" w:rsidP="00F75937">
            <w:pPr>
              <w:widowControl w:val="0"/>
              <w:spacing w:after="0" w:line="180" w:lineRule="exact"/>
              <w:ind w:left="180"/>
              <w:rPr>
                <w:rFonts w:eastAsia="Times New Roman" w:cs="Calibri"/>
                <w:i/>
              </w:rPr>
            </w:pPr>
            <w:r w:rsidRPr="00F75937">
              <w:rPr>
                <w:rFonts w:eastAsia="Times New Roman" w:cs="Calibri"/>
                <w:b/>
                <w:bCs/>
                <w:i/>
                <w:iCs/>
                <w:color w:val="000000"/>
                <w:shd w:val="clear" w:color="auto" w:fill="FFFFFF"/>
                <w:lang w:eastAsia="el-GR" w:bidi="el-GR"/>
              </w:rPr>
              <w:t>3</w:t>
            </w:r>
          </w:p>
        </w:tc>
        <w:tc>
          <w:tcPr>
            <w:tcW w:w="1099"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0.072</w:t>
            </w:r>
          </w:p>
        </w:tc>
        <w:tc>
          <w:tcPr>
            <w:tcW w:w="1272"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0.115</w:t>
            </w:r>
          </w:p>
        </w:tc>
        <w:tc>
          <w:tcPr>
            <w:tcW w:w="1133" w:type="dxa"/>
            <w:tcBorders>
              <w:top w:val="single" w:sz="4" w:space="0" w:color="auto"/>
              <w:left w:val="single" w:sz="4" w:space="0" w:color="auto"/>
            </w:tcBorders>
            <w:shd w:val="clear" w:color="auto" w:fill="FFFFFF"/>
            <w:vAlign w:val="bottom"/>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0.216</w:t>
            </w:r>
          </w:p>
        </w:tc>
        <w:tc>
          <w:tcPr>
            <w:tcW w:w="1147"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0.352</w:t>
            </w:r>
          </w:p>
        </w:tc>
        <w:tc>
          <w:tcPr>
            <w:tcW w:w="1090"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7,815</w:t>
            </w:r>
          </w:p>
        </w:tc>
        <w:tc>
          <w:tcPr>
            <w:tcW w:w="1094"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9,348</w:t>
            </w:r>
          </w:p>
        </w:tc>
        <w:tc>
          <w:tcPr>
            <w:tcW w:w="1090"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11,345</w:t>
            </w:r>
          </w:p>
        </w:tc>
        <w:tc>
          <w:tcPr>
            <w:tcW w:w="1104" w:type="dxa"/>
            <w:tcBorders>
              <w:top w:val="single" w:sz="4" w:space="0" w:color="auto"/>
              <w:left w:val="single" w:sz="4" w:space="0" w:color="auto"/>
              <w:righ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12,838</w:t>
            </w:r>
          </w:p>
        </w:tc>
      </w:tr>
      <w:tr w:rsidR="00F75937" w:rsidRPr="00F75937" w:rsidTr="00984789">
        <w:trPr>
          <w:trHeight w:hRule="exact" w:val="216"/>
        </w:trPr>
        <w:tc>
          <w:tcPr>
            <w:tcW w:w="509" w:type="dxa"/>
            <w:tcBorders>
              <w:top w:val="single" w:sz="4" w:space="0" w:color="auto"/>
              <w:left w:val="single" w:sz="4" w:space="0" w:color="auto"/>
            </w:tcBorders>
            <w:shd w:val="clear" w:color="auto" w:fill="FFFFFF"/>
          </w:tcPr>
          <w:p w:rsidR="00F75937" w:rsidRPr="00F75937" w:rsidRDefault="00F75937" w:rsidP="00F75937">
            <w:pPr>
              <w:widowControl w:val="0"/>
              <w:spacing w:after="0" w:line="180" w:lineRule="exact"/>
              <w:ind w:left="180"/>
              <w:rPr>
                <w:rFonts w:eastAsia="Times New Roman" w:cs="Calibri"/>
                <w:i/>
              </w:rPr>
            </w:pPr>
            <w:r w:rsidRPr="00F75937">
              <w:rPr>
                <w:rFonts w:eastAsia="Times New Roman" w:cs="Calibri"/>
                <w:b/>
                <w:bCs/>
                <w:i/>
                <w:iCs/>
                <w:color w:val="000000"/>
                <w:shd w:val="clear" w:color="auto" w:fill="FFFFFF"/>
                <w:lang w:eastAsia="el-GR" w:bidi="el-GR"/>
              </w:rPr>
              <w:t>4</w:t>
            </w:r>
          </w:p>
        </w:tc>
        <w:tc>
          <w:tcPr>
            <w:tcW w:w="1099"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0.207</w:t>
            </w:r>
          </w:p>
        </w:tc>
        <w:tc>
          <w:tcPr>
            <w:tcW w:w="1272"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0.297</w:t>
            </w:r>
          </w:p>
        </w:tc>
        <w:tc>
          <w:tcPr>
            <w:tcW w:w="1133"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0.484</w:t>
            </w:r>
          </w:p>
        </w:tc>
        <w:tc>
          <w:tcPr>
            <w:tcW w:w="1147"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0.711</w:t>
            </w:r>
          </w:p>
        </w:tc>
        <w:tc>
          <w:tcPr>
            <w:tcW w:w="1090"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9,488</w:t>
            </w:r>
          </w:p>
        </w:tc>
        <w:tc>
          <w:tcPr>
            <w:tcW w:w="1094"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11.143</w:t>
            </w:r>
          </w:p>
        </w:tc>
        <w:tc>
          <w:tcPr>
            <w:tcW w:w="1090"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13,277</w:t>
            </w:r>
          </w:p>
        </w:tc>
        <w:tc>
          <w:tcPr>
            <w:tcW w:w="1104" w:type="dxa"/>
            <w:tcBorders>
              <w:top w:val="single" w:sz="4" w:space="0" w:color="auto"/>
              <w:left w:val="single" w:sz="4" w:space="0" w:color="auto"/>
              <w:righ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14,860</w:t>
            </w:r>
          </w:p>
        </w:tc>
      </w:tr>
      <w:tr w:rsidR="00F75937" w:rsidRPr="00F75937" w:rsidTr="00984789">
        <w:trPr>
          <w:trHeight w:hRule="exact" w:val="216"/>
        </w:trPr>
        <w:tc>
          <w:tcPr>
            <w:tcW w:w="509" w:type="dxa"/>
            <w:tcBorders>
              <w:top w:val="single" w:sz="4" w:space="0" w:color="auto"/>
              <w:left w:val="single" w:sz="4" w:space="0" w:color="auto"/>
            </w:tcBorders>
            <w:shd w:val="clear" w:color="auto" w:fill="FFFFFF"/>
          </w:tcPr>
          <w:p w:rsidR="00F75937" w:rsidRPr="00F75937" w:rsidRDefault="00F75937" w:rsidP="00F75937">
            <w:pPr>
              <w:rPr>
                <w:rFonts w:eastAsia="Times New Roman" w:cs="Calibri"/>
                <w:i/>
              </w:rPr>
            </w:pPr>
          </w:p>
        </w:tc>
        <w:tc>
          <w:tcPr>
            <w:tcW w:w="1099" w:type="dxa"/>
            <w:tcBorders>
              <w:top w:val="single" w:sz="4" w:space="0" w:color="auto"/>
              <w:left w:val="single" w:sz="4" w:space="0" w:color="auto"/>
            </w:tcBorders>
            <w:shd w:val="clear" w:color="auto" w:fill="FFFFFF"/>
          </w:tcPr>
          <w:p w:rsidR="00F75937" w:rsidRPr="00F75937" w:rsidRDefault="00F75937" w:rsidP="00F75937">
            <w:pPr>
              <w:rPr>
                <w:rFonts w:eastAsia="Times New Roman" w:cs="Calibri"/>
                <w:i/>
              </w:rPr>
            </w:pPr>
          </w:p>
        </w:tc>
        <w:tc>
          <w:tcPr>
            <w:tcW w:w="1272" w:type="dxa"/>
            <w:tcBorders>
              <w:top w:val="single" w:sz="4" w:space="0" w:color="auto"/>
              <w:left w:val="single" w:sz="4" w:space="0" w:color="auto"/>
            </w:tcBorders>
            <w:shd w:val="clear" w:color="auto" w:fill="FFFFFF"/>
          </w:tcPr>
          <w:p w:rsidR="00F75937" w:rsidRPr="00F75937" w:rsidRDefault="00F75937" w:rsidP="00F75937">
            <w:pPr>
              <w:rPr>
                <w:rFonts w:eastAsia="Times New Roman" w:cs="Calibri"/>
                <w:i/>
              </w:rPr>
            </w:pPr>
          </w:p>
        </w:tc>
        <w:tc>
          <w:tcPr>
            <w:tcW w:w="1133" w:type="dxa"/>
            <w:tcBorders>
              <w:top w:val="single" w:sz="4" w:space="0" w:color="auto"/>
              <w:left w:val="single" w:sz="4" w:space="0" w:color="auto"/>
            </w:tcBorders>
            <w:shd w:val="clear" w:color="auto" w:fill="FFFFFF"/>
          </w:tcPr>
          <w:p w:rsidR="00F75937" w:rsidRPr="00F75937" w:rsidRDefault="00F75937" w:rsidP="00F75937">
            <w:pPr>
              <w:rPr>
                <w:rFonts w:eastAsia="Times New Roman" w:cs="Calibri"/>
                <w:i/>
              </w:rPr>
            </w:pPr>
          </w:p>
        </w:tc>
        <w:tc>
          <w:tcPr>
            <w:tcW w:w="1147" w:type="dxa"/>
            <w:tcBorders>
              <w:top w:val="single" w:sz="4" w:space="0" w:color="auto"/>
              <w:left w:val="single" w:sz="4" w:space="0" w:color="auto"/>
            </w:tcBorders>
            <w:shd w:val="clear" w:color="auto" w:fill="FFFFFF"/>
          </w:tcPr>
          <w:p w:rsidR="00F75937" w:rsidRPr="00F75937" w:rsidRDefault="00F75937" w:rsidP="00F75937">
            <w:pPr>
              <w:rPr>
                <w:rFonts w:eastAsia="Times New Roman" w:cs="Calibri"/>
                <w:i/>
              </w:rPr>
            </w:pPr>
          </w:p>
        </w:tc>
        <w:tc>
          <w:tcPr>
            <w:tcW w:w="1090" w:type="dxa"/>
            <w:tcBorders>
              <w:top w:val="single" w:sz="4" w:space="0" w:color="auto"/>
              <w:left w:val="single" w:sz="4" w:space="0" w:color="auto"/>
            </w:tcBorders>
            <w:shd w:val="clear" w:color="auto" w:fill="FFFFFF"/>
          </w:tcPr>
          <w:p w:rsidR="00F75937" w:rsidRPr="00F75937" w:rsidRDefault="00F75937" w:rsidP="00F75937">
            <w:pPr>
              <w:rPr>
                <w:rFonts w:eastAsia="Times New Roman" w:cs="Calibri"/>
                <w:i/>
              </w:rPr>
            </w:pPr>
          </w:p>
        </w:tc>
        <w:tc>
          <w:tcPr>
            <w:tcW w:w="1094" w:type="dxa"/>
            <w:tcBorders>
              <w:top w:val="single" w:sz="4" w:space="0" w:color="auto"/>
              <w:left w:val="single" w:sz="4" w:space="0" w:color="auto"/>
            </w:tcBorders>
            <w:shd w:val="clear" w:color="auto" w:fill="FFFFFF"/>
          </w:tcPr>
          <w:p w:rsidR="00F75937" w:rsidRPr="00F75937" w:rsidRDefault="00F75937" w:rsidP="00F75937">
            <w:pPr>
              <w:rPr>
                <w:rFonts w:eastAsia="Times New Roman" w:cs="Calibri"/>
                <w:i/>
              </w:rPr>
            </w:pPr>
          </w:p>
        </w:tc>
        <w:tc>
          <w:tcPr>
            <w:tcW w:w="1090" w:type="dxa"/>
            <w:tcBorders>
              <w:top w:val="single" w:sz="4" w:space="0" w:color="auto"/>
              <w:left w:val="single" w:sz="4" w:space="0" w:color="auto"/>
            </w:tcBorders>
            <w:shd w:val="clear" w:color="auto" w:fill="FFFFFF"/>
          </w:tcPr>
          <w:p w:rsidR="00F75937" w:rsidRPr="00F75937" w:rsidRDefault="00F75937" w:rsidP="00F75937">
            <w:pPr>
              <w:rPr>
                <w:rFonts w:eastAsia="Times New Roman" w:cs="Calibri"/>
                <w:i/>
              </w:rPr>
            </w:pPr>
          </w:p>
        </w:tc>
        <w:tc>
          <w:tcPr>
            <w:tcW w:w="1104" w:type="dxa"/>
            <w:tcBorders>
              <w:top w:val="single" w:sz="4" w:space="0" w:color="auto"/>
              <w:left w:val="single" w:sz="4" w:space="0" w:color="auto"/>
              <w:right w:val="single" w:sz="4" w:space="0" w:color="auto"/>
            </w:tcBorders>
            <w:shd w:val="clear" w:color="auto" w:fill="FFFFFF"/>
          </w:tcPr>
          <w:p w:rsidR="00F75937" w:rsidRPr="00F75937" w:rsidRDefault="00F75937" w:rsidP="00F75937">
            <w:pPr>
              <w:rPr>
                <w:rFonts w:eastAsia="Times New Roman" w:cs="Calibri"/>
                <w:i/>
              </w:rPr>
            </w:pPr>
          </w:p>
        </w:tc>
      </w:tr>
      <w:tr w:rsidR="00F75937" w:rsidRPr="00F75937" w:rsidTr="00984789">
        <w:trPr>
          <w:trHeight w:hRule="exact" w:val="216"/>
        </w:trPr>
        <w:tc>
          <w:tcPr>
            <w:tcW w:w="509" w:type="dxa"/>
            <w:tcBorders>
              <w:top w:val="single" w:sz="4" w:space="0" w:color="auto"/>
              <w:left w:val="single" w:sz="4" w:space="0" w:color="auto"/>
            </w:tcBorders>
            <w:shd w:val="clear" w:color="auto" w:fill="FFFFFF"/>
          </w:tcPr>
          <w:p w:rsidR="00F75937" w:rsidRPr="00F75937" w:rsidRDefault="00F75937" w:rsidP="00F75937">
            <w:pPr>
              <w:widowControl w:val="0"/>
              <w:spacing w:after="0" w:line="180" w:lineRule="exact"/>
              <w:ind w:left="180"/>
              <w:rPr>
                <w:rFonts w:eastAsia="Times New Roman" w:cs="Calibri"/>
                <w:i/>
              </w:rPr>
            </w:pPr>
            <w:r w:rsidRPr="00F75937">
              <w:rPr>
                <w:rFonts w:eastAsia="Times New Roman" w:cs="Calibri"/>
                <w:b/>
                <w:bCs/>
                <w:i/>
                <w:iCs/>
                <w:color w:val="000000"/>
                <w:shd w:val="clear" w:color="auto" w:fill="FFFFFF"/>
                <w:lang w:eastAsia="el-GR" w:bidi="el-GR"/>
              </w:rPr>
              <w:t>5</w:t>
            </w:r>
          </w:p>
        </w:tc>
        <w:tc>
          <w:tcPr>
            <w:tcW w:w="1099"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0.412</w:t>
            </w:r>
          </w:p>
        </w:tc>
        <w:tc>
          <w:tcPr>
            <w:tcW w:w="1272"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0.554</w:t>
            </w:r>
          </w:p>
        </w:tc>
        <w:tc>
          <w:tcPr>
            <w:tcW w:w="1133"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0.831</w:t>
            </w:r>
          </w:p>
        </w:tc>
        <w:tc>
          <w:tcPr>
            <w:tcW w:w="1147"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1,145</w:t>
            </w:r>
          </w:p>
        </w:tc>
        <w:tc>
          <w:tcPr>
            <w:tcW w:w="1090"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11,070</w:t>
            </w:r>
          </w:p>
        </w:tc>
        <w:tc>
          <w:tcPr>
            <w:tcW w:w="1094"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12,832</w:t>
            </w:r>
          </w:p>
        </w:tc>
        <w:tc>
          <w:tcPr>
            <w:tcW w:w="1090"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15,086</w:t>
            </w:r>
          </w:p>
        </w:tc>
        <w:tc>
          <w:tcPr>
            <w:tcW w:w="1104" w:type="dxa"/>
            <w:tcBorders>
              <w:top w:val="single" w:sz="4" w:space="0" w:color="auto"/>
              <w:left w:val="single" w:sz="4" w:space="0" w:color="auto"/>
              <w:righ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16,750</w:t>
            </w:r>
          </w:p>
        </w:tc>
      </w:tr>
      <w:tr w:rsidR="00F75937" w:rsidRPr="00F75937" w:rsidTr="00984789">
        <w:trPr>
          <w:trHeight w:hRule="exact" w:val="216"/>
        </w:trPr>
        <w:tc>
          <w:tcPr>
            <w:tcW w:w="509" w:type="dxa"/>
            <w:tcBorders>
              <w:top w:val="single" w:sz="4" w:space="0" w:color="auto"/>
              <w:left w:val="single" w:sz="4" w:space="0" w:color="auto"/>
            </w:tcBorders>
            <w:shd w:val="clear" w:color="auto" w:fill="FFFFFF"/>
            <w:vAlign w:val="bottom"/>
          </w:tcPr>
          <w:p w:rsidR="00F75937" w:rsidRPr="00F75937" w:rsidRDefault="00F75937" w:rsidP="00F75937">
            <w:pPr>
              <w:widowControl w:val="0"/>
              <w:spacing w:after="0" w:line="180" w:lineRule="exact"/>
              <w:ind w:left="180"/>
              <w:rPr>
                <w:rFonts w:eastAsia="Times New Roman" w:cs="Calibri"/>
                <w:i/>
              </w:rPr>
            </w:pPr>
            <w:r w:rsidRPr="00F75937">
              <w:rPr>
                <w:rFonts w:eastAsia="Times New Roman" w:cs="Calibri"/>
                <w:b/>
                <w:bCs/>
                <w:i/>
                <w:iCs/>
                <w:color w:val="000000"/>
                <w:shd w:val="clear" w:color="auto" w:fill="FFFFFF"/>
                <w:lang w:eastAsia="el-GR" w:bidi="el-GR"/>
              </w:rPr>
              <w:lastRenderedPageBreak/>
              <w:t>6</w:t>
            </w:r>
          </w:p>
        </w:tc>
        <w:tc>
          <w:tcPr>
            <w:tcW w:w="1099" w:type="dxa"/>
            <w:tcBorders>
              <w:top w:val="single" w:sz="4" w:space="0" w:color="auto"/>
              <w:left w:val="single" w:sz="4" w:space="0" w:color="auto"/>
            </w:tcBorders>
            <w:shd w:val="clear" w:color="auto" w:fill="FFFFFF"/>
            <w:vAlign w:val="bottom"/>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0.676</w:t>
            </w:r>
          </w:p>
        </w:tc>
        <w:tc>
          <w:tcPr>
            <w:tcW w:w="1272" w:type="dxa"/>
            <w:tcBorders>
              <w:top w:val="single" w:sz="4" w:space="0" w:color="auto"/>
              <w:left w:val="single" w:sz="4" w:space="0" w:color="auto"/>
            </w:tcBorders>
            <w:shd w:val="clear" w:color="auto" w:fill="FFFFFF"/>
            <w:vAlign w:val="bottom"/>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0.872</w:t>
            </w:r>
          </w:p>
        </w:tc>
        <w:tc>
          <w:tcPr>
            <w:tcW w:w="1133" w:type="dxa"/>
            <w:tcBorders>
              <w:top w:val="single" w:sz="4" w:space="0" w:color="auto"/>
              <w:left w:val="single" w:sz="4" w:space="0" w:color="auto"/>
            </w:tcBorders>
            <w:shd w:val="clear" w:color="auto" w:fill="FFFFFF"/>
            <w:vAlign w:val="bottom"/>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1,237</w:t>
            </w:r>
          </w:p>
        </w:tc>
        <w:tc>
          <w:tcPr>
            <w:tcW w:w="1147" w:type="dxa"/>
            <w:tcBorders>
              <w:top w:val="single" w:sz="4" w:space="0" w:color="auto"/>
              <w:left w:val="single" w:sz="4" w:space="0" w:color="auto"/>
            </w:tcBorders>
            <w:shd w:val="clear" w:color="auto" w:fill="FFFFFF"/>
            <w:vAlign w:val="bottom"/>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1,635</w:t>
            </w:r>
          </w:p>
        </w:tc>
        <w:tc>
          <w:tcPr>
            <w:tcW w:w="1090" w:type="dxa"/>
            <w:tcBorders>
              <w:top w:val="single" w:sz="4" w:space="0" w:color="auto"/>
              <w:left w:val="single" w:sz="4" w:space="0" w:color="auto"/>
            </w:tcBorders>
            <w:shd w:val="clear" w:color="auto" w:fill="FFFFFF"/>
            <w:vAlign w:val="bottom"/>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12,592</w:t>
            </w:r>
          </w:p>
        </w:tc>
        <w:tc>
          <w:tcPr>
            <w:tcW w:w="1094" w:type="dxa"/>
            <w:tcBorders>
              <w:top w:val="single" w:sz="4" w:space="0" w:color="auto"/>
              <w:left w:val="single" w:sz="4" w:space="0" w:color="auto"/>
            </w:tcBorders>
            <w:shd w:val="clear" w:color="auto" w:fill="FFFFFF"/>
            <w:vAlign w:val="bottom"/>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14,449</w:t>
            </w:r>
          </w:p>
        </w:tc>
        <w:tc>
          <w:tcPr>
            <w:tcW w:w="1090" w:type="dxa"/>
            <w:tcBorders>
              <w:top w:val="single" w:sz="4" w:space="0" w:color="auto"/>
              <w:left w:val="single" w:sz="4" w:space="0" w:color="auto"/>
            </w:tcBorders>
            <w:shd w:val="clear" w:color="auto" w:fill="FFFFFF"/>
            <w:vAlign w:val="bottom"/>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16,812</w:t>
            </w:r>
          </w:p>
        </w:tc>
        <w:tc>
          <w:tcPr>
            <w:tcW w:w="1104" w:type="dxa"/>
            <w:tcBorders>
              <w:top w:val="single" w:sz="4" w:space="0" w:color="auto"/>
              <w:left w:val="single" w:sz="4" w:space="0" w:color="auto"/>
              <w:right w:val="single" w:sz="4" w:space="0" w:color="auto"/>
            </w:tcBorders>
            <w:shd w:val="clear" w:color="auto" w:fill="FFFFFF"/>
            <w:vAlign w:val="bottom"/>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18,548</w:t>
            </w:r>
          </w:p>
        </w:tc>
      </w:tr>
      <w:tr w:rsidR="00F75937" w:rsidRPr="00F75937" w:rsidTr="00984789">
        <w:trPr>
          <w:trHeight w:hRule="exact" w:val="221"/>
        </w:trPr>
        <w:tc>
          <w:tcPr>
            <w:tcW w:w="509" w:type="dxa"/>
            <w:tcBorders>
              <w:top w:val="single" w:sz="4" w:space="0" w:color="auto"/>
              <w:left w:val="single" w:sz="4" w:space="0" w:color="auto"/>
            </w:tcBorders>
            <w:shd w:val="clear" w:color="auto" w:fill="FFFFFF"/>
          </w:tcPr>
          <w:p w:rsidR="00F75937" w:rsidRPr="00F75937" w:rsidRDefault="00F75937" w:rsidP="00F75937">
            <w:pPr>
              <w:widowControl w:val="0"/>
              <w:spacing w:after="0" w:line="180" w:lineRule="exact"/>
              <w:ind w:left="180"/>
              <w:rPr>
                <w:rFonts w:eastAsia="Times New Roman" w:cs="Calibri"/>
                <w:i/>
              </w:rPr>
            </w:pPr>
            <w:r w:rsidRPr="00F75937">
              <w:rPr>
                <w:rFonts w:eastAsia="Times New Roman" w:cs="Calibri"/>
                <w:b/>
                <w:bCs/>
                <w:i/>
                <w:iCs/>
                <w:color w:val="000000"/>
                <w:shd w:val="clear" w:color="auto" w:fill="FFFFFF"/>
                <w:lang w:eastAsia="el-GR" w:bidi="el-GR"/>
              </w:rPr>
              <w:t>7</w:t>
            </w:r>
          </w:p>
        </w:tc>
        <w:tc>
          <w:tcPr>
            <w:tcW w:w="1099"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0.989</w:t>
            </w:r>
          </w:p>
        </w:tc>
        <w:tc>
          <w:tcPr>
            <w:tcW w:w="1272"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1,239</w:t>
            </w:r>
          </w:p>
        </w:tc>
        <w:tc>
          <w:tcPr>
            <w:tcW w:w="1133"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1,690</w:t>
            </w:r>
          </w:p>
        </w:tc>
        <w:tc>
          <w:tcPr>
            <w:tcW w:w="1147"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2,167</w:t>
            </w:r>
          </w:p>
        </w:tc>
        <w:tc>
          <w:tcPr>
            <w:tcW w:w="1090"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14,067</w:t>
            </w:r>
          </w:p>
        </w:tc>
        <w:tc>
          <w:tcPr>
            <w:tcW w:w="1094"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16,013</w:t>
            </w:r>
          </w:p>
        </w:tc>
        <w:tc>
          <w:tcPr>
            <w:tcW w:w="1090"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18,475</w:t>
            </w:r>
          </w:p>
        </w:tc>
        <w:tc>
          <w:tcPr>
            <w:tcW w:w="1104" w:type="dxa"/>
            <w:tcBorders>
              <w:top w:val="single" w:sz="4" w:space="0" w:color="auto"/>
              <w:left w:val="single" w:sz="4" w:space="0" w:color="auto"/>
              <w:righ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20,278</w:t>
            </w:r>
          </w:p>
        </w:tc>
      </w:tr>
      <w:tr w:rsidR="00F75937" w:rsidRPr="00F75937" w:rsidTr="00984789">
        <w:trPr>
          <w:trHeight w:hRule="exact" w:val="216"/>
        </w:trPr>
        <w:tc>
          <w:tcPr>
            <w:tcW w:w="509" w:type="dxa"/>
            <w:tcBorders>
              <w:top w:val="single" w:sz="4" w:space="0" w:color="auto"/>
              <w:left w:val="single" w:sz="4" w:space="0" w:color="auto"/>
            </w:tcBorders>
            <w:shd w:val="clear" w:color="auto" w:fill="FFFF00"/>
            <w:vAlign w:val="bottom"/>
          </w:tcPr>
          <w:p w:rsidR="00F75937" w:rsidRPr="00F75937" w:rsidRDefault="00F75937" w:rsidP="00F75937">
            <w:pPr>
              <w:widowControl w:val="0"/>
              <w:spacing w:after="0" w:line="180" w:lineRule="exact"/>
              <w:ind w:left="180"/>
              <w:rPr>
                <w:rFonts w:eastAsia="Times New Roman" w:cs="Calibri"/>
                <w:i/>
              </w:rPr>
            </w:pPr>
            <w:r w:rsidRPr="00F75937">
              <w:rPr>
                <w:rFonts w:eastAsia="Times New Roman" w:cs="Calibri"/>
                <w:b/>
                <w:bCs/>
                <w:i/>
                <w:iCs/>
                <w:color w:val="000000"/>
                <w:shd w:val="clear" w:color="auto" w:fill="FFFFFF"/>
                <w:lang w:eastAsia="el-GR" w:bidi="el-GR"/>
              </w:rPr>
              <w:t>8</w:t>
            </w:r>
          </w:p>
        </w:tc>
        <w:tc>
          <w:tcPr>
            <w:tcW w:w="1099"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1,344</w:t>
            </w:r>
          </w:p>
        </w:tc>
        <w:tc>
          <w:tcPr>
            <w:tcW w:w="1272"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1,647</w:t>
            </w:r>
          </w:p>
        </w:tc>
        <w:tc>
          <w:tcPr>
            <w:tcW w:w="1133" w:type="dxa"/>
            <w:tcBorders>
              <w:top w:val="single" w:sz="4" w:space="0" w:color="auto"/>
              <w:left w:val="single" w:sz="4" w:space="0" w:color="auto"/>
            </w:tcBorders>
            <w:shd w:val="clear" w:color="auto" w:fill="FFFFFF"/>
            <w:vAlign w:val="bottom"/>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2,180</w:t>
            </w:r>
          </w:p>
        </w:tc>
        <w:tc>
          <w:tcPr>
            <w:tcW w:w="1147"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2,733</w:t>
            </w:r>
          </w:p>
        </w:tc>
        <w:tc>
          <w:tcPr>
            <w:tcW w:w="1090" w:type="dxa"/>
            <w:tcBorders>
              <w:top w:val="single" w:sz="4" w:space="0" w:color="auto"/>
              <w:left w:val="single" w:sz="4" w:space="0" w:color="auto"/>
            </w:tcBorders>
            <w:shd w:val="clear" w:color="auto" w:fill="FFFF00"/>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00"/>
                <w:lang w:eastAsia="el-GR" w:bidi="el-GR"/>
              </w:rPr>
              <w:t>15,507</w:t>
            </w:r>
          </w:p>
        </w:tc>
        <w:tc>
          <w:tcPr>
            <w:tcW w:w="1094"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highlight w:val="lightGray"/>
              </w:rPr>
            </w:pPr>
            <w:r w:rsidRPr="00F75937">
              <w:rPr>
                <w:rFonts w:eastAsia="Times New Roman" w:cs="Calibri"/>
                <w:i/>
                <w:color w:val="000000"/>
                <w:highlight w:val="lightGray"/>
                <w:shd w:val="clear" w:color="auto" w:fill="FFFF00"/>
                <w:lang w:eastAsia="el-GR" w:bidi="el-GR"/>
              </w:rPr>
              <w:t xml:space="preserve">17. </w:t>
            </w:r>
            <w:r w:rsidRPr="00F75937">
              <w:rPr>
                <w:rFonts w:eastAsia="Times New Roman" w:cs="Calibri"/>
                <w:i/>
                <w:color w:val="000000"/>
                <w:highlight w:val="lightGray"/>
                <w:shd w:val="clear" w:color="auto" w:fill="FFFFFF"/>
                <w:lang w:eastAsia="el-GR" w:bidi="el-GR"/>
              </w:rPr>
              <w:t xml:space="preserve">5 </w:t>
            </w:r>
            <w:r w:rsidRPr="00F75937">
              <w:rPr>
                <w:rFonts w:eastAsia="Times New Roman" w:cs="Calibri"/>
                <w:i/>
                <w:color w:val="000000"/>
                <w:highlight w:val="lightGray"/>
                <w:shd w:val="clear" w:color="auto" w:fill="FFFF00"/>
                <w:lang w:eastAsia="el-GR" w:bidi="el-GR"/>
              </w:rPr>
              <w:t>35</w:t>
            </w:r>
          </w:p>
        </w:tc>
        <w:tc>
          <w:tcPr>
            <w:tcW w:w="1090"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highlight w:val="lightGray"/>
              </w:rPr>
            </w:pPr>
            <w:r w:rsidRPr="00F75937">
              <w:rPr>
                <w:rFonts w:eastAsia="Times New Roman" w:cs="Calibri"/>
                <w:i/>
                <w:color w:val="000000"/>
                <w:highlight w:val="lightGray"/>
                <w:shd w:val="clear" w:color="auto" w:fill="FFFF00"/>
                <w:lang w:eastAsia="el-GR" w:bidi="el-GR"/>
              </w:rPr>
              <w:t>20,090</w:t>
            </w:r>
          </w:p>
        </w:tc>
        <w:tc>
          <w:tcPr>
            <w:tcW w:w="1104" w:type="dxa"/>
            <w:tcBorders>
              <w:top w:val="single" w:sz="4" w:space="0" w:color="auto"/>
              <w:left w:val="single" w:sz="4" w:space="0" w:color="auto"/>
              <w:righ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highlight w:val="lightGray"/>
              </w:rPr>
            </w:pPr>
            <w:r w:rsidRPr="00F75937">
              <w:rPr>
                <w:rFonts w:eastAsia="Times New Roman" w:cs="Calibri"/>
                <w:i/>
                <w:color w:val="000000"/>
                <w:highlight w:val="lightGray"/>
                <w:shd w:val="clear" w:color="auto" w:fill="FFFF00"/>
                <w:lang w:eastAsia="el-GR" w:bidi="el-GR"/>
              </w:rPr>
              <w:t>21,955</w:t>
            </w:r>
          </w:p>
        </w:tc>
      </w:tr>
      <w:tr w:rsidR="00F75937" w:rsidRPr="00F75937" w:rsidTr="00984789">
        <w:trPr>
          <w:trHeight w:hRule="exact" w:val="216"/>
        </w:trPr>
        <w:tc>
          <w:tcPr>
            <w:tcW w:w="509" w:type="dxa"/>
            <w:tcBorders>
              <w:top w:val="single" w:sz="4" w:space="0" w:color="auto"/>
              <w:left w:val="single" w:sz="4" w:space="0" w:color="auto"/>
            </w:tcBorders>
            <w:shd w:val="clear" w:color="auto" w:fill="FFFFFF"/>
          </w:tcPr>
          <w:p w:rsidR="00F75937" w:rsidRPr="00F75937" w:rsidRDefault="00F75937" w:rsidP="00F75937">
            <w:pPr>
              <w:widowControl w:val="0"/>
              <w:spacing w:after="0" w:line="180" w:lineRule="exact"/>
              <w:ind w:left="180"/>
              <w:rPr>
                <w:rFonts w:eastAsia="Times New Roman" w:cs="Calibri"/>
                <w:i/>
              </w:rPr>
            </w:pPr>
            <w:r w:rsidRPr="00F75937">
              <w:rPr>
                <w:rFonts w:eastAsia="Times New Roman" w:cs="Calibri"/>
                <w:b/>
                <w:bCs/>
                <w:i/>
                <w:iCs/>
                <w:color w:val="000000"/>
                <w:shd w:val="clear" w:color="auto" w:fill="FFFFFF"/>
                <w:lang w:eastAsia="el-GR" w:bidi="el-GR"/>
              </w:rPr>
              <w:t>9</w:t>
            </w:r>
          </w:p>
        </w:tc>
        <w:tc>
          <w:tcPr>
            <w:tcW w:w="1099"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1,735</w:t>
            </w:r>
          </w:p>
        </w:tc>
        <w:tc>
          <w:tcPr>
            <w:tcW w:w="1272" w:type="dxa"/>
            <w:tcBorders>
              <w:top w:val="single" w:sz="4" w:space="0" w:color="auto"/>
              <w:left w:val="single" w:sz="4" w:space="0" w:color="auto"/>
            </w:tcBorders>
            <w:shd w:val="clear" w:color="auto" w:fill="FFFFFF"/>
            <w:vAlign w:val="bottom"/>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2,088</w:t>
            </w:r>
          </w:p>
        </w:tc>
        <w:tc>
          <w:tcPr>
            <w:tcW w:w="1133"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2,700</w:t>
            </w:r>
          </w:p>
        </w:tc>
        <w:tc>
          <w:tcPr>
            <w:tcW w:w="1147"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3,325</w:t>
            </w:r>
          </w:p>
        </w:tc>
        <w:tc>
          <w:tcPr>
            <w:tcW w:w="1090"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16,919</w:t>
            </w:r>
          </w:p>
        </w:tc>
        <w:tc>
          <w:tcPr>
            <w:tcW w:w="1094"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19,023</w:t>
            </w:r>
          </w:p>
        </w:tc>
        <w:tc>
          <w:tcPr>
            <w:tcW w:w="1090" w:type="dxa"/>
            <w:tcBorders>
              <w:top w:val="single" w:sz="4" w:space="0" w:color="auto"/>
              <w:left w:val="single" w:sz="4" w:space="0" w:color="auto"/>
            </w:tcBorders>
            <w:shd w:val="clear" w:color="auto" w:fill="FFFFFF"/>
            <w:vAlign w:val="bottom"/>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21,888</w:t>
            </w:r>
          </w:p>
        </w:tc>
        <w:tc>
          <w:tcPr>
            <w:tcW w:w="1104" w:type="dxa"/>
            <w:tcBorders>
              <w:top w:val="single" w:sz="4" w:space="0" w:color="auto"/>
              <w:left w:val="single" w:sz="4" w:space="0" w:color="auto"/>
              <w:righ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23,589</w:t>
            </w:r>
          </w:p>
        </w:tc>
      </w:tr>
      <w:tr w:rsidR="00F75937" w:rsidRPr="00F75937" w:rsidTr="00984789">
        <w:trPr>
          <w:trHeight w:hRule="exact" w:val="216"/>
        </w:trPr>
        <w:tc>
          <w:tcPr>
            <w:tcW w:w="509" w:type="dxa"/>
            <w:tcBorders>
              <w:top w:val="single" w:sz="4" w:space="0" w:color="auto"/>
              <w:left w:val="single" w:sz="4" w:space="0" w:color="auto"/>
            </w:tcBorders>
            <w:shd w:val="clear" w:color="auto" w:fill="FFFFFF"/>
          </w:tcPr>
          <w:p w:rsidR="00F75937" w:rsidRPr="00F75937" w:rsidRDefault="00F75937" w:rsidP="00F75937">
            <w:pPr>
              <w:rPr>
                <w:rFonts w:eastAsia="Times New Roman" w:cs="Calibri"/>
                <w:i/>
              </w:rPr>
            </w:pPr>
          </w:p>
        </w:tc>
        <w:tc>
          <w:tcPr>
            <w:tcW w:w="1099" w:type="dxa"/>
            <w:tcBorders>
              <w:top w:val="single" w:sz="4" w:space="0" w:color="auto"/>
              <w:left w:val="single" w:sz="4" w:space="0" w:color="auto"/>
            </w:tcBorders>
            <w:shd w:val="clear" w:color="auto" w:fill="FFFFFF"/>
          </w:tcPr>
          <w:p w:rsidR="00F75937" w:rsidRPr="00F75937" w:rsidRDefault="00F75937" w:rsidP="00F75937">
            <w:pPr>
              <w:rPr>
                <w:rFonts w:eastAsia="Times New Roman" w:cs="Calibri"/>
                <w:i/>
              </w:rPr>
            </w:pPr>
          </w:p>
        </w:tc>
        <w:tc>
          <w:tcPr>
            <w:tcW w:w="1272" w:type="dxa"/>
            <w:tcBorders>
              <w:top w:val="single" w:sz="4" w:space="0" w:color="auto"/>
              <w:left w:val="single" w:sz="4" w:space="0" w:color="auto"/>
            </w:tcBorders>
            <w:shd w:val="clear" w:color="auto" w:fill="FFFFFF"/>
          </w:tcPr>
          <w:p w:rsidR="00F75937" w:rsidRPr="00F75937" w:rsidRDefault="00F75937" w:rsidP="00F75937">
            <w:pPr>
              <w:rPr>
                <w:rFonts w:eastAsia="Times New Roman" w:cs="Calibri"/>
                <w:i/>
              </w:rPr>
            </w:pPr>
          </w:p>
        </w:tc>
        <w:tc>
          <w:tcPr>
            <w:tcW w:w="1133" w:type="dxa"/>
            <w:tcBorders>
              <w:top w:val="single" w:sz="4" w:space="0" w:color="auto"/>
              <w:left w:val="single" w:sz="4" w:space="0" w:color="auto"/>
            </w:tcBorders>
            <w:shd w:val="clear" w:color="auto" w:fill="FFFFFF"/>
          </w:tcPr>
          <w:p w:rsidR="00F75937" w:rsidRPr="00F75937" w:rsidRDefault="00F75937" w:rsidP="00F75937">
            <w:pPr>
              <w:rPr>
                <w:rFonts w:eastAsia="Times New Roman" w:cs="Calibri"/>
                <w:i/>
              </w:rPr>
            </w:pPr>
          </w:p>
        </w:tc>
        <w:tc>
          <w:tcPr>
            <w:tcW w:w="1147" w:type="dxa"/>
            <w:tcBorders>
              <w:top w:val="single" w:sz="4" w:space="0" w:color="auto"/>
              <w:left w:val="single" w:sz="4" w:space="0" w:color="auto"/>
            </w:tcBorders>
            <w:shd w:val="clear" w:color="auto" w:fill="FFFFFF"/>
          </w:tcPr>
          <w:p w:rsidR="00F75937" w:rsidRPr="00F75937" w:rsidRDefault="00F75937" w:rsidP="00F75937">
            <w:pPr>
              <w:rPr>
                <w:rFonts w:eastAsia="Times New Roman" w:cs="Calibri"/>
                <w:i/>
              </w:rPr>
            </w:pPr>
          </w:p>
        </w:tc>
        <w:tc>
          <w:tcPr>
            <w:tcW w:w="1090" w:type="dxa"/>
            <w:tcBorders>
              <w:top w:val="single" w:sz="4" w:space="0" w:color="auto"/>
              <w:left w:val="single" w:sz="4" w:space="0" w:color="auto"/>
            </w:tcBorders>
            <w:shd w:val="clear" w:color="auto" w:fill="FFFFFF"/>
          </w:tcPr>
          <w:p w:rsidR="00F75937" w:rsidRPr="00F75937" w:rsidRDefault="00F75937" w:rsidP="00F75937">
            <w:pPr>
              <w:rPr>
                <w:rFonts w:eastAsia="Times New Roman" w:cs="Calibri"/>
                <w:i/>
              </w:rPr>
            </w:pPr>
          </w:p>
        </w:tc>
        <w:tc>
          <w:tcPr>
            <w:tcW w:w="1094" w:type="dxa"/>
            <w:tcBorders>
              <w:top w:val="single" w:sz="4" w:space="0" w:color="auto"/>
              <w:left w:val="single" w:sz="4" w:space="0" w:color="auto"/>
            </w:tcBorders>
            <w:shd w:val="clear" w:color="auto" w:fill="FFFFFF"/>
          </w:tcPr>
          <w:p w:rsidR="00F75937" w:rsidRPr="00F75937" w:rsidRDefault="00F75937" w:rsidP="00F75937">
            <w:pPr>
              <w:rPr>
                <w:rFonts w:eastAsia="Times New Roman" w:cs="Calibri"/>
                <w:i/>
              </w:rPr>
            </w:pPr>
          </w:p>
        </w:tc>
        <w:tc>
          <w:tcPr>
            <w:tcW w:w="1090" w:type="dxa"/>
            <w:tcBorders>
              <w:top w:val="single" w:sz="4" w:space="0" w:color="auto"/>
              <w:left w:val="single" w:sz="4" w:space="0" w:color="auto"/>
            </w:tcBorders>
            <w:shd w:val="clear" w:color="auto" w:fill="FFFFFF"/>
          </w:tcPr>
          <w:p w:rsidR="00F75937" w:rsidRPr="00F75937" w:rsidRDefault="00F75937" w:rsidP="00F75937">
            <w:pPr>
              <w:rPr>
                <w:rFonts w:eastAsia="Times New Roman" w:cs="Calibri"/>
                <w:i/>
              </w:rPr>
            </w:pPr>
          </w:p>
        </w:tc>
        <w:tc>
          <w:tcPr>
            <w:tcW w:w="1104" w:type="dxa"/>
            <w:tcBorders>
              <w:top w:val="single" w:sz="4" w:space="0" w:color="auto"/>
              <w:left w:val="single" w:sz="4" w:space="0" w:color="auto"/>
              <w:right w:val="single" w:sz="4" w:space="0" w:color="auto"/>
            </w:tcBorders>
            <w:shd w:val="clear" w:color="auto" w:fill="FFFFFF"/>
          </w:tcPr>
          <w:p w:rsidR="00F75937" w:rsidRPr="00F75937" w:rsidRDefault="00F75937" w:rsidP="00F75937">
            <w:pPr>
              <w:rPr>
                <w:rFonts w:eastAsia="Times New Roman" w:cs="Calibri"/>
                <w:i/>
              </w:rPr>
            </w:pPr>
          </w:p>
        </w:tc>
      </w:tr>
      <w:tr w:rsidR="00F75937" w:rsidRPr="00F75937" w:rsidTr="00984789">
        <w:trPr>
          <w:trHeight w:hRule="exact" w:val="221"/>
        </w:trPr>
        <w:tc>
          <w:tcPr>
            <w:tcW w:w="509" w:type="dxa"/>
            <w:tcBorders>
              <w:top w:val="single" w:sz="4" w:space="0" w:color="auto"/>
              <w:left w:val="single" w:sz="4" w:space="0" w:color="auto"/>
            </w:tcBorders>
            <w:shd w:val="clear" w:color="auto" w:fill="FFFFFF"/>
            <w:vAlign w:val="bottom"/>
          </w:tcPr>
          <w:p w:rsidR="00F75937" w:rsidRPr="00F75937" w:rsidRDefault="00F75937" w:rsidP="00F75937">
            <w:pPr>
              <w:widowControl w:val="0"/>
              <w:spacing w:after="0" w:line="180" w:lineRule="exact"/>
              <w:ind w:left="180"/>
              <w:rPr>
                <w:rFonts w:eastAsia="Times New Roman" w:cs="Calibri"/>
                <w:i/>
              </w:rPr>
            </w:pPr>
            <w:r w:rsidRPr="00F75937">
              <w:rPr>
                <w:rFonts w:eastAsia="Times New Roman" w:cs="Calibri"/>
                <w:b/>
                <w:bCs/>
                <w:i/>
                <w:iCs/>
                <w:color w:val="000000"/>
                <w:shd w:val="clear" w:color="auto" w:fill="FFFFFF"/>
                <w:lang w:eastAsia="el-GR" w:bidi="el-GR"/>
              </w:rPr>
              <w:t>10</w:t>
            </w:r>
          </w:p>
        </w:tc>
        <w:tc>
          <w:tcPr>
            <w:tcW w:w="1099"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2.156</w:t>
            </w:r>
          </w:p>
        </w:tc>
        <w:tc>
          <w:tcPr>
            <w:tcW w:w="1272"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2,558</w:t>
            </w:r>
          </w:p>
        </w:tc>
        <w:tc>
          <w:tcPr>
            <w:tcW w:w="1133"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3.247</w:t>
            </w:r>
          </w:p>
        </w:tc>
        <w:tc>
          <w:tcPr>
            <w:tcW w:w="1147"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3,940</w:t>
            </w:r>
          </w:p>
        </w:tc>
        <w:tc>
          <w:tcPr>
            <w:tcW w:w="1090"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18,307</w:t>
            </w:r>
          </w:p>
        </w:tc>
        <w:tc>
          <w:tcPr>
            <w:tcW w:w="1094"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20,483</w:t>
            </w:r>
          </w:p>
        </w:tc>
        <w:tc>
          <w:tcPr>
            <w:tcW w:w="1090"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23.209</w:t>
            </w:r>
          </w:p>
        </w:tc>
        <w:tc>
          <w:tcPr>
            <w:tcW w:w="1104" w:type="dxa"/>
            <w:tcBorders>
              <w:top w:val="single" w:sz="4" w:space="0" w:color="auto"/>
              <w:left w:val="single" w:sz="4" w:space="0" w:color="auto"/>
              <w:righ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25,188</w:t>
            </w:r>
          </w:p>
        </w:tc>
      </w:tr>
      <w:tr w:rsidR="00F75937" w:rsidRPr="00F75937" w:rsidTr="00984789">
        <w:trPr>
          <w:trHeight w:hRule="exact" w:val="216"/>
        </w:trPr>
        <w:tc>
          <w:tcPr>
            <w:tcW w:w="509" w:type="dxa"/>
            <w:tcBorders>
              <w:top w:val="single" w:sz="4" w:space="0" w:color="auto"/>
              <w:left w:val="single" w:sz="4" w:space="0" w:color="auto"/>
            </w:tcBorders>
            <w:shd w:val="clear" w:color="auto" w:fill="FFFFFF"/>
            <w:vAlign w:val="bottom"/>
          </w:tcPr>
          <w:p w:rsidR="00F75937" w:rsidRPr="00F75937" w:rsidRDefault="00F75937" w:rsidP="00F75937">
            <w:pPr>
              <w:widowControl w:val="0"/>
              <w:spacing w:after="0" w:line="180" w:lineRule="exact"/>
              <w:ind w:left="180"/>
              <w:rPr>
                <w:rFonts w:eastAsia="Times New Roman" w:cs="Calibri"/>
                <w:i/>
              </w:rPr>
            </w:pPr>
            <w:r w:rsidRPr="00F75937">
              <w:rPr>
                <w:rFonts w:eastAsia="Times New Roman" w:cs="Calibri"/>
                <w:b/>
                <w:bCs/>
                <w:i/>
                <w:iCs/>
                <w:color w:val="000000"/>
                <w:shd w:val="clear" w:color="auto" w:fill="FFFFFF"/>
                <w:lang w:eastAsia="el-GR" w:bidi="el-GR"/>
              </w:rPr>
              <w:t>11</w:t>
            </w:r>
          </w:p>
        </w:tc>
        <w:tc>
          <w:tcPr>
            <w:tcW w:w="1099"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2,603</w:t>
            </w:r>
          </w:p>
        </w:tc>
        <w:tc>
          <w:tcPr>
            <w:tcW w:w="1272"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3,053</w:t>
            </w:r>
          </w:p>
        </w:tc>
        <w:tc>
          <w:tcPr>
            <w:tcW w:w="1133"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3,816</w:t>
            </w:r>
          </w:p>
        </w:tc>
        <w:tc>
          <w:tcPr>
            <w:tcW w:w="1147"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4,575</w:t>
            </w:r>
          </w:p>
        </w:tc>
        <w:tc>
          <w:tcPr>
            <w:tcW w:w="1090"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19,675</w:t>
            </w:r>
          </w:p>
        </w:tc>
        <w:tc>
          <w:tcPr>
            <w:tcW w:w="1094"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21,920</w:t>
            </w:r>
          </w:p>
        </w:tc>
        <w:tc>
          <w:tcPr>
            <w:tcW w:w="1090"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24,725</w:t>
            </w:r>
          </w:p>
        </w:tc>
        <w:tc>
          <w:tcPr>
            <w:tcW w:w="1104" w:type="dxa"/>
            <w:tcBorders>
              <w:top w:val="single" w:sz="4" w:space="0" w:color="auto"/>
              <w:left w:val="single" w:sz="4" w:space="0" w:color="auto"/>
              <w:righ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26,757</w:t>
            </w:r>
          </w:p>
        </w:tc>
      </w:tr>
      <w:tr w:rsidR="00F75937" w:rsidRPr="00F75937" w:rsidTr="00984789">
        <w:trPr>
          <w:trHeight w:hRule="exact" w:val="216"/>
        </w:trPr>
        <w:tc>
          <w:tcPr>
            <w:tcW w:w="509" w:type="dxa"/>
            <w:tcBorders>
              <w:top w:val="single" w:sz="4" w:space="0" w:color="auto"/>
              <w:left w:val="single" w:sz="4" w:space="0" w:color="auto"/>
            </w:tcBorders>
            <w:shd w:val="clear" w:color="auto" w:fill="FFFFFF"/>
            <w:vAlign w:val="bottom"/>
          </w:tcPr>
          <w:p w:rsidR="00F75937" w:rsidRPr="00F75937" w:rsidRDefault="00F75937" w:rsidP="00F75937">
            <w:pPr>
              <w:widowControl w:val="0"/>
              <w:spacing w:after="0" w:line="180" w:lineRule="exact"/>
              <w:ind w:left="180"/>
              <w:rPr>
                <w:rFonts w:eastAsia="Times New Roman" w:cs="Calibri"/>
                <w:i/>
              </w:rPr>
            </w:pPr>
            <w:r w:rsidRPr="00F75937">
              <w:rPr>
                <w:rFonts w:eastAsia="Times New Roman" w:cs="Calibri"/>
                <w:b/>
                <w:bCs/>
                <w:i/>
                <w:iCs/>
                <w:color w:val="000000"/>
                <w:shd w:val="clear" w:color="auto" w:fill="FFFFFF"/>
                <w:lang w:eastAsia="el-GR" w:bidi="el-GR"/>
              </w:rPr>
              <w:t>12</w:t>
            </w:r>
          </w:p>
        </w:tc>
        <w:tc>
          <w:tcPr>
            <w:tcW w:w="1099"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3,074</w:t>
            </w:r>
          </w:p>
        </w:tc>
        <w:tc>
          <w:tcPr>
            <w:tcW w:w="1272"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3,571</w:t>
            </w:r>
          </w:p>
        </w:tc>
        <w:tc>
          <w:tcPr>
            <w:tcW w:w="1133"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4.404</w:t>
            </w:r>
          </w:p>
        </w:tc>
        <w:tc>
          <w:tcPr>
            <w:tcW w:w="1147"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5.226</w:t>
            </w:r>
          </w:p>
        </w:tc>
        <w:tc>
          <w:tcPr>
            <w:tcW w:w="1090" w:type="dxa"/>
            <w:tcBorders>
              <w:top w:val="single" w:sz="4" w:space="0" w:color="auto"/>
              <w:left w:val="single" w:sz="4" w:space="0" w:color="auto"/>
            </w:tcBorders>
            <w:shd w:val="clear" w:color="auto" w:fill="FFFFFF"/>
            <w:vAlign w:val="bottom"/>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21,026</w:t>
            </w:r>
          </w:p>
        </w:tc>
        <w:tc>
          <w:tcPr>
            <w:tcW w:w="1094"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23,337</w:t>
            </w:r>
          </w:p>
        </w:tc>
        <w:tc>
          <w:tcPr>
            <w:tcW w:w="1090"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26,217</w:t>
            </w:r>
          </w:p>
        </w:tc>
        <w:tc>
          <w:tcPr>
            <w:tcW w:w="1104" w:type="dxa"/>
            <w:tcBorders>
              <w:top w:val="single" w:sz="4" w:space="0" w:color="auto"/>
              <w:left w:val="single" w:sz="4" w:space="0" w:color="auto"/>
              <w:righ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28,300</w:t>
            </w:r>
          </w:p>
        </w:tc>
      </w:tr>
      <w:tr w:rsidR="00F75937" w:rsidRPr="00F75937" w:rsidTr="00984789">
        <w:trPr>
          <w:trHeight w:hRule="exact" w:val="216"/>
        </w:trPr>
        <w:tc>
          <w:tcPr>
            <w:tcW w:w="509" w:type="dxa"/>
            <w:tcBorders>
              <w:top w:val="single" w:sz="4" w:space="0" w:color="auto"/>
              <w:left w:val="single" w:sz="4" w:space="0" w:color="auto"/>
            </w:tcBorders>
            <w:shd w:val="clear" w:color="auto" w:fill="FFFFFF"/>
          </w:tcPr>
          <w:p w:rsidR="00F75937" w:rsidRPr="00F75937" w:rsidRDefault="00F75937" w:rsidP="00F75937">
            <w:pPr>
              <w:widowControl w:val="0"/>
              <w:spacing w:after="0" w:line="180" w:lineRule="exact"/>
              <w:ind w:left="180"/>
              <w:rPr>
                <w:rFonts w:eastAsia="Times New Roman" w:cs="Calibri"/>
                <w:i/>
              </w:rPr>
            </w:pPr>
            <w:r w:rsidRPr="00F75937">
              <w:rPr>
                <w:rFonts w:eastAsia="Times New Roman" w:cs="Calibri"/>
                <w:b/>
                <w:bCs/>
                <w:i/>
                <w:iCs/>
                <w:color w:val="000000"/>
                <w:shd w:val="clear" w:color="auto" w:fill="FFFFFF"/>
                <w:lang w:eastAsia="el-GR" w:bidi="el-GR"/>
              </w:rPr>
              <w:t>13</w:t>
            </w:r>
          </w:p>
        </w:tc>
        <w:tc>
          <w:tcPr>
            <w:tcW w:w="1099"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3,565</w:t>
            </w:r>
          </w:p>
        </w:tc>
        <w:tc>
          <w:tcPr>
            <w:tcW w:w="1272"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4.107</w:t>
            </w:r>
          </w:p>
        </w:tc>
        <w:tc>
          <w:tcPr>
            <w:tcW w:w="1133"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5,009</w:t>
            </w:r>
          </w:p>
        </w:tc>
        <w:tc>
          <w:tcPr>
            <w:tcW w:w="1147"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5,892</w:t>
            </w:r>
          </w:p>
        </w:tc>
        <w:tc>
          <w:tcPr>
            <w:tcW w:w="1090"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22,362</w:t>
            </w:r>
          </w:p>
        </w:tc>
        <w:tc>
          <w:tcPr>
            <w:tcW w:w="1094"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24,736</w:t>
            </w:r>
          </w:p>
        </w:tc>
        <w:tc>
          <w:tcPr>
            <w:tcW w:w="1090"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27,888</w:t>
            </w:r>
          </w:p>
        </w:tc>
        <w:tc>
          <w:tcPr>
            <w:tcW w:w="1104" w:type="dxa"/>
            <w:tcBorders>
              <w:top w:val="single" w:sz="4" w:space="0" w:color="auto"/>
              <w:left w:val="single" w:sz="4" w:space="0" w:color="auto"/>
              <w:righ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29,819</w:t>
            </w:r>
          </w:p>
        </w:tc>
      </w:tr>
      <w:tr w:rsidR="00F75937" w:rsidRPr="00F75937" w:rsidTr="00984789">
        <w:trPr>
          <w:trHeight w:hRule="exact" w:val="216"/>
        </w:trPr>
        <w:tc>
          <w:tcPr>
            <w:tcW w:w="509" w:type="dxa"/>
            <w:tcBorders>
              <w:top w:val="single" w:sz="4" w:space="0" w:color="auto"/>
              <w:left w:val="single" w:sz="4" w:space="0" w:color="auto"/>
            </w:tcBorders>
            <w:shd w:val="clear" w:color="auto" w:fill="FFFFFF"/>
            <w:vAlign w:val="bottom"/>
          </w:tcPr>
          <w:p w:rsidR="00F75937" w:rsidRPr="00F75937" w:rsidRDefault="00F75937" w:rsidP="00F75937">
            <w:pPr>
              <w:widowControl w:val="0"/>
              <w:spacing w:after="0" w:line="180" w:lineRule="exact"/>
              <w:ind w:left="180"/>
              <w:rPr>
                <w:rFonts w:eastAsia="Times New Roman" w:cs="Calibri"/>
                <w:i/>
              </w:rPr>
            </w:pPr>
            <w:r w:rsidRPr="00F75937">
              <w:rPr>
                <w:rFonts w:eastAsia="Times New Roman" w:cs="Calibri"/>
                <w:b/>
                <w:bCs/>
                <w:i/>
                <w:iCs/>
                <w:color w:val="000000"/>
                <w:shd w:val="clear" w:color="auto" w:fill="FFFFFF"/>
                <w:lang w:eastAsia="el-GR" w:bidi="el-GR"/>
              </w:rPr>
              <w:t>14</w:t>
            </w:r>
          </w:p>
        </w:tc>
        <w:tc>
          <w:tcPr>
            <w:tcW w:w="1099" w:type="dxa"/>
            <w:tcBorders>
              <w:top w:val="single" w:sz="4" w:space="0" w:color="auto"/>
              <w:left w:val="single" w:sz="4" w:space="0" w:color="auto"/>
            </w:tcBorders>
            <w:shd w:val="clear" w:color="auto" w:fill="FFFFFF"/>
            <w:vAlign w:val="bottom"/>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4,075</w:t>
            </w:r>
          </w:p>
        </w:tc>
        <w:tc>
          <w:tcPr>
            <w:tcW w:w="1272" w:type="dxa"/>
            <w:tcBorders>
              <w:top w:val="single" w:sz="4" w:space="0" w:color="auto"/>
              <w:left w:val="single" w:sz="4" w:space="0" w:color="auto"/>
            </w:tcBorders>
            <w:shd w:val="clear" w:color="auto" w:fill="FFFFFF"/>
            <w:vAlign w:val="bottom"/>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4,660</w:t>
            </w:r>
          </w:p>
        </w:tc>
        <w:tc>
          <w:tcPr>
            <w:tcW w:w="1133" w:type="dxa"/>
            <w:tcBorders>
              <w:top w:val="single" w:sz="4" w:space="0" w:color="auto"/>
              <w:left w:val="single" w:sz="4" w:space="0" w:color="auto"/>
            </w:tcBorders>
            <w:shd w:val="clear" w:color="auto" w:fill="FFFFFF"/>
            <w:vAlign w:val="bottom"/>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5,629</w:t>
            </w:r>
          </w:p>
        </w:tc>
        <w:tc>
          <w:tcPr>
            <w:tcW w:w="1147" w:type="dxa"/>
            <w:tcBorders>
              <w:top w:val="single" w:sz="4" w:space="0" w:color="auto"/>
              <w:left w:val="single" w:sz="4" w:space="0" w:color="auto"/>
            </w:tcBorders>
            <w:shd w:val="clear" w:color="auto" w:fill="FFFFFF"/>
            <w:vAlign w:val="bottom"/>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6,571</w:t>
            </w:r>
          </w:p>
        </w:tc>
        <w:tc>
          <w:tcPr>
            <w:tcW w:w="1090" w:type="dxa"/>
            <w:tcBorders>
              <w:top w:val="single" w:sz="4" w:space="0" w:color="auto"/>
              <w:left w:val="single" w:sz="4" w:space="0" w:color="auto"/>
            </w:tcBorders>
            <w:shd w:val="clear" w:color="auto" w:fill="FFFFFF"/>
            <w:vAlign w:val="bottom"/>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23,685</w:t>
            </w:r>
          </w:p>
        </w:tc>
        <w:tc>
          <w:tcPr>
            <w:tcW w:w="1094" w:type="dxa"/>
            <w:tcBorders>
              <w:top w:val="single" w:sz="4" w:space="0" w:color="auto"/>
              <w:left w:val="single" w:sz="4" w:space="0" w:color="auto"/>
            </w:tcBorders>
            <w:shd w:val="clear" w:color="auto" w:fill="FFFFFF"/>
            <w:vAlign w:val="bottom"/>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26,119</w:t>
            </w:r>
          </w:p>
        </w:tc>
        <w:tc>
          <w:tcPr>
            <w:tcW w:w="1090" w:type="dxa"/>
            <w:tcBorders>
              <w:top w:val="single" w:sz="4" w:space="0" w:color="auto"/>
              <w:left w:val="single" w:sz="4" w:space="0" w:color="auto"/>
            </w:tcBorders>
            <w:shd w:val="clear" w:color="auto" w:fill="FFFFFF"/>
            <w:vAlign w:val="bottom"/>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29.141</w:t>
            </w:r>
          </w:p>
        </w:tc>
        <w:tc>
          <w:tcPr>
            <w:tcW w:w="1104" w:type="dxa"/>
            <w:tcBorders>
              <w:top w:val="single" w:sz="4" w:space="0" w:color="auto"/>
              <w:left w:val="single" w:sz="4" w:space="0" w:color="auto"/>
              <w:right w:val="single" w:sz="4" w:space="0" w:color="auto"/>
            </w:tcBorders>
            <w:shd w:val="clear" w:color="auto" w:fill="FFFFFF"/>
            <w:vAlign w:val="bottom"/>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31,319</w:t>
            </w:r>
          </w:p>
        </w:tc>
      </w:tr>
      <w:tr w:rsidR="00F75937" w:rsidRPr="00F75937" w:rsidTr="00984789">
        <w:trPr>
          <w:trHeight w:hRule="exact" w:val="221"/>
        </w:trPr>
        <w:tc>
          <w:tcPr>
            <w:tcW w:w="509" w:type="dxa"/>
            <w:tcBorders>
              <w:top w:val="single" w:sz="4" w:space="0" w:color="auto"/>
              <w:left w:val="single" w:sz="4" w:space="0" w:color="auto"/>
            </w:tcBorders>
            <w:shd w:val="clear" w:color="auto" w:fill="FFFFFF"/>
          </w:tcPr>
          <w:p w:rsidR="00F75937" w:rsidRPr="00F75937" w:rsidRDefault="00F75937" w:rsidP="00F75937">
            <w:pPr>
              <w:rPr>
                <w:rFonts w:eastAsia="Times New Roman" w:cs="Calibri"/>
                <w:i/>
              </w:rPr>
            </w:pPr>
          </w:p>
        </w:tc>
        <w:tc>
          <w:tcPr>
            <w:tcW w:w="1099" w:type="dxa"/>
            <w:tcBorders>
              <w:top w:val="single" w:sz="4" w:space="0" w:color="auto"/>
              <w:left w:val="single" w:sz="4" w:space="0" w:color="auto"/>
            </w:tcBorders>
            <w:shd w:val="clear" w:color="auto" w:fill="FFFFFF"/>
          </w:tcPr>
          <w:p w:rsidR="00F75937" w:rsidRPr="00F75937" w:rsidRDefault="00F75937" w:rsidP="00F75937">
            <w:pPr>
              <w:rPr>
                <w:rFonts w:eastAsia="Times New Roman" w:cs="Calibri"/>
                <w:i/>
              </w:rPr>
            </w:pPr>
          </w:p>
        </w:tc>
        <w:tc>
          <w:tcPr>
            <w:tcW w:w="1272" w:type="dxa"/>
            <w:tcBorders>
              <w:top w:val="single" w:sz="4" w:space="0" w:color="auto"/>
              <w:left w:val="single" w:sz="4" w:space="0" w:color="auto"/>
            </w:tcBorders>
            <w:shd w:val="clear" w:color="auto" w:fill="FFFFFF"/>
          </w:tcPr>
          <w:p w:rsidR="00F75937" w:rsidRPr="00F75937" w:rsidRDefault="00F75937" w:rsidP="00F75937">
            <w:pPr>
              <w:rPr>
                <w:rFonts w:eastAsia="Times New Roman" w:cs="Calibri"/>
                <w:i/>
              </w:rPr>
            </w:pPr>
          </w:p>
        </w:tc>
        <w:tc>
          <w:tcPr>
            <w:tcW w:w="1133" w:type="dxa"/>
            <w:tcBorders>
              <w:top w:val="single" w:sz="4" w:space="0" w:color="auto"/>
              <w:left w:val="single" w:sz="4" w:space="0" w:color="auto"/>
            </w:tcBorders>
            <w:shd w:val="clear" w:color="auto" w:fill="FFFFFF"/>
          </w:tcPr>
          <w:p w:rsidR="00F75937" w:rsidRPr="00F75937" w:rsidRDefault="00F75937" w:rsidP="00F75937">
            <w:pPr>
              <w:rPr>
                <w:rFonts w:eastAsia="Times New Roman" w:cs="Calibri"/>
                <w:i/>
              </w:rPr>
            </w:pPr>
          </w:p>
        </w:tc>
        <w:tc>
          <w:tcPr>
            <w:tcW w:w="1147" w:type="dxa"/>
            <w:tcBorders>
              <w:top w:val="single" w:sz="4" w:space="0" w:color="auto"/>
              <w:left w:val="single" w:sz="4" w:space="0" w:color="auto"/>
            </w:tcBorders>
            <w:shd w:val="clear" w:color="auto" w:fill="FFFFFF"/>
          </w:tcPr>
          <w:p w:rsidR="00F75937" w:rsidRPr="00F75937" w:rsidRDefault="00F75937" w:rsidP="00F75937">
            <w:pPr>
              <w:rPr>
                <w:rFonts w:eastAsia="Times New Roman" w:cs="Calibri"/>
                <w:i/>
              </w:rPr>
            </w:pPr>
          </w:p>
        </w:tc>
        <w:tc>
          <w:tcPr>
            <w:tcW w:w="1090" w:type="dxa"/>
            <w:tcBorders>
              <w:top w:val="single" w:sz="4" w:space="0" w:color="auto"/>
              <w:left w:val="single" w:sz="4" w:space="0" w:color="auto"/>
            </w:tcBorders>
            <w:shd w:val="clear" w:color="auto" w:fill="FFFFFF"/>
          </w:tcPr>
          <w:p w:rsidR="00F75937" w:rsidRPr="00F75937" w:rsidRDefault="00F75937" w:rsidP="00F75937">
            <w:pPr>
              <w:rPr>
                <w:rFonts w:eastAsia="Times New Roman" w:cs="Calibri"/>
                <w:i/>
              </w:rPr>
            </w:pPr>
          </w:p>
        </w:tc>
        <w:tc>
          <w:tcPr>
            <w:tcW w:w="1094" w:type="dxa"/>
            <w:tcBorders>
              <w:top w:val="single" w:sz="4" w:space="0" w:color="auto"/>
              <w:left w:val="single" w:sz="4" w:space="0" w:color="auto"/>
            </w:tcBorders>
            <w:shd w:val="clear" w:color="auto" w:fill="FFFFFF"/>
          </w:tcPr>
          <w:p w:rsidR="00F75937" w:rsidRPr="00F75937" w:rsidRDefault="00F75937" w:rsidP="00F75937">
            <w:pPr>
              <w:rPr>
                <w:rFonts w:eastAsia="Times New Roman" w:cs="Calibri"/>
                <w:i/>
              </w:rPr>
            </w:pPr>
          </w:p>
        </w:tc>
        <w:tc>
          <w:tcPr>
            <w:tcW w:w="1090" w:type="dxa"/>
            <w:tcBorders>
              <w:top w:val="single" w:sz="4" w:space="0" w:color="auto"/>
              <w:left w:val="single" w:sz="4" w:space="0" w:color="auto"/>
            </w:tcBorders>
            <w:shd w:val="clear" w:color="auto" w:fill="FFFFFF"/>
          </w:tcPr>
          <w:p w:rsidR="00F75937" w:rsidRPr="00F75937" w:rsidRDefault="00F75937" w:rsidP="00F75937">
            <w:pPr>
              <w:rPr>
                <w:rFonts w:eastAsia="Times New Roman" w:cs="Calibri"/>
                <w:i/>
              </w:rPr>
            </w:pPr>
          </w:p>
        </w:tc>
        <w:tc>
          <w:tcPr>
            <w:tcW w:w="1104" w:type="dxa"/>
            <w:tcBorders>
              <w:top w:val="single" w:sz="4" w:space="0" w:color="auto"/>
              <w:left w:val="single" w:sz="4" w:space="0" w:color="auto"/>
              <w:right w:val="single" w:sz="4" w:space="0" w:color="auto"/>
            </w:tcBorders>
            <w:shd w:val="clear" w:color="auto" w:fill="FFFFFF"/>
          </w:tcPr>
          <w:p w:rsidR="00F75937" w:rsidRPr="00F75937" w:rsidRDefault="00F75937" w:rsidP="00F75937">
            <w:pPr>
              <w:rPr>
                <w:rFonts w:eastAsia="Times New Roman" w:cs="Calibri"/>
                <w:i/>
              </w:rPr>
            </w:pPr>
          </w:p>
        </w:tc>
      </w:tr>
      <w:tr w:rsidR="00F75937" w:rsidRPr="00F75937" w:rsidTr="00984789">
        <w:trPr>
          <w:trHeight w:hRule="exact" w:val="216"/>
        </w:trPr>
        <w:tc>
          <w:tcPr>
            <w:tcW w:w="509" w:type="dxa"/>
            <w:tcBorders>
              <w:top w:val="single" w:sz="4" w:space="0" w:color="auto"/>
              <w:left w:val="single" w:sz="4" w:space="0" w:color="auto"/>
            </w:tcBorders>
            <w:shd w:val="clear" w:color="auto" w:fill="FFFFFF"/>
          </w:tcPr>
          <w:p w:rsidR="00F75937" w:rsidRPr="00F75937" w:rsidRDefault="00F75937" w:rsidP="00F75937">
            <w:pPr>
              <w:widowControl w:val="0"/>
              <w:spacing w:after="0" w:line="180" w:lineRule="exact"/>
              <w:ind w:left="180"/>
              <w:rPr>
                <w:rFonts w:eastAsia="Times New Roman" w:cs="Calibri"/>
                <w:i/>
              </w:rPr>
            </w:pPr>
            <w:r w:rsidRPr="00F75937">
              <w:rPr>
                <w:rFonts w:eastAsia="Times New Roman" w:cs="Calibri"/>
                <w:b/>
                <w:bCs/>
                <w:i/>
                <w:iCs/>
                <w:color w:val="000000"/>
                <w:shd w:val="clear" w:color="auto" w:fill="FFFFFF"/>
                <w:lang w:eastAsia="el-GR" w:bidi="el-GR"/>
              </w:rPr>
              <w:t>15</w:t>
            </w:r>
          </w:p>
        </w:tc>
        <w:tc>
          <w:tcPr>
            <w:tcW w:w="1099"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4.601</w:t>
            </w:r>
          </w:p>
        </w:tc>
        <w:tc>
          <w:tcPr>
            <w:tcW w:w="1272"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5,229</w:t>
            </w:r>
          </w:p>
        </w:tc>
        <w:tc>
          <w:tcPr>
            <w:tcW w:w="1133" w:type="dxa"/>
            <w:tcBorders>
              <w:top w:val="single" w:sz="4" w:space="0" w:color="auto"/>
              <w:left w:val="single" w:sz="4" w:space="0" w:color="auto"/>
            </w:tcBorders>
            <w:shd w:val="clear" w:color="auto" w:fill="FFFFFF"/>
            <w:vAlign w:val="bottom"/>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6.262</w:t>
            </w:r>
          </w:p>
        </w:tc>
        <w:tc>
          <w:tcPr>
            <w:tcW w:w="1147"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7.261</w:t>
            </w:r>
          </w:p>
        </w:tc>
        <w:tc>
          <w:tcPr>
            <w:tcW w:w="1090"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24,996</w:t>
            </w:r>
          </w:p>
        </w:tc>
        <w:tc>
          <w:tcPr>
            <w:tcW w:w="1094"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27,488</w:t>
            </w:r>
          </w:p>
        </w:tc>
        <w:tc>
          <w:tcPr>
            <w:tcW w:w="1090"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30,578</w:t>
            </w:r>
          </w:p>
        </w:tc>
        <w:tc>
          <w:tcPr>
            <w:tcW w:w="1104" w:type="dxa"/>
            <w:tcBorders>
              <w:top w:val="single" w:sz="4" w:space="0" w:color="auto"/>
              <w:left w:val="single" w:sz="4" w:space="0" w:color="auto"/>
              <w:righ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32,801</w:t>
            </w:r>
          </w:p>
        </w:tc>
      </w:tr>
      <w:tr w:rsidR="00F75937" w:rsidRPr="00F75937" w:rsidTr="00984789">
        <w:trPr>
          <w:trHeight w:hRule="exact" w:val="216"/>
        </w:trPr>
        <w:tc>
          <w:tcPr>
            <w:tcW w:w="509" w:type="dxa"/>
            <w:tcBorders>
              <w:top w:val="single" w:sz="4" w:space="0" w:color="auto"/>
              <w:left w:val="single" w:sz="4" w:space="0" w:color="auto"/>
            </w:tcBorders>
            <w:shd w:val="clear" w:color="auto" w:fill="FFFFFF"/>
            <w:vAlign w:val="bottom"/>
          </w:tcPr>
          <w:p w:rsidR="00F75937" w:rsidRPr="00F75937" w:rsidRDefault="00F75937" w:rsidP="00F75937">
            <w:pPr>
              <w:widowControl w:val="0"/>
              <w:spacing w:after="0" w:line="180" w:lineRule="exact"/>
              <w:ind w:left="180"/>
              <w:rPr>
                <w:rFonts w:eastAsia="Times New Roman" w:cs="Calibri"/>
                <w:i/>
              </w:rPr>
            </w:pPr>
            <w:r w:rsidRPr="00F75937">
              <w:rPr>
                <w:rFonts w:eastAsia="Times New Roman" w:cs="Calibri"/>
                <w:b/>
                <w:bCs/>
                <w:i/>
                <w:iCs/>
                <w:color w:val="000000"/>
                <w:shd w:val="clear" w:color="auto" w:fill="FFFFFF"/>
                <w:lang w:eastAsia="el-GR" w:bidi="el-GR"/>
              </w:rPr>
              <w:t>16</w:t>
            </w:r>
          </w:p>
        </w:tc>
        <w:tc>
          <w:tcPr>
            <w:tcW w:w="1099"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5.142</w:t>
            </w:r>
          </w:p>
        </w:tc>
        <w:tc>
          <w:tcPr>
            <w:tcW w:w="1272"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5,812</w:t>
            </w:r>
          </w:p>
        </w:tc>
        <w:tc>
          <w:tcPr>
            <w:tcW w:w="1133"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6,908</w:t>
            </w:r>
          </w:p>
        </w:tc>
        <w:tc>
          <w:tcPr>
            <w:tcW w:w="1147"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7,962</w:t>
            </w:r>
          </w:p>
        </w:tc>
        <w:tc>
          <w:tcPr>
            <w:tcW w:w="1090"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26,296</w:t>
            </w:r>
          </w:p>
        </w:tc>
        <w:tc>
          <w:tcPr>
            <w:tcW w:w="1094"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28,845</w:t>
            </w:r>
          </w:p>
        </w:tc>
        <w:tc>
          <w:tcPr>
            <w:tcW w:w="1090"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32,000</w:t>
            </w:r>
          </w:p>
        </w:tc>
        <w:tc>
          <w:tcPr>
            <w:tcW w:w="1104" w:type="dxa"/>
            <w:tcBorders>
              <w:top w:val="single" w:sz="4" w:space="0" w:color="auto"/>
              <w:left w:val="single" w:sz="4" w:space="0" w:color="auto"/>
              <w:righ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34,267</w:t>
            </w:r>
          </w:p>
        </w:tc>
      </w:tr>
      <w:tr w:rsidR="00F75937" w:rsidRPr="00F75937" w:rsidTr="00984789">
        <w:trPr>
          <w:trHeight w:hRule="exact" w:val="216"/>
        </w:trPr>
        <w:tc>
          <w:tcPr>
            <w:tcW w:w="509" w:type="dxa"/>
            <w:tcBorders>
              <w:top w:val="single" w:sz="4" w:space="0" w:color="auto"/>
              <w:left w:val="single" w:sz="4" w:space="0" w:color="auto"/>
            </w:tcBorders>
            <w:shd w:val="clear" w:color="auto" w:fill="FFFFFF"/>
          </w:tcPr>
          <w:p w:rsidR="00F75937" w:rsidRPr="00F75937" w:rsidRDefault="00F75937" w:rsidP="00F75937">
            <w:pPr>
              <w:widowControl w:val="0"/>
              <w:spacing w:after="0" w:line="180" w:lineRule="exact"/>
              <w:ind w:left="180"/>
              <w:rPr>
                <w:rFonts w:eastAsia="Times New Roman" w:cs="Calibri"/>
                <w:i/>
              </w:rPr>
            </w:pPr>
            <w:r w:rsidRPr="00F75937">
              <w:rPr>
                <w:rFonts w:eastAsia="Times New Roman" w:cs="Calibri"/>
                <w:b/>
                <w:bCs/>
                <w:i/>
                <w:iCs/>
                <w:color w:val="000000"/>
                <w:shd w:val="clear" w:color="auto" w:fill="FFFFFF"/>
                <w:lang w:eastAsia="el-GR" w:bidi="el-GR"/>
              </w:rPr>
              <w:t>17</w:t>
            </w:r>
          </w:p>
        </w:tc>
        <w:tc>
          <w:tcPr>
            <w:tcW w:w="1099"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5,697</w:t>
            </w:r>
          </w:p>
        </w:tc>
        <w:tc>
          <w:tcPr>
            <w:tcW w:w="1272"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6,408</w:t>
            </w:r>
          </w:p>
        </w:tc>
        <w:tc>
          <w:tcPr>
            <w:tcW w:w="1133"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7,564</w:t>
            </w:r>
          </w:p>
        </w:tc>
        <w:tc>
          <w:tcPr>
            <w:tcW w:w="1147"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8,672</w:t>
            </w:r>
          </w:p>
        </w:tc>
        <w:tc>
          <w:tcPr>
            <w:tcW w:w="1090"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27,587</w:t>
            </w:r>
          </w:p>
        </w:tc>
        <w:tc>
          <w:tcPr>
            <w:tcW w:w="1094"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30.191</w:t>
            </w:r>
          </w:p>
        </w:tc>
        <w:tc>
          <w:tcPr>
            <w:tcW w:w="1090"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33,409</w:t>
            </w:r>
          </w:p>
        </w:tc>
        <w:tc>
          <w:tcPr>
            <w:tcW w:w="1104" w:type="dxa"/>
            <w:tcBorders>
              <w:top w:val="single" w:sz="4" w:space="0" w:color="auto"/>
              <w:left w:val="single" w:sz="4" w:space="0" w:color="auto"/>
              <w:righ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35,718</w:t>
            </w:r>
          </w:p>
        </w:tc>
      </w:tr>
      <w:tr w:rsidR="00F75937" w:rsidRPr="00F75937" w:rsidTr="00984789">
        <w:trPr>
          <w:trHeight w:hRule="exact" w:val="216"/>
        </w:trPr>
        <w:tc>
          <w:tcPr>
            <w:tcW w:w="509" w:type="dxa"/>
            <w:tcBorders>
              <w:top w:val="single" w:sz="4" w:space="0" w:color="auto"/>
              <w:left w:val="single" w:sz="4" w:space="0" w:color="auto"/>
            </w:tcBorders>
            <w:shd w:val="clear" w:color="auto" w:fill="FFFFFF"/>
            <w:vAlign w:val="bottom"/>
          </w:tcPr>
          <w:p w:rsidR="00F75937" w:rsidRPr="00F75937" w:rsidRDefault="00F75937" w:rsidP="00F75937">
            <w:pPr>
              <w:widowControl w:val="0"/>
              <w:spacing w:after="0" w:line="180" w:lineRule="exact"/>
              <w:ind w:left="180"/>
              <w:rPr>
                <w:rFonts w:eastAsia="Times New Roman" w:cs="Calibri"/>
                <w:i/>
              </w:rPr>
            </w:pPr>
            <w:r w:rsidRPr="00F75937">
              <w:rPr>
                <w:rFonts w:eastAsia="Times New Roman" w:cs="Calibri"/>
                <w:b/>
                <w:bCs/>
                <w:i/>
                <w:iCs/>
                <w:color w:val="000000"/>
                <w:shd w:val="clear" w:color="auto" w:fill="FFFFFF"/>
                <w:lang w:eastAsia="el-GR" w:bidi="el-GR"/>
              </w:rPr>
              <w:t>18</w:t>
            </w:r>
          </w:p>
        </w:tc>
        <w:tc>
          <w:tcPr>
            <w:tcW w:w="1099" w:type="dxa"/>
            <w:tcBorders>
              <w:top w:val="single" w:sz="4" w:space="0" w:color="auto"/>
              <w:left w:val="single" w:sz="4" w:space="0" w:color="auto"/>
            </w:tcBorders>
            <w:shd w:val="clear" w:color="auto" w:fill="FFFFFF"/>
            <w:vAlign w:val="bottom"/>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6,265</w:t>
            </w:r>
          </w:p>
        </w:tc>
        <w:tc>
          <w:tcPr>
            <w:tcW w:w="1272" w:type="dxa"/>
            <w:tcBorders>
              <w:top w:val="single" w:sz="4" w:space="0" w:color="auto"/>
              <w:left w:val="single" w:sz="4" w:space="0" w:color="auto"/>
            </w:tcBorders>
            <w:shd w:val="clear" w:color="auto" w:fill="FFFFFF"/>
            <w:vAlign w:val="bottom"/>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7,015</w:t>
            </w:r>
          </w:p>
        </w:tc>
        <w:tc>
          <w:tcPr>
            <w:tcW w:w="1133" w:type="dxa"/>
            <w:tcBorders>
              <w:top w:val="single" w:sz="4" w:space="0" w:color="auto"/>
              <w:left w:val="single" w:sz="4" w:space="0" w:color="auto"/>
            </w:tcBorders>
            <w:shd w:val="clear" w:color="auto" w:fill="FFFFFF"/>
            <w:vAlign w:val="bottom"/>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8.231</w:t>
            </w:r>
          </w:p>
        </w:tc>
        <w:tc>
          <w:tcPr>
            <w:tcW w:w="1147" w:type="dxa"/>
            <w:tcBorders>
              <w:top w:val="single" w:sz="4" w:space="0" w:color="auto"/>
              <w:left w:val="single" w:sz="4" w:space="0" w:color="auto"/>
            </w:tcBorders>
            <w:shd w:val="clear" w:color="auto" w:fill="FFFFFF"/>
            <w:vAlign w:val="bottom"/>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9,390</w:t>
            </w:r>
          </w:p>
        </w:tc>
        <w:tc>
          <w:tcPr>
            <w:tcW w:w="1090" w:type="dxa"/>
            <w:tcBorders>
              <w:top w:val="single" w:sz="4" w:space="0" w:color="auto"/>
              <w:left w:val="single" w:sz="4" w:space="0" w:color="auto"/>
            </w:tcBorders>
            <w:shd w:val="clear" w:color="auto" w:fill="FFFFFF"/>
            <w:vAlign w:val="bottom"/>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28,869</w:t>
            </w:r>
          </w:p>
        </w:tc>
        <w:tc>
          <w:tcPr>
            <w:tcW w:w="1094" w:type="dxa"/>
            <w:tcBorders>
              <w:top w:val="single" w:sz="4" w:space="0" w:color="auto"/>
              <w:left w:val="single" w:sz="4" w:space="0" w:color="auto"/>
            </w:tcBorders>
            <w:shd w:val="clear" w:color="auto" w:fill="FFFFFF"/>
            <w:vAlign w:val="bottom"/>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31,526</w:t>
            </w:r>
          </w:p>
        </w:tc>
        <w:tc>
          <w:tcPr>
            <w:tcW w:w="1090" w:type="dxa"/>
            <w:tcBorders>
              <w:top w:val="single" w:sz="4" w:space="0" w:color="auto"/>
              <w:left w:val="single" w:sz="4" w:space="0" w:color="auto"/>
            </w:tcBorders>
            <w:shd w:val="clear" w:color="auto" w:fill="FFFFFF"/>
            <w:vAlign w:val="bottom"/>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34,805</w:t>
            </w:r>
          </w:p>
        </w:tc>
        <w:tc>
          <w:tcPr>
            <w:tcW w:w="1104" w:type="dxa"/>
            <w:tcBorders>
              <w:top w:val="single" w:sz="4" w:space="0" w:color="auto"/>
              <w:left w:val="single" w:sz="4" w:space="0" w:color="auto"/>
              <w:right w:val="single" w:sz="4" w:space="0" w:color="auto"/>
            </w:tcBorders>
            <w:shd w:val="clear" w:color="auto" w:fill="FFFFFF"/>
            <w:vAlign w:val="bottom"/>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37,156</w:t>
            </w:r>
          </w:p>
        </w:tc>
      </w:tr>
      <w:tr w:rsidR="00F75937" w:rsidRPr="00F75937" w:rsidTr="00984789">
        <w:trPr>
          <w:trHeight w:hRule="exact" w:val="216"/>
        </w:trPr>
        <w:tc>
          <w:tcPr>
            <w:tcW w:w="509" w:type="dxa"/>
            <w:tcBorders>
              <w:top w:val="single" w:sz="4" w:space="0" w:color="auto"/>
              <w:left w:val="single" w:sz="4" w:space="0" w:color="auto"/>
            </w:tcBorders>
            <w:shd w:val="clear" w:color="auto" w:fill="FFFFFF"/>
            <w:vAlign w:val="bottom"/>
          </w:tcPr>
          <w:p w:rsidR="00F75937" w:rsidRPr="00F75937" w:rsidRDefault="00F75937" w:rsidP="00F75937">
            <w:pPr>
              <w:widowControl w:val="0"/>
              <w:spacing w:after="0" w:line="180" w:lineRule="exact"/>
              <w:ind w:left="180"/>
              <w:rPr>
                <w:rFonts w:eastAsia="Times New Roman" w:cs="Calibri"/>
                <w:i/>
              </w:rPr>
            </w:pPr>
            <w:r w:rsidRPr="00F75937">
              <w:rPr>
                <w:rFonts w:eastAsia="Times New Roman" w:cs="Calibri"/>
                <w:b/>
                <w:bCs/>
                <w:i/>
                <w:iCs/>
                <w:color w:val="000000"/>
                <w:shd w:val="clear" w:color="auto" w:fill="FFFFFF"/>
                <w:lang w:eastAsia="el-GR" w:bidi="el-GR"/>
              </w:rPr>
              <w:t>19</w:t>
            </w:r>
          </w:p>
        </w:tc>
        <w:tc>
          <w:tcPr>
            <w:tcW w:w="1099" w:type="dxa"/>
            <w:tcBorders>
              <w:top w:val="single" w:sz="4" w:space="0" w:color="auto"/>
              <w:left w:val="single" w:sz="4" w:space="0" w:color="auto"/>
            </w:tcBorders>
            <w:shd w:val="clear" w:color="auto" w:fill="FFFFFF"/>
            <w:vAlign w:val="bottom"/>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6,844</w:t>
            </w:r>
          </w:p>
        </w:tc>
        <w:tc>
          <w:tcPr>
            <w:tcW w:w="1272" w:type="dxa"/>
            <w:tcBorders>
              <w:top w:val="single" w:sz="4" w:space="0" w:color="auto"/>
              <w:left w:val="single" w:sz="4" w:space="0" w:color="auto"/>
            </w:tcBorders>
            <w:shd w:val="clear" w:color="auto" w:fill="FFFFFF"/>
            <w:vAlign w:val="bottom"/>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7,633</w:t>
            </w:r>
          </w:p>
        </w:tc>
        <w:tc>
          <w:tcPr>
            <w:tcW w:w="1133" w:type="dxa"/>
            <w:tcBorders>
              <w:top w:val="single" w:sz="4" w:space="0" w:color="auto"/>
              <w:left w:val="single" w:sz="4" w:space="0" w:color="auto"/>
            </w:tcBorders>
            <w:shd w:val="clear" w:color="auto" w:fill="FFFFFF"/>
            <w:vAlign w:val="bottom"/>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8,907</w:t>
            </w:r>
          </w:p>
        </w:tc>
        <w:tc>
          <w:tcPr>
            <w:tcW w:w="1147" w:type="dxa"/>
            <w:tcBorders>
              <w:top w:val="single" w:sz="4" w:space="0" w:color="auto"/>
              <w:left w:val="single" w:sz="4" w:space="0" w:color="auto"/>
            </w:tcBorders>
            <w:shd w:val="clear" w:color="auto" w:fill="FFFFFF"/>
            <w:vAlign w:val="bottom"/>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10.117</w:t>
            </w:r>
          </w:p>
        </w:tc>
        <w:tc>
          <w:tcPr>
            <w:tcW w:w="1090" w:type="dxa"/>
            <w:tcBorders>
              <w:top w:val="single" w:sz="4" w:space="0" w:color="auto"/>
              <w:left w:val="single" w:sz="4" w:space="0" w:color="auto"/>
            </w:tcBorders>
            <w:shd w:val="clear" w:color="auto" w:fill="FFFFFF"/>
            <w:vAlign w:val="bottom"/>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30,144</w:t>
            </w:r>
          </w:p>
        </w:tc>
        <w:tc>
          <w:tcPr>
            <w:tcW w:w="1094" w:type="dxa"/>
            <w:tcBorders>
              <w:top w:val="single" w:sz="4" w:space="0" w:color="auto"/>
              <w:left w:val="single" w:sz="4" w:space="0" w:color="auto"/>
            </w:tcBorders>
            <w:shd w:val="clear" w:color="auto" w:fill="FFFFFF"/>
            <w:vAlign w:val="bottom"/>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32,852</w:t>
            </w:r>
          </w:p>
        </w:tc>
        <w:tc>
          <w:tcPr>
            <w:tcW w:w="1090" w:type="dxa"/>
            <w:tcBorders>
              <w:top w:val="single" w:sz="4" w:space="0" w:color="auto"/>
              <w:left w:val="single" w:sz="4" w:space="0" w:color="auto"/>
            </w:tcBorders>
            <w:shd w:val="clear" w:color="auto" w:fill="FFFFFF"/>
            <w:vAlign w:val="bottom"/>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36.191</w:t>
            </w:r>
          </w:p>
        </w:tc>
        <w:tc>
          <w:tcPr>
            <w:tcW w:w="1104" w:type="dxa"/>
            <w:tcBorders>
              <w:top w:val="single" w:sz="4" w:space="0" w:color="auto"/>
              <w:left w:val="single" w:sz="4" w:space="0" w:color="auto"/>
              <w:right w:val="single" w:sz="4" w:space="0" w:color="auto"/>
            </w:tcBorders>
            <w:shd w:val="clear" w:color="auto" w:fill="FFFFFF"/>
            <w:vAlign w:val="bottom"/>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38,582</w:t>
            </w:r>
          </w:p>
        </w:tc>
      </w:tr>
      <w:tr w:rsidR="00F75937" w:rsidRPr="00F75937" w:rsidTr="00984789">
        <w:trPr>
          <w:trHeight w:hRule="exact" w:val="221"/>
        </w:trPr>
        <w:tc>
          <w:tcPr>
            <w:tcW w:w="509" w:type="dxa"/>
            <w:tcBorders>
              <w:top w:val="single" w:sz="4" w:space="0" w:color="auto"/>
              <w:left w:val="single" w:sz="4" w:space="0" w:color="auto"/>
            </w:tcBorders>
            <w:shd w:val="clear" w:color="auto" w:fill="FFFFFF"/>
          </w:tcPr>
          <w:p w:rsidR="00F75937" w:rsidRPr="00F75937" w:rsidRDefault="00F75937" w:rsidP="00F75937">
            <w:pPr>
              <w:rPr>
                <w:rFonts w:eastAsia="Times New Roman" w:cs="Calibri"/>
                <w:i/>
              </w:rPr>
            </w:pPr>
          </w:p>
        </w:tc>
        <w:tc>
          <w:tcPr>
            <w:tcW w:w="1099" w:type="dxa"/>
            <w:tcBorders>
              <w:top w:val="single" w:sz="4" w:space="0" w:color="auto"/>
              <w:left w:val="single" w:sz="4" w:space="0" w:color="auto"/>
            </w:tcBorders>
            <w:shd w:val="clear" w:color="auto" w:fill="FFFFFF"/>
          </w:tcPr>
          <w:p w:rsidR="00F75937" w:rsidRPr="00F75937" w:rsidRDefault="00F75937" w:rsidP="00F75937">
            <w:pPr>
              <w:rPr>
                <w:rFonts w:eastAsia="Times New Roman" w:cs="Calibri"/>
                <w:i/>
              </w:rPr>
            </w:pPr>
          </w:p>
        </w:tc>
        <w:tc>
          <w:tcPr>
            <w:tcW w:w="1272" w:type="dxa"/>
            <w:tcBorders>
              <w:top w:val="single" w:sz="4" w:space="0" w:color="auto"/>
              <w:left w:val="single" w:sz="4" w:space="0" w:color="auto"/>
            </w:tcBorders>
            <w:shd w:val="clear" w:color="auto" w:fill="FFFFFF"/>
          </w:tcPr>
          <w:p w:rsidR="00F75937" w:rsidRPr="00F75937" w:rsidRDefault="00F75937" w:rsidP="00F75937">
            <w:pPr>
              <w:rPr>
                <w:rFonts w:eastAsia="Times New Roman" w:cs="Calibri"/>
                <w:i/>
              </w:rPr>
            </w:pPr>
          </w:p>
        </w:tc>
        <w:tc>
          <w:tcPr>
            <w:tcW w:w="1133" w:type="dxa"/>
            <w:tcBorders>
              <w:top w:val="single" w:sz="4" w:space="0" w:color="auto"/>
              <w:left w:val="single" w:sz="4" w:space="0" w:color="auto"/>
            </w:tcBorders>
            <w:shd w:val="clear" w:color="auto" w:fill="FFFFFF"/>
          </w:tcPr>
          <w:p w:rsidR="00F75937" w:rsidRPr="00F75937" w:rsidRDefault="00F75937" w:rsidP="00F75937">
            <w:pPr>
              <w:rPr>
                <w:rFonts w:eastAsia="Times New Roman" w:cs="Calibri"/>
                <w:i/>
              </w:rPr>
            </w:pPr>
          </w:p>
        </w:tc>
        <w:tc>
          <w:tcPr>
            <w:tcW w:w="1147" w:type="dxa"/>
            <w:tcBorders>
              <w:top w:val="single" w:sz="4" w:space="0" w:color="auto"/>
              <w:left w:val="single" w:sz="4" w:space="0" w:color="auto"/>
            </w:tcBorders>
            <w:shd w:val="clear" w:color="auto" w:fill="FFFFFF"/>
          </w:tcPr>
          <w:p w:rsidR="00F75937" w:rsidRPr="00F75937" w:rsidRDefault="00F75937" w:rsidP="00F75937">
            <w:pPr>
              <w:rPr>
                <w:rFonts w:eastAsia="Times New Roman" w:cs="Calibri"/>
                <w:i/>
              </w:rPr>
            </w:pPr>
          </w:p>
        </w:tc>
        <w:tc>
          <w:tcPr>
            <w:tcW w:w="1090" w:type="dxa"/>
            <w:tcBorders>
              <w:top w:val="single" w:sz="4" w:space="0" w:color="auto"/>
              <w:left w:val="single" w:sz="4" w:space="0" w:color="auto"/>
            </w:tcBorders>
            <w:shd w:val="clear" w:color="auto" w:fill="FFFFFF"/>
          </w:tcPr>
          <w:p w:rsidR="00F75937" w:rsidRPr="00F75937" w:rsidRDefault="00F75937" w:rsidP="00F75937">
            <w:pPr>
              <w:rPr>
                <w:rFonts w:eastAsia="Times New Roman" w:cs="Calibri"/>
                <w:i/>
              </w:rPr>
            </w:pPr>
          </w:p>
        </w:tc>
        <w:tc>
          <w:tcPr>
            <w:tcW w:w="1094" w:type="dxa"/>
            <w:tcBorders>
              <w:top w:val="single" w:sz="4" w:space="0" w:color="auto"/>
              <w:left w:val="single" w:sz="4" w:space="0" w:color="auto"/>
            </w:tcBorders>
            <w:shd w:val="clear" w:color="auto" w:fill="FFFFFF"/>
          </w:tcPr>
          <w:p w:rsidR="00F75937" w:rsidRPr="00F75937" w:rsidRDefault="00F75937" w:rsidP="00F75937">
            <w:pPr>
              <w:rPr>
                <w:rFonts w:eastAsia="Times New Roman" w:cs="Calibri"/>
                <w:i/>
              </w:rPr>
            </w:pPr>
          </w:p>
        </w:tc>
        <w:tc>
          <w:tcPr>
            <w:tcW w:w="1090" w:type="dxa"/>
            <w:tcBorders>
              <w:top w:val="single" w:sz="4" w:space="0" w:color="auto"/>
              <w:left w:val="single" w:sz="4" w:space="0" w:color="auto"/>
            </w:tcBorders>
            <w:shd w:val="clear" w:color="auto" w:fill="FFFFFF"/>
          </w:tcPr>
          <w:p w:rsidR="00F75937" w:rsidRPr="00F75937" w:rsidRDefault="00F75937" w:rsidP="00F75937">
            <w:pPr>
              <w:rPr>
                <w:rFonts w:eastAsia="Times New Roman" w:cs="Calibri"/>
                <w:i/>
              </w:rPr>
            </w:pPr>
          </w:p>
        </w:tc>
        <w:tc>
          <w:tcPr>
            <w:tcW w:w="1104" w:type="dxa"/>
            <w:tcBorders>
              <w:top w:val="single" w:sz="4" w:space="0" w:color="auto"/>
              <w:left w:val="single" w:sz="4" w:space="0" w:color="auto"/>
              <w:right w:val="single" w:sz="4" w:space="0" w:color="auto"/>
            </w:tcBorders>
            <w:shd w:val="clear" w:color="auto" w:fill="FFFFFF"/>
          </w:tcPr>
          <w:p w:rsidR="00F75937" w:rsidRPr="00F75937" w:rsidRDefault="00F75937" w:rsidP="00F75937">
            <w:pPr>
              <w:rPr>
                <w:rFonts w:eastAsia="Times New Roman" w:cs="Calibri"/>
                <w:i/>
              </w:rPr>
            </w:pPr>
          </w:p>
        </w:tc>
      </w:tr>
      <w:tr w:rsidR="00F75937" w:rsidRPr="00F75937" w:rsidTr="00984789">
        <w:trPr>
          <w:trHeight w:hRule="exact" w:val="216"/>
        </w:trPr>
        <w:tc>
          <w:tcPr>
            <w:tcW w:w="509" w:type="dxa"/>
            <w:tcBorders>
              <w:top w:val="single" w:sz="4" w:space="0" w:color="auto"/>
              <w:left w:val="single" w:sz="4" w:space="0" w:color="auto"/>
            </w:tcBorders>
            <w:shd w:val="clear" w:color="auto" w:fill="FFFFFF"/>
            <w:vAlign w:val="bottom"/>
          </w:tcPr>
          <w:p w:rsidR="00F75937" w:rsidRPr="00F75937" w:rsidRDefault="00F75937" w:rsidP="00F75937">
            <w:pPr>
              <w:widowControl w:val="0"/>
              <w:spacing w:after="0" w:line="180" w:lineRule="exact"/>
              <w:ind w:left="180"/>
              <w:rPr>
                <w:rFonts w:eastAsia="Times New Roman" w:cs="Calibri"/>
                <w:i/>
              </w:rPr>
            </w:pPr>
            <w:r w:rsidRPr="00F75937">
              <w:rPr>
                <w:rFonts w:eastAsia="Times New Roman" w:cs="Calibri"/>
                <w:b/>
                <w:bCs/>
                <w:i/>
                <w:iCs/>
                <w:color w:val="000000"/>
                <w:shd w:val="clear" w:color="auto" w:fill="FFFFFF"/>
                <w:lang w:eastAsia="el-GR" w:bidi="el-GR"/>
              </w:rPr>
              <w:t>20</w:t>
            </w:r>
          </w:p>
        </w:tc>
        <w:tc>
          <w:tcPr>
            <w:tcW w:w="1099"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7,434</w:t>
            </w:r>
          </w:p>
        </w:tc>
        <w:tc>
          <w:tcPr>
            <w:tcW w:w="1272" w:type="dxa"/>
            <w:tcBorders>
              <w:top w:val="single" w:sz="4" w:space="0" w:color="auto"/>
              <w:left w:val="single" w:sz="4" w:space="0" w:color="auto"/>
            </w:tcBorders>
            <w:shd w:val="clear" w:color="auto" w:fill="FFFFFF"/>
            <w:vAlign w:val="bottom"/>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8,260</w:t>
            </w:r>
          </w:p>
        </w:tc>
        <w:tc>
          <w:tcPr>
            <w:tcW w:w="1133"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9,591</w:t>
            </w:r>
          </w:p>
        </w:tc>
        <w:tc>
          <w:tcPr>
            <w:tcW w:w="1147"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10,851</w:t>
            </w:r>
          </w:p>
        </w:tc>
        <w:tc>
          <w:tcPr>
            <w:tcW w:w="1090"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31,414</w:t>
            </w:r>
          </w:p>
        </w:tc>
        <w:tc>
          <w:tcPr>
            <w:tcW w:w="1094"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34,170</w:t>
            </w:r>
          </w:p>
        </w:tc>
        <w:tc>
          <w:tcPr>
            <w:tcW w:w="1090"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37,566</w:t>
            </w:r>
          </w:p>
        </w:tc>
        <w:tc>
          <w:tcPr>
            <w:tcW w:w="1104" w:type="dxa"/>
            <w:tcBorders>
              <w:top w:val="single" w:sz="4" w:space="0" w:color="auto"/>
              <w:left w:val="single" w:sz="4" w:space="0" w:color="auto"/>
              <w:righ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39,997</w:t>
            </w:r>
          </w:p>
        </w:tc>
      </w:tr>
      <w:tr w:rsidR="00F75937" w:rsidRPr="00F75937" w:rsidTr="00984789">
        <w:trPr>
          <w:trHeight w:hRule="exact" w:val="216"/>
        </w:trPr>
        <w:tc>
          <w:tcPr>
            <w:tcW w:w="509" w:type="dxa"/>
            <w:tcBorders>
              <w:top w:val="single" w:sz="4" w:space="0" w:color="auto"/>
              <w:left w:val="single" w:sz="4" w:space="0" w:color="auto"/>
            </w:tcBorders>
            <w:shd w:val="clear" w:color="auto" w:fill="FFFFFF"/>
            <w:vAlign w:val="bottom"/>
          </w:tcPr>
          <w:p w:rsidR="00F75937" w:rsidRPr="00F75937" w:rsidRDefault="00F75937" w:rsidP="00F75937">
            <w:pPr>
              <w:widowControl w:val="0"/>
              <w:spacing w:after="0" w:line="180" w:lineRule="exact"/>
              <w:ind w:left="180"/>
              <w:rPr>
                <w:rFonts w:eastAsia="Times New Roman" w:cs="Calibri"/>
                <w:i/>
              </w:rPr>
            </w:pPr>
            <w:r w:rsidRPr="00F75937">
              <w:rPr>
                <w:rFonts w:eastAsia="Times New Roman" w:cs="Calibri"/>
                <w:b/>
                <w:bCs/>
                <w:i/>
                <w:iCs/>
                <w:color w:val="000000"/>
                <w:shd w:val="clear" w:color="auto" w:fill="FFFFFF"/>
                <w:lang w:eastAsia="el-GR" w:bidi="el-GR"/>
              </w:rPr>
              <w:t>21</w:t>
            </w:r>
          </w:p>
        </w:tc>
        <w:tc>
          <w:tcPr>
            <w:tcW w:w="1099"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8,034</w:t>
            </w:r>
          </w:p>
        </w:tc>
        <w:tc>
          <w:tcPr>
            <w:tcW w:w="1272"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8,897</w:t>
            </w:r>
          </w:p>
        </w:tc>
        <w:tc>
          <w:tcPr>
            <w:tcW w:w="1133"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10,283</w:t>
            </w:r>
          </w:p>
        </w:tc>
        <w:tc>
          <w:tcPr>
            <w:tcW w:w="1147"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11,591</w:t>
            </w:r>
          </w:p>
        </w:tc>
        <w:tc>
          <w:tcPr>
            <w:tcW w:w="1090"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32,671</w:t>
            </w:r>
          </w:p>
        </w:tc>
        <w:tc>
          <w:tcPr>
            <w:tcW w:w="1094"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35,479</w:t>
            </w:r>
          </w:p>
        </w:tc>
        <w:tc>
          <w:tcPr>
            <w:tcW w:w="1090"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38,932</w:t>
            </w:r>
          </w:p>
        </w:tc>
        <w:tc>
          <w:tcPr>
            <w:tcW w:w="1104" w:type="dxa"/>
            <w:tcBorders>
              <w:top w:val="single" w:sz="4" w:space="0" w:color="auto"/>
              <w:left w:val="single" w:sz="4" w:space="0" w:color="auto"/>
              <w:righ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41.401</w:t>
            </w:r>
          </w:p>
        </w:tc>
      </w:tr>
      <w:tr w:rsidR="00F75937" w:rsidRPr="00F75937" w:rsidTr="00984789">
        <w:trPr>
          <w:trHeight w:hRule="exact" w:val="221"/>
        </w:trPr>
        <w:tc>
          <w:tcPr>
            <w:tcW w:w="509" w:type="dxa"/>
            <w:tcBorders>
              <w:top w:val="single" w:sz="4" w:space="0" w:color="auto"/>
              <w:left w:val="single" w:sz="4" w:space="0" w:color="auto"/>
            </w:tcBorders>
            <w:shd w:val="clear" w:color="auto" w:fill="FFFFFF"/>
            <w:vAlign w:val="bottom"/>
          </w:tcPr>
          <w:p w:rsidR="00F75937" w:rsidRPr="00F75937" w:rsidRDefault="00F75937" w:rsidP="00F75937">
            <w:pPr>
              <w:widowControl w:val="0"/>
              <w:spacing w:after="0" w:line="180" w:lineRule="exact"/>
              <w:ind w:left="180"/>
              <w:rPr>
                <w:rFonts w:eastAsia="Times New Roman" w:cs="Calibri"/>
                <w:i/>
              </w:rPr>
            </w:pPr>
            <w:r w:rsidRPr="00F75937">
              <w:rPr>
                <w:rFonts w:eastAsia="Times New Roman" w:cs="Calibri"/>
                <w:b/>
                <w:bCs/>
                <w:i/>
                <w:iCs/>
                <w:color w:val="000000"/>
                <w:shd w:val="clear" w:color="auto" w:fill="FFFFFF"/>
                <w:lang w:eastAsia="el-GR" w:bidi="el-GR"/>
              </w:rPr>
              <w:t>22</w:t>
            </w:r>
          </w:p>
        </w:tc>
        <w:tc>
          <w:tcPr>
            <w:tcW w:w="1099"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8,643</w:t>
            </w:r>
          </w:p>
        </w:tc>
        <w:tc>
          <w:tcPr>
            <w:tcW w:w="1272"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9,542</w:t>
            </w:r>
          </w:p>
        </w:tc>
        <w:tc>
          <w:tcPr>
            <w:tcW w:w="1133"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10,982</w:t>
            </w:r>
          </w:p>
        </w:tc>
        <w:tc>
          <w:tcPr>
            <w:tcW w:w="1147"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12,338</w:t>
            </w:r>
          </w:p>
        </w:tc>
        <w:tc>
          <w:tcPr>
            <w:tcW w:w="1090"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33,924</w:t>
            </w:r>
          </w:p>
        </w:tc>
        <w:tc>
          <w:tcPr>
            <w:tcW w:w="1094"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36,781</w:t>
            </w:r>
          </w:p>
        </w:tc>
        <w:tc>
          <w:tcPr>
            <w:tcW w:w="1090"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40,289</w:t>
            </w:r>
          </w:p>
        </w:tc>
        <w:tc>
          <w:tcPr>
            <w:tcW w:w="1104" w:type="dxa"/>
            <w:tcBorders>
              <w:top w:val="single" w:sz="4" w:space="0" w:color="auto"/>
              <w:left w:val="single" w:sz="4" w:space="0" w:color="auto"/>
              <w:righ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42,796</w:t>
            </w:r>
          </w:p>
        </w:tc>
      </w:tr>
      <w:tr w:rsidR="00F75937" w:rsidRPr="00F75937" w:rsidTr="00984789">
        <w:trPr>
          <w:trHeight w:hRule="exact" w:val="216"/>
        </w:trPr>
        <w:tc>
          <w:tcPr>
            <w:tcW w:w="509" w:type="dxa"/>
            <w:tcBorders>
              <w:top w:val="single" w:sz="4" w:space="0" w:color="auto"/>
              <w:left w:val="single" w:sz="4" w:space="0" w:color="auto"/>
            </w:tcBorders>
            <w:shd w:val="clear" w:color="auto" w:fill="FFFFFF"/>
          </w:tcPr>
          <w:p w:rsidR="00F75937" w:rsidRPr="00F75937" w:rsidRDefault="00F75937" w:rsidP="00F75937">
            <w:pPr>
              <w:widowControl w:val="0"/>
              <w:spacing w:after="0" w:line="180" w:lineRule="exact"/>
              <w:ind w:left="180"/>
              <w:rPr>
                <w:rFonts w:eastAsia="Times New Roman" w:cs="Calibri"/>
                <w:i/>
              </w:rPr>
            </w:pPr>
            <w:r w:rsidRPr="00F75937">
              <w:rPr>
                <w:rFonts w:eastAsia="Times New Roman" w:cs="Calibri"/>
                <w:b/>
                <w:bCs/>
                <w:i/>
                <w:iCs/>
                <w:color w:val="000000"/>
                <w:shd w:val="clear" w:color="auto" w:fill="FFFFFF"/>
                <w:lang w:eastAsia="el-GR" w:bidi="el-GR"/>
              </w:rPr>
              <w:t>23</w:t>
            </w:r>
          </w:p>
        </w:tc>
        <w:tc>
          <w:tcPr>
            <w:tcW w:w="1099"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9,260</w:t>
            </w:r>
          </w:p>
        </w:tc>
        <w:tc>
          <w:tcPr>
            <w:tcW w:w="1272"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10,196</w:t>
            </w:r>
          </w:p>
        </w:tc>
        <w:tc>
          <w:tcPr>
            <w:tcW w:w="1133"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11,689</w:t>
            </w:r>
          </w:p>
        </w:tc>
        <w:tc>
          <w:tcPr>
            <w:tcW w:w="1147"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13,091</w:t>
            </w:r>
          </w:p>
        </w:tc>
        <w:tc>
          <w:tcPr>
            <w:tcW w:w="1090"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35,172</w:t>
            </w:r>
          </w:p>
        </w:tc>
        <w:tc>
          <w:tcPr>
            <w:tcW w:w="1094"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38,076</w:t>
            </w:r>
          </w:p>
        </w:tc>
        <w:tc>
          <w:tcPr>
            <w:tcW w:w="1090"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41,638</w:t>
            </w:r>
          </w:p>
        </w:tc>
        <w:tc>
          <w:tcPr>
            <w:tcW w:w="1104" w:type="dxa"/>
            <w:tcBorders>
              <w:top w:val="single" w:sz="4" w:space="0" w:color="auto"/>
              <w:left w:val="single" w:sz="4" w:space="0" w:color="auto"/>
              <w:righ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44.181</w:t>
            </w:r>
          </w:p>
        </w:tc>
      </w:tr>
      <w:tr w:rsidR="00F75937" w:rsidRPr="00F75937" w:rsidTr="00984789">
        <w:trPr>
          <w:trHeight w:hRule="exact" w:val="216"/>
        </w:trPr>
        <w:tc>
          <w:tcPr>
            <w:tcW w:w="509" w:type="dxa"/>
            <w:tcBorders>
              <w:top w:val="single" w:sz="4" w:space="0" w:color="auto"/>
              <w:left w:val="single" w:sz="4" w:space="0" w:color="auto"/>
            </w:tcBorders>
            <w:shd w:val="clear" w:color="auto" w:fill="FFFFFF"/>
          </w:tcPr>
          <w:p w:rsidR="00F75937" w:rsidRPr="00F75937" w:rsidRDefault="00F75937" w:rsidP="00F75937">
            <w:pPr>
              <w:widowControl w:val="0"/>
              <w:spacing w:after="0" w:line="180" w:lineRule="exact"/>
              <w:ind w:left="180"/>
              <w:rPr>
                <w:rFonts w:eastAsia="Times New Roman" w:cs="Calibri"/>
                <w:i/>
              </w:rPr>
            </w:pPr>
            <w:r w:rsidRPr="00F75937">
              <w:rPr>
                <w:rFonts w:eastAsia="Times New Roman" w:cs="Calibri"/>
                <w:b/>
                <w:bCs/>
                <w:i/>
                <w:iCs/>
                <w:color w:val="000000"/>
                <w:shd w:val="clear" w:color="auto" w:fill="FFFFFF"/>
                <w:lang w:eastAsia="el-GR" w:bidi="el-GR"/>
              </w:rPr>
              <w:t>24</w:t>
            </w:r>
          </w:p>
        </w:tc>
        <w:tc>
          <w:tcPr>
            <w:tcW w:w="1099"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9,886</w:t>
            </w:r>
          </w:p>
        </w:tc>
        <w:tc>
          <w:tcPr>
            <w:tcW w:w="1272"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10,856</w:t>
            </w:r>
          </w:p>
        </w:tc>
        <w:tc>
          <w:tcPr>
            <w:tcW w:w="1133"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12.401</w:t>
            </w:r>
          </w:p>
        </w:tc>
        <w:tc>
          <w:tcPr>
            <w:tcW w:w="1147"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13,848</w:t>
            </w:r>
          </w:p>
        </w:tc>
        <w:tc>
          <w:tcPr>
            <w:tcW w:w="1090"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36,415</w:t>
            </w:r>
          </w:p>
        </w:tc>
        <w:tc>
          <w:tcPr>
            <w:tcW w:w="1094"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39,364</w:t>
            </w:r>
          </w:p>
        </w:tc>
        <w:tc>
          <w:tcPr>
            <w:tcW w:w="1090"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42,980</w:t>
            </w:r>
          </w:p>
        </w:tc>
        <w:tc>
          <w:tcPr>
            <w:tcW w:w="1104" w:type="dxa"/>
            <w:tcBorders>
              <w:top w:val="single" w:sz="4" w:space="0" w:color="auto"/>
              <w:left w:val="single" w:sz="4" w:space="0" w:color="auto"/>
              <w:righ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45,558</w:t>
            </w:r>
          </w:p>
        </w:tc>
      </w:tr>
      <w:tr w:rsidR="00F75937" w:rsidRPr="00F75937" w:rsidTr="00984789">
        <w:trPr>
          <w:trHeight w:hRule="exact" w:val="216"/>
        </w:trPr>
        <w:tc>
          <w:tcPr>
            <w:tcW w:w="509" w:type="dxa"/>
            <w:tcBorders>
              <w:top w:val="single" w:sz="4" w:space="0" w:color="auto"/>
              <w:left w:val="single" w:sz="4" w:space="0" w:color="auto"/>
            </w:tcBorders>
            <w:shd w:val="clear" w:color="auto" w:fill="FFFFFF"/>
          </w:tcPr>
          <w:p w:rsidR="00F75937" w:rsidRPr="00F75937" w:rsidRDefault="00F75937" w:rsidP="00F75937">
            <w:pPr>
              <w:rPr>
                <w:rFonts w:eastAsia="Times New Roman" w:cs="Calibri"/>
                <w:i/>
              </w:rPr>
            </w:pPr>
          </w:p>
        </w:tc>
        <w:tc>
          <w:tcPr>
            <w:tcW w:w="1099" w:type="dxa"/>
            <w:tcBorders>
              <w:top w:val="single" w:sz="4" w:space="0" w:color="auto"/>
              <w:left w:val="single" w:sz="4" w:space="0" w:color="auto"/>
            </w:tcBorders>
            <w:shd w:val="clear" w:color="auto" w:fill="FFFFFF"/>
          </w:tcPr>
          <w:p w:rsidR="00F75937" w:rsidRPr="00F75937" w:rsidRDefault="00F75937" w:rsidP="00F75937">
            <w:pPr>
              <w:rPr>
                <w:rFonts w:eastAsia="Times New Roman" w:cs="Calibri"/>
                <w:i/>
              </w:rPr>
            </w:pPr>
          </w:p>
        </w:tc>
        <w:tc>
          <w:tcPr>
            <w:tcW w:w="1272" w:type="dxa"/>
            <w:tcBorders>
              <w:top w:val="single" w:sz="4" w:space="0" w:color="auto"/>
              <w:left w:val="single" w:sz="4" w:space="0" w:color="auto"/>
            </w:tcBorders>
            <w:shd w:val="clear" w:color="auto" w:fill="FFFFFF"/>
          </w:tcPr>
          <w:p w:rsidR="00F75937" w:rsidRPr="00F75937" w:rsidRDefault="00F75937" w:rsidP="00F75937">
            <w:pPr>
              <w:rPr>
                <w:rFonts w:eastAsia="Times New Roman" w:cs="Calibri"/>
                <w:i/>
              </w:rPr>
            </w:pPr>
          </w:p>
        </w:tc>
        <w:tc>
          <w:tcPr>
            <w:tcW w:w="1133" w:type="dxa"/>
            <w:tcBorders>
              <w:top w:val="single" w:sz="4" w:space="0" w:color="auto"/>
              <w:left w:val="single" w:sz="4" w:space="0" w:color="auto"/>
            </w:tcBorders>
            <w:shd w:val="clear" w:color="auto" w:fill="FFFFFF"/>
          </w:tcPr>
          <w:p w:rsidR="00F75937" w:rsidRPr="00F75937" w:rsidRDefault="00F75937" w:rsidP="00F75937">
            <w:pPr>
              <w:rPr>
                <w:rFonts w:eastAsia="Times New Roman" w:cs="Calibri"/>
                <w:i/>
              </w:rPr>
            </w:pPr>
          </w:p>
        </w:tc>
        <w:tc>
          <w:tcPr>
            <w:tcW w:w="1147" w:type="dxa"/>
            <w:tcBorders>
              <w:top w:val="single" w:sz="4" w:space="0" w:color="auto"/>
              <w:left w:val="single" w:sz="4" w:space="0" w:color="auto"/>
            </w:tcBorders>
            <w:shd w:val="clear" w:color="auto" w:fill="FFFFFF"/>
          </w:tcPr>
          <w:p w:rsidR="00F75937" w:rsidRPr="00F75937" w:rsidRDefault="00F75937" w:rsidP="00F75937">
            <w:pPr>
              <w:rPr>
                <w:rFonts w:eastAsia="Times New Roman" w:cs="Calibri"/>
                <w:i/>
              </w:rPr>
            </w:pPr>
          </w:p>
        </w:tc>
        <w:tc>
          <w:tcPr>
            <w:tcW w:w="1090" w:type="dxa"/>
            <w:tcBorders>
              <w:top w:val="single" w:sz="4" w:space="0" w:color="auto"/>
              <w:left w:val="single" w:sz="4" w:space="0" w:color="auto"/>
            </w:tcBorders>
            <w:shd w:val="clear" w:color="auto" w:fill="FFFFFF"/>
          </w:tcPr>
          <w:p w:rsidR="00F75937" w:rsidRPr="00F75937" w:rsidRDefault="00F75937" w:rsidP="00F75937">
            <w:pPr>
              <w:rPr>
                <w:rFonts w:eastAsia="Times New Roman" w:cs="Calibri"/>
                <w:i/>
              </w:rPr>
            </w:pPr>
          </w:p>
        </w:tc>
        <w:tc>
          <w:tcPr>
            <w:tcW w:w="1094" w:type="dxa"/>
            <w:tcBorders>
              <w:top w:val="single" w:sz="4" w:space="0" w:color="auto"/>
              <w:left w:val="single" w:sz="4" w:space="0" w:color="auto"/>
            </w:tcBorders>
            <w:shd w:val="clear" w:color="auto" w:fill="FFFFFF"/>
          </w:tcPr>
          <w:p w:rsidR="00F75937" w:rsidRPr="00F75937" w:rsidRDefault="00F75937" w:rsidP="00F75937">
            <w:pPr>
              <w:rPr>
                <w:rFonts w:eastAsia="Times New Roman" w:cs="Calibri"/>
                <w:i/>
              </w:rPr>
            </w:pPr>
          </w:p>
        </w:tc>
        <w:tc>
          <w:tcPr>
            <w:tcW w:w="1090" w:type="dxa"/>
            <w:tcBorders>
              <w:top w:val="single" w:sz="4" w:space="0" w:color="auto"/>
              <w:left w:val="single" w:sz="4" w:space="0" w:color="auto"/>
            </w:tcBorders>
            <w:shd w:val="clear" w:color="auto" w:fill="FFFFFF"/>
          </w:tcPr>
          <w:p w:rsidR="00F75937" w:rsidRPr="00F75937" w:rsidRDefault="00F75937" w:rsidP="00F75937">
            <w:pPr>
              <w:rPr>
                <w:rFonts w:eastAsia="Times New Roman" w:cs="Calibri"/>
                <w:i/>
              </w:rPr>
            </w:pPr>
          </w:p>
        </w:tc>
        <w:tc>
          <w:tcPr>
            <w:tcW w:w="1104" w:type="dxa"/>
            <w:tcBorders>
              <w:top w:val="single" w:sz="4" w:space="0" w:color="auto"/>
              <w:left w:val="single" w:sz="4" w:space="0" w:color="auto"/>
              <w:right w:val="single" w:sz="4" w:space="0" w:color="auto"/>
            </w:tcBorders>
            <w:shd w:val="clear" w:color="auto" w:fill="FFFFFF"/>
          </w:tcPr>
          <w:p w:rsidR="00F75937" w:rsidRPr="00F75937" w:rsidRDefault="00F75937" w:rsidP="00F75937">
            <w:pPr>
              <w:rPr>
                <w:rFonts w:eastAsia="Times New Roman" w:cs="Calibri"/>
                <w:i/>
              </w:rPr>
            </w:pPr>
          </w:p>
        </w:tc>
      </w:tr>
      <w:tr w:rsidR="00F75937" w:rsidRPr="00F75937" w:rsidTr="00984789">
        <w:trPr>
          <w:trHeight w:hRule="exact" w:val="216"/>
        </w:trPr>
        <w:tc>
          <w:tcPr>
            <w:tcW w:w="509" w:type="dxa"/>
            <w:tcBorders>
              <w:top w:val="single" w:sz="4" w:space="0" w:color="auto"/>
              <w:left w:val="single" w:sz="4" w:space="0" w:color="auto"/>
            </w:tcBorders>
            <w:shd w:val="clear" w:color="auto" w:fill="FFFFFF"/>
          </w:tcPr>
          <w:p w:rsidR="00F75937" w:rsidRPr="00F75937" w:rsidRDefault="00F75937" w:rsidP="00F75937">
            <w:pPr>
              <w:widowControl w:val="0"/>
              <w:spacing w:after="0" w:line="180" w:lineRule="exact"/>
              <w:ind w:left="180"/>
              <w:rPr>
                <w:rFonts w:eastAsia="Times New Roman" w:cs="Calibri"/>
                <w:i/>
              </w:rPr>
            </w:pPr>
            <w:r w:rsidRPr="00F75937">
              <w:rPr>
                <w:rFonts w:eastAsia="Times New Roman" w:cs="Calibri"/>
                <w:b/>
                <w:bCs/>
                <w:i/>
                <w:iCs/>
                <w:color w:val="000000"/>
                <w:shd w:val="clear" w:color="auto" w:fill="FFFFFF"/>
                <w:lang w:eastAsia="el-GR" w:bidi="el-GR"/>
              </w:rPr>
              <w:t>25</w:t>
            </w:r>
          </w:p>
        </w:tc>
        <w:tc>
          <w:tcPr>
            <w:tcW w:w="1099"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10,520</w:t>
            </w:r>
          </w:p>
        </w:tc>
        <w:tc>
          <w:tcPr>
            <w:tcW w:w="1272"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11,524</w:t>
            </w:r>
          </w:p>
        </w:tc>
        <w:tc>
          <w:tcPr>
            <w:tcW w:w="1133"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13,120</w:t>
            </w:r>
          </w:p>
        </w:tc>
        <w:tc>
          <w:tcPr>
            <w:tcW w:w="1147"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14,611</w:t>
            </w:r>
          </w:p>
        </w:tc>
        <w:tc>
          <w:tcPr>
            <w:tcW w:w="1090"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37,652</w:t>
            </w:r>
          </w:p>
        </w:tc>
        <w:tc>
          <w:tcPr>
            <w:tcW w:w="1094"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40,646</w:t>
            </w:r>
          </w:p>
        </w:tc>
        <w:tc>
          <w:tcPr>
            <w:tcW w:w="1090"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44,314</w:t>
            </w:r>
          </w:p>
        </w:tc>
        <w:tc>
          <w:tcPr>
            <w:tcW w:w="1104" w:type="dxa"/>
            <w:tcBorders>
              <w:top w:val="single" w:sz="4" w:space="0" w:color="auto"/>
              <w:left w:val="single" w:sz="4" w:space="0" w:color="auto"/>
              <w:righ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46,928</w:t>
            </w:r>
          </w:p>
        </w:tc>
      </w:tr>
      <w:tr w:rsidR="00F75937" w:rsidRPr="00F75937" w:rsidTr="00984789">
        <w:trPr>
          <w:trHeight w:hRule="exact" w:val="216"/>
        </w:trPr>
        <w:tc>
          <w:tcPr>
            <w:tcW w:w="509" w:type="dxa"/>
            <w:tcBorders>
              <w:top w:val="single" w:sz="4" w:space="0" w:color="auto"/>
              <w:left w:val="single" w:sz="4" w:space="0" w:color="auto"/>
            </w:tcBorders>
            <w:shd w:val="clear" w:color="auto" w:fill="FFFFFF"/>
            <w:vAlign w:val="bottom"/>
          </w:tcPr>
          <w:p w:rsidR="00F75937" w:rsidRPr="00F75937" w:rsidRDefault="00F75937" w:rsidP="00F75937">
            <w:pPr>
              <w:widowControl w:val="0"/>
              <w:spacing w:after="0" w:line="180" w:lineRule="exact"/>
              <w:ind w:left="180"/>
              <w:rPr>
                <w:rFonts w:eastAsia="Times New Roman" w:cs="Calibri"/>
                <w:i/>
              </w:rPr>
            </w:pPr>
            <w:r w:rsidRPr="00F75937">
              <w:rPr>
                <w:rFonts w:eastAsia="Times New Roman" w:cs="Calibri"/>
                <w:b/>
                <w:bCs/>
                <w:i/>
                <w:iCs/>
                <w:color w:val="000000"/>
                <w:shd w:val="clear" w:color="auto" w:fill="FFFFFF"/>
                <w:lang w:eastAsia="el-GR" w:bidi="el-GR"/>
              </w:rPr>
              <w:t>26</w:t>
            </w:r>
          </w:p>
        </w:tc>
        <w:tc>
          <w:tcPr>
            <w:tcW w:w="1099" w:type="dxa"/>
            <w:tcBorders>
              <w:top w:val="single" w:sz="4" w:space="0" w:color="auto"/>
              <w:left w:val="single" w:sz="4" w:space="0" w:color="auto"/>
            </w:tcBorders>
            <w:shd w:val="clear" w:color="auto" w:fill="FFFFFF"/>
            <w:vAlign w:val="bottom"/>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11,160</w:t>
            </w:r>
          </w:p>
        </w:tc>
        <w:tc>
          <w:tcPr>
            <w:tcW w:w="1272" w:type="dxa"/>
            <w:tcBorders>
              <w:top w:val="single" w:sz="4" w:space="0" w:color="auto"/>
              <w:left w:val="single" w:sz="4" w:space="0" w:color="auto"/>
            </w:tcBorders>
            <w:shd w:val="clear" w:color="auto" w:fill="FFFFFF"/>
            <w:vAlign w:val="bottom"/>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12,198</w:t>
            </w:r>
          </w:p>
        </w:tc>
        <w:tc>
          <w:tcPr>
            <w:tcW w:w="1133" w:type="dxa"/>
            <w:tcBorders>
              <w:top w:val="single" w:sz="4" w:space="0" w:color="auto"/>
              <w:left w:val="single" w:sz="4" w:space="0" w:color="auto"/>
            </w:tcBorders>
            <w:shd w:val="clear" w:color="auto" w:fill="FFFFFF"/>
            <w:vAlign w:val="bottom"/>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13,844</w:t>
            </w:r>
          </w:p>
        </w:tc>
        <w:tc>
          <w:tcPr>
            <w:tcW w:w="1147" w:type="dxa"/>
            <w:tcBorders>
              <w:top w:val="single" w:sz="4" w:space="0" w:color="auto"/>
              <w:left w:val="single" w:sz="4" w:space="0" w:color="auto"/>
            </w:tcBorders>
            <w:shd w:val="clear" w:color="auto" w:fill="FFFFFF"/>
            <w:vAlign w:val="bottom"/>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15,379</w:t>
            </w:r>
          </w:p>
        </w:tc>
        <w:tc>
          <w:tcPr>
            <w:tcW w:w="1090" w:type="dxa"/>
            <w:tcBorders>
              <w:top w:val="single" w:sz="4" w:space="0" w:color="auto"/>
              <w:left w:val="single" w:sz="4" w:space="0" w:color="auto"/>
            </w:tcBorders>
            <w:shd w:val="clear" w:color="auto" w:fill="FFFFFF"/>
            <w:vAlign w:val="bottom"/>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38,885</w:t>
            </w:r>
          </w:p>
        </w:tc>
        <w:tc>
          <w:tcPr>
            <w:tcW w:w="1094" w:type="dxa"/>
            <w:tcBorders>
              <w:top w:val="single" w:sz="4" w:space="0" w:color="auto"/>
              <w:left w:val="single" w:sz="4" w:space="0" w:color="auto"/>
            </w:tcBorders>
            <w:shd w:val="clear" w:color="auto" w:fill="FFFFFF"/>
            <w:vAlign w:val="bottom"/>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41,923</w:t>
            </w:r>
          </w:p>
        </w:tc>
        <w:tc>
          <w:tcPr>
            <w:tcW w:w="1090" w:type="dxa"/>
            <w:tcBorders>
              <w:top w:val="single" w:sz="4" w:space="0" w:color="auto"/>
              <w:left w:val="single" w:sz="4" w:space="0" w:color="auto"/>
            </w:tcBorders>
            <w:shd w:val="clear" w:color="auto" w:fill="FFFFFF"/>
            <w:vAlign w:val="bottom"/>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45,642</w:t>
            </w:r>
          </w:p>
        </w:tc>
        <w:tc>
          <w:tcPr>
            <w:tcW w:w="1104" w:type="dxa"/>
            <w:tcBorders>
              <w:top w:val="single" w:sz="4" w:space="0" w:color="auto"/>
              <w:left w:val="single" w:sz="4" w:space="0" w:color="auto"/>
              <w:right w:val="single" w:sz="4" w:space="0" w:color="auto"/>
            </w:tcBorders>
            <w:shd w:val="clear" w:color="auto" w:fill="FFFFFF"/>
            <w:vAlign w:val="bottom"/>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48,290</w:t>
            </w:r>
          </w:p>
        </w:tc>
      </w:tr>
      <w:tr w:rsidR="00F75937" w:rsidRPr="00F75937" w:rsidTr="00984789">
        <w:trPr>
          <w:trHeight w:hRule="exact" w:val="221"/>
        </w:trPr>
        <w:tc>
          <w:tcPr>
            <w:tcW w:w="509" w:type="dxa"/>
            <w:tcBorders>
              <w:top w:val="single" w:sz="4" w:space="0" w:color="auto"/>
              <w:left w:val="single" w:sz="4" w:space="0" w:color="auto"/>
            </w:tcBorders>
            <w:shd w:val="clear" w:color="auto" w:fill="FFFFFF"/>
          </w:tcPr>
          <w:p w:rsidR="00F75937" w:rsidRPr="00F75937" w:rsidRDefault="00F75937" w:rsidP="00F75937">
            <w:pPr>
              <w:widowControl w:val="0"/>
              <w:spacing w:after="0" w:line="180" w:lineRule="exact"/>
              <w:ind w:left="180"/>
              <w:rPr>
                <w:rFonts w:eastAsia="Times New Roman" w:cs="Calibri"/>
                <w:i/>
              </w:rPr>
            </w:pPr>
            <w:r w:rsidRPr="00F75937">
              <w:rPr>
                <w:rFonts w:eastAsia="Times New Roman" w:cs="Calibri"/>
                <w:b/>
                <w:bCs/>
                <w:i/>
                <w:iCs/>
                <w:color w:val="000000"/>
                <w:shd w:val="clear" w:color="auto" w:fill="FFFFFF"/>
                <w:lang w:eastAsia="el-GR" w:bidi="el-GR"/>
              </w:rPr>
              <w:t>27</w:t>
            </w:r>
          </w:p>
        </w:tc>
        <w:tc>
          <w:tcPr>
            <w:tcW w:w="1099" w:type="dxa"/>
            <w:tcBorders>
              <w:top w:val="single" w:sz="4" w:space="0" w:color="auto"/>
              <w:left w:val="single" w:sz="4" w:space="0" w:color="auto"/>
            </w:tcBorders>
            <w:shd w:val="clear" w:color="auto" w:fill="FFFFFF"/>
            <w:vAlign w:val="bottom"/>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11,808</w:t>
            </w:r>
          </w:p>
        </w:tc>
        <w:tc>
          <w:tcPr>
            <w:tcW w:w="1272"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12,878</w:t>
            </w:r>
          </w:p>
        </w:tc>
        <w:tc>
          <w:tcPr>
            <w:tcW w:w="1133"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14,573</w:t>
            </w:r>
          </w:p>
        </w:tc>
        <w:tc>
          <w:tcPr>
            <w:tcW w:w="1147"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16.151</w:t>
            </w:r>
          </w:p>
        </w:tc>
        <w:tc>
          <w:tcPr>
            <w:tcW w:w="1090"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40,113</w:t>
            </w:r>
          </w:p>
        </w:tc>
        <w:tc>
          <w:tcPr>
            <w:tcW w:w="1094"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43.194</w:t>
            </w:r>
          </w:p>
        </w:tc>
        <w:tc>
          <w:tcPr>
            <w:tcW w:w="1090"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46,963</w:t>
            </w:r>
          </w:p>
        </w:tc>
        <w:tc>
          <w:tcPr>
            <w:tcW w:w="1104" w:type="dxa"/>
            <w:tcBorders>
              <w:top w:val="single" w:sz="4" w:space="0" w:color="auto"/>
              <w:left w:val="single" w:sz="4" w:space="0" w:color="auto"/>
              <w:righ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49,645</w:t>
            </w:r>
          </w:p>
        </w:tc>
      </w:tr>
      <w:tr w:rsidR="00F75937" w:rsidRPr="00F75937" w:rsidTr="00984789">
        <w:trPr>
          <w:trHeight w:hRule="exact" w:val="216"/>
        </w:trPr>
        <w:tc>
          <w:tcPr>
            <w:tcW w:w="509" w:type="dxa"/>
            <w:tcBorders>
              <w:top w:val="single" w:sz="4" w:space="0" w:color="auto"/>
              <w:left w:val="single" w:sz="4" w:space="0" w:color="auto"/>
            </w:tcBorders>
            <w:shd w:val="clear" w:color="auto" w:fill="FFFFFF"/>
            <w:vAlign w:val="bottom"/>
          </w:tcPr>
          <w:p w:rsidR="00F75937" w:rsidRPr="00F75937" w:rsidRDefault="00F75937" w:rsidP="00F75937">
            <w:pPr>
              <w:widowControl w:val="0"/>
              <w:spacing w:after="0" w:line="180" w:lineRule="exact"/>
              <w:ind w:left="180"/>
              <w:rPr>
                <w:rFonts w:eastAsia="Times New Roman" w:cs="Calibri"/>
                <w:i/>
              </w:rPr>
            </w:pPr>
            <w:r w:rsidRPr="00F75937">
              <w:rPr>
                <w:rFonts w:eastAsia="Times New Roman" w:cs="Calibri"/>
                <w:b/>
                <w:bCs/>
                <w:i/>
                <w:iCs/>
                <w:color w:val="000000"/>
                <w:shd w:val="clear" w:color="auto" w:fill="FFFFFF"/>
                <w:lang w:eastAsia="el-GR" w:bidi="el-GR"/>
              </w:rPr>
              <w:t>28</w:t>
            </w:r>
          </w:p>
        </w:tc>
        <w:tc>
          <w:tcPr>
            <w:tcW w:w="1099"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12,461</w:t>
            </w:r>
          </w:p>
        </w:tc>
        <w:tc>
          <w:tcPr>
            <w:tcW w:w="1272"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13,565</w:t>
            </w:r>
          </w:p>
        </w:tc>
        <w:tc>
          <w:tcPr>
            <w:tcW w:w="1133"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15,308</w:t>
            </w:r>
          </w:p>
        </w:tc>
        <w:tc>
          <w:tcPr>
            <w:tcW w:w="1147"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16,928</w:t>
            </w:r>
          </w:p>
        </w:tc>
        <w:tc>
          <w:tcPr>
            <w:tcW w:w="1090"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41,337</w:t>
            </w:r>
          </w:p>
        </w:tc>
        <w:tc>
          <w:tcPr>
            <w:tcW w:w="1094"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44,461</w:t>
            </w:r>
          </w:p>
        </w:tc>
        <w:tc>
          <w:tcPr>
            <w:tcW w:w="1090"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48,278</w:t>
            </w:r>
          </w:p>
        </w:tc>
        <w:tc>
          <w:tcPr>
            <w:tcW w:w="1104" w:type="dxa"/>
            <w:tcBorders>
              <w:top w:val="single" w:sz="4" w:space="0" w:color="auto"/>
              <w:left w:val="single" w:sz="4" w:space="0" w:color="auto"/>
              <w:righ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50,994</w:t>
            </w:r>
          </w:p>
        </w:tc>
      </w:tr>
      <w:tr w:rsidR="00F75937" w:rsidRPr="00F75937" w:rsidTr="00984789">
        <w:trPr>
          <w:trHeight w:hRule="exact" w:val="216"/>
        </w:trPr>
        <w:tc>
          <w:tcPr>
            <w:tcW w:w="509" w:type="dxa"/>
            <w:tcBorders>
              <w:top w:val="single" w:sz="4" w:space="0" w:color="auto"/>
              <w:left w:val="single" w:sz="4" w:space="0" w:color="auto"/>
            </w:tcBorders>
            <w:shd w:val="clear" w:color="auto" w:fill="FFFFFF"/>
          </w:tcPr>
          <w:p w:rsidR="00F75937" w:rsidRPr="00F75937" w:rsidRDefault="00F75937" w:rsidP="00F75937">
            <w:pPr>
              <w:widowControl w:val="0"/>
              <w:spacing w:after="0" w:line="180" w:lineRule="exact"/>
              <w:ind w:left="180"/>
              <w:rPr>
                <w:rFonts w:eastAsia="Times New Roman" w:cs="Calibri"/>
                <w:i/>
              </w:rPr>
            </w:pPr>
            <w:r w:rsidRPr="00F75937">
              <w:rPr>
                <w:rFonts w:eastAsia="Times New Roman" w:cs="Calibri"/>
                <w:b/>
                <w:bCs/>
                <w:i/>
                <w:iCs/>
                <w:color w:val="000000"/>
                <w:shd w:val="clear" w:color="auto" w:fill="FFFFFF"/>
                <w:lang w:eastAsia="el-GR" w:bidi="el-GR"/>
              </w:rPr>
              <w:t>29</w:t>
            </w:r>
          </w:p>
        </w:tc>
        <w:tc>
          <w:tcPr>
            <w:tcW w:w="1099"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13.121</w:t>
            </w:r>
          </w:p>
        </w:tc>
        <w:tc>
          <w:tcPr>
            <w:tcW w:w="1272"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14,256</w:t>
            </w:r>
          </w:p>
        </w:tc>
        <w:tc>
          <w:tcPr>
            <w:tcW w:w="1133"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16,047</w:t>
            </w:r>
          </w:p>
        </w:tc>
        <w:tc>
          <w:tcPr>
            <w:tcW w:w="1147"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17,708</w:t>
            </w:r>
          </w:p>
        </w:tc>
        <w:tc>
          <w:tcPr>
            <w:tcW w:w="1090"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42,557</w:t>
            </w:r>
          </w:p>
        </w:tc>
        <w:tc>
          <w:tcPr>
            <w:tcW w:w="1094"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45,722</w:t>
            </w:r>
          </w:p>
        </w:tc>
        <w:tc>
          <w:tcPr>
            <w:tcW w:w="1090"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49,588</w:t>
            </w:r>
          </w:p>
        </w:tc>
        <w:tc>
          <w:tcPr>
            <w:tcW w:w="1104" w:type="dxa"/>
            <w:tcBorders>
              <w:top w:val="single" w:sz="4" w:space="0" w:color="auto"/>
              <w:left w:val="single" w:sz="4" w:space="0" w:color="auto"/>
              <w:righ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52,335</w:t>
            </w:r>
          </w:p>
        </w:tc>
      </w:tr>
      <w:tr w:rsidR="00F75937" w:rsidRPr="00F75937" w:rsidTr="00984789">
        <w:trPr>
          <w:trHeight w:hRule="exact" w:val="216"/>
        </w:trPr>
        <w:tc>
          <w:tcPr>
            <w:tcW w:w="509" w:type="dxa"/>
            <w:tcBorders>
              <w:top w:val="single" w:sz="4" w:space="0" w:color="auto"/>
              <w:left w:val="single" w:sz="4" w:space="0" w:color="auto"/>
            </w:tcBorders>
            <w:shd w:val="clear" w:color="auto" w:fill="FFFFFF"/>
          </w:tcPr>
          <w:p w:rsidR="00F75937" w:rsidRPr="00F75937" w:rsidRDefault="00F75937" w:rsidP="00F75937">
            <w:pPr>
              <w:rPr>
                <w:rFonts w:eastAsia="Times New Roman" w:cs="Calibri"/>
                <w:i/>
              </w:rPr>
            </w:pPr>
          </w:p>
        </w:tc>
        <w:tc>
          <w:tcPr>
            <w:tcW w:w="1099" w:type="dxa"/>
            <w:tcBorders>
              <w:top w:val="single" w:sz="4" w:space="0" w:color="auto"/>
              <w:left w:val="single" w:sz="4" w:space="0" w:color="auto"/>
            </w:tcBorders>
            <w:shd w:val="clear" w:color="auto" w:fill="FFFFFF"/>
          </w:tcPr>
          <w:p w:rsidR="00F75937" w:rsidRPr="00F75937" w:rsidRDefault="00F75937" w:rsidP="00F75937">
            <w:pPr>
              <w:rPr>
                <w:rFonts w:eastAsia="Times New Roman" w:cs="Calibri"/>
                <w:i/>
              </w:rPr>
            </w:pPr>
          </w:p>
        </w:tc>
        <w:tc>
          <w:tcPr>
            <w:tcW w:w="1272" w:type="dxa"/>
            <w:tcBorders>
              <w:top w:val="single" w:sz="4" w:space="0" w:color="auto"/>
              <w:left w:val="single" w:sz="4" w:space="0" w:color="auto"/>
            </w:tcBorders>
            <w:shd w:val="clear" w:color="auto" w:fill="FFFFFF"/>
          </w:tcPr>
          <w:p w:rsidR="00F75937" w:rsidRPr="00F75937" w:rsidRDefault="00F75937" w:rsidP="00F75937">
            <w:pPr>
              <w:rPr>
                <w:rFonts w:eastAsia="Times New Roman" w:cs="Calibri"/>
                <w:i/>
              </w:rPr>
            </w:pPr>
          </w:p>
        </w:tc>
        <w:tc>
          <w:tcPr>
            <w:tcW w:w="1133" w:type="dxa"/>
            <w:tcBorders>
              <w:top w:val="single" w:sz="4" w:space="0" w:color="auto"/>
              <w:left w:val="single" w:sz="4" w:space="0" w:color="auto"/>
            </w:tcBorders>
            <w:shd w:val="clear" w:color="auto" w:fill="FFFFFF"/>
          </w:tcPr>
          <w:p w:rsidR="00F75937" w:rsidRPr="00F75937" w:rsidRDefault="00F75937" w:rsidP="00F75937">
            <w:pPr>
              <w:rPr>
                <w:rFonts w:eastAsia="Times New Roman" w:cs="Calibri"/>
                <w:i/>
              </w:rPr>
            </w:pPr>
          </w:p>
        </w:tc>
        <w:tc>
          <w:tcPr>
            <w:tcW w:w="1147" w:type="dxa"/>
            <w:tcBorders>
              <w:top w:val="single" w:sz="4" w:space="0" w:color="auto"/>
              <w:left w:val="single" w:sz="4" w:space="0" w:color="auto"/>
            </w:tcBorders>
            <w:shd w:val="clear" w:color="auto" w:fill="FFFFFF"/>
          </w:tcPr>
          <w:p w:rsidR="00F75937" w:rsidRPr="00F75937" w:rsidRDefault="00F75937" w:rsidP="00F75937">
            <w:pPr>
              <w:rPr>
                <w:rFonts w:eastAsia="Times New Roman" w:cs="Calibri"/>
                <w:i/>
              </w:rPr>
            </w:pPr>
          </w:p>
        </w:tc>
        <w:tc>
          <w:tcPr>
            <w:tcW w:w="1090" w:type="dxa"/>
            <w:tcBorders>
              <w:top w:val="single" w:sz="4" w:space="0" w:color="auto"/>
              <w:left w:val="single" w:sz="4" w:space="0" w:color="auto"/>
            </w:tcBorders>
            <w:shd w:val="clear" w:color="auto" w:fill="FFFFFF"/>
          </w:tcPr>
          <w:p w:rsidR="00F75937" w:rsidRPr="00F75937" w:rsidRDefault="00F75937" w:rsidP="00F75937">
            <w:pPr>
              <w:rPr>
                <w:rFonts w:eastAsia="Times New Roman" w:cs="Calibri"/>
                <w:i/>
              </w:rPr>
            </w:pPr>
          </w:p>
        </w:tc>
        <w:tc>
          <w:tcPr>
            <w:tcW w:w="1094" w:type="dxa"/>
            <w:tcBorders>
              <w:top w:val="single" w:sz="4" w:space="0" w:color="auto"/>
              <w:left w:val="single" w:sz="4" w:space="0" w:color="auto"/>
            </w:tcBorders>
            <w:shd w:val="clear" w:color="auto" w:fill="FFFFFF"/>
          </w:tcPr>
          <w:p w:rsidR="00F75937" w:rsidRPr="00F75937" w:rsidRDefault="00F75937" w:rsidP="00F75937">
            <w:pPr>
              <w:rPr>
                <w:rFonts w:eastAsia="Times New Roman" w:cs="Calibri"/>
                <w:i/>
              </w:rPr>
            </w:pPr>
          </w:p>
        </w:tc>
        <w:tc>
          <w:tcPr>
            <w:tcW w:w="1090" w:type="dxa"/>
            <w:tcBorders>
              <w:top w:val="single" w:sz="4" w:space="0" w:color="auto"/>
              <w:left w:val="single" w:sz="4" w:space="0" w:color="auto"/>
            </w:tcBorders>
            <w:shd w:val="clear" w:color="auto" w:fill="FFFFFF"/>
          </w:tcPr>
          <w:p w:rsidR="00F75937" w:rsidRPr="00F75937" w:rsidRDefault="00F75937" w:rsidP="00F75937">
            <w:pPr>
              <w:rPr>
                <w:rFonts w:eastAsia="Times New Roman" w:cs="Calibri"/>
                <w:i/>
              </w:rPr>
            </w:pPr>
          </w:p>
        </w:tc>
        <w:tc>
          <w:tcPr>
            <w:tcW w:w="1104" w:type="dxa"/>
            <w:tcBorders>
              <w:top w:val="single" w:sz="4" w:space="0" w:color="auto"/>
              <w:left w:val="single" w:sz="4" w:space="0" w:color="auto"/>
              <w:right w:val="single" w:sz="4" w:space="0" w:color="auto"/>
            </w:tcBorders>
            <w:shd w:val="clear" w:color="auto" w:fill="FFFFFF"/>
          </w:tcPr>
          <w:p w:rsidR="00F75937" w:rsidRPr="00F75937" w:rsidRDefault="00F75937" w:rsidP="00F75937">
            <w:pPr>
              <w:rPr>
                <w:rFonts w:eastAsia="Times New Roman" w:cs="Calibri"/>
                <w:i/>
              </w:rPr>
            </w:pPr>
          </w:p>
        </w:tc>
      </w:tr>
      <w:tr w:rsidR="00F75937" w:rsidRPr="00F75937" w:rsidTr="00984789">
        <w:trPr>
          <w:trHeight w:hRule="exact" w:val="216"/>
        </w:trPr>
        <w:tc>
          <w:tcPr>
            <w:tcW w:w="509" w:type="dxa"/>
            <w:tcBorders>
              <w:top w:val="single" w:sz="4" w:space="0" w:color="auto"/>
              <w:left w:val="single" w:sz="4" w:space="0" w:color="auto"/>
            </w:tcBorders>
            <w:shd w:val="clear" w:color="auto" w:fill="FFFFFF"/>
            <w:vAlign w:val="bottom"/>
          </w:tcPr>
          <w:p w:rsidR="00F75937" w:rsidRPr="00F75937" w:rsidRDefault="00F75937" w:rsidP="00F75937">
            <w:pPr>
              <w:widowControl w:val="0"/>
              <w:spacing w:after="0" w:line="180" w:lineRule="exact"/>
              <w:ind w:left="180"/>
              <w:rPr>
                <w:rFonts w:eastAsia="Times New Roman" w:cs="Calibri"/>
                <w:i/>
              </w:rPr>
            </w:pPr>
            <w:r w:rsidRPr="00F75937">
              <w:rPr>
                <w:rFonts w:eastAsia="Times New Roman" w:cs="Calibri"/>
                <w:b/>
                <w:bCs/>
                <w:i/>
                <w:iCs/>
                <w:color w:val="000000"/>
                <w:shd w:val="clear" w:color="auto" w:fill="FFFFFF"/>
                <w:lang w:eastAsia="el-GR" w:bidi="el-GR"/>
              </w:rPr>
              <w:t>30</w:t>
            </w:r>
          </w:p>
        </w:tc>
        <w:tc>
          <w:tcPr>
            <w:tcW w:w="1099" w:type="dxa"/>
            <w:tcBorders>
              <w:top w:val="single" w:sz="4" w:space="0" w:color="auto"/>
              <w:left w:val="single" w:sz="4" w:space="0" w:color="auto"/>
            </w:tcBorders>
            <w:shd w:val="clear" w:color="auto" w:fill="FFFFFF"/>
            <w:vAlign w:val="bottom"/>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13,787</w:t>
            </w:r>
          </w:p>
        </w:tc>
        <w:tc>
          <w:tcPr>
            <w:tcW w:w="1272" w:type="dxa"/>
            <w:tcBorders>
              <w:top w:val="single" w:sz="4" w:space="0" w:color="auto"/>
              <w:left w:val="single" w:sz="4" w:space="0" w:color="auto"/>
            </w:tcBorders>
            <w:shd w:val="clear" w:color="auto" w:fill="FFFFFF"/>
            <w:vAlign w:val="bottom"/>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14,953</w:t>
            </w:r>
          </w:p>
        </w:tc>
        <w:tc>
          <w:tcPr>
            <w:tcW w:w="1133" w:type="dxa"/>
            <w:tcBorders>
              <w:top w:val="single" w:sz="4" w:space="0" w:color="auto"/>
              <w:left w:val="single" w:sz="4" w:space="0" w:color="auto"/>
            </w:tcBorders>
            <w:shd w:val="clear" w:color="auto" w:fill="FFFFFF"/>
            <w:vAlign w:val="bottom"/>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16,791</w:t>
            </w:r>
          </w:p>
        </w:tc>
        <w:tc>
          <w:tcPr>
            <w:tcW w:w="1147" w:type="dxa"/>
            <w:tcBorders>
              <w:top w:val="single" w:sz="4" w:space="0" w:color="auto"/>
              <w:left w:val="single" w:sz="4" w:space="0" w:color="auto"/>
            </w:tcBorders>
            <w:shd w:val="clear" w:color="auto" w:fill="FFFFFF"/>
            <w:vAlign w:val="bottom"/>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18,493</w:t>
            </w:r>
          </w:p>
        </w:tc>
        <w:tc>
          <w:tcPr>
            <w:tcW w:w="1090" w:type="dxa"/>
            <w:tcBorders>
              <w:top w:val="single" w:sz="4" w:space="0" w:color="auto"/>
              <w:left w:val="single" w:sz="4" w:space="0" w:color="auto"/>
            </w:tcBorders>
            <w:shd w:val="clear" w:color="auto" w:fill="FFFFFF"/>
            <w:vAlign w:val="bottom"/>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43,773</w:t>
            </w:r>
          </w:p>
        </w:tc>
        <w:tc>
          <w:tcPr>
            <w:tcW w:w="1094" w:type="dxa"/>
            <w:tcBorders>
              <w:top w:val="single" w:sz="4" w:space="0" w:color="auto"/>
              <w:left w:val="single" w:sz="4" w:space="0" w:color="auto"/>
            </w:tcBorders>
            <w:shd w:val="clear" w:color="auto" w:fill="FFFFFF"/>
            <w:vAlign w:val="bottom"/>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46,979</w:t>
            </w:r>
          </w:p>
        </w:tc>
        <w:tc>
          <w:tcPr>
            <w:tcW w:w="1090" w:type="dxa"/>
            <w:tcBorders>
              <w:top w:val="single" w:sz="4" w:space="0" w:color="auto"/>
              <w:left w:val="single" w:sz="4" w:space="0" w:color="auto"/>
            </w:tcBorders>
            <w:shd w:val="clear" w:color="auto" w:fill="FFFFFF"/>
            <w:vAlign w:val="bottom"/>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50,892</w:t>
            </w:r>
          </w:p>
        </w:tc>
        <w:tc>
          <w:tcPr>
            <w:tcW w:w="1104" w:type="dxa"/>
            <w:tcBorders>
              <w:top w:val="single" w:sz="4" w:space="0" w:color="auto"/>
              <w:left w:val="single" w:sz="4" w:space="0" w:color="auto"/>
              <w:right w:val="single" w:sz="4" w:space="0" w:color="auto"/>
            </w:tcBorders>
            <w:shd w:val="clear" w:color="auto" w:fill="FFFFFF"/>
            <w:vAlign w:val="bottom"/>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53,672</w:t>
            </w:r>
          </w:p>
        </w:tc>
      </w:tr>
      <w:tr w:rsidR="00F75937" w:rsidRPr="00F75937" w:rsidTr="00984789">
        <w:trPr>
          <w:trHeight w:hRule="exact" w:val="221"/>
        </w:trPr>
        <w:tc>
          <w:tcPr>
            <w:tcW w:w="509" w:type="dxa"/>
            <w:tcBorders>
              <w:top w:val="single" w:sz="4" w:space="0" w:color="auto"/>
              <w:left w:val="single" w:sz="4" w:space="0" w:color="auto"/>
            </w:tcBorders>
            <w:shd w:val="clear" w:color="auto" w:fill="FFFFFF"/>
          </w:tcPr>
          <w:p w:rsidR="00F75937" w:rsidRPr="00F75937" w:rsidRDefault="00F75937" w:rsidP="00F75937">
            <w:pPr>
              <w:widowControl w:val="0"/>
              <w:spacing w:after="0" w:line="180" w:lineRule="exact"/>
              <w:ind w:left="180"/>
              <w:rPr>
                <w:rFonts w:eastAsia="Times New Roman" w:cs="Calibri"/>
                <w:i/>
              </w:rPr>
            </w:pPr>
            <w:r w:rsidRPr="00F75937">
              <w:rPr>
                <w:rFonts w:eastAsia="Times New Roman" w:cs="Calibri"/>
                <w:b/>
                <w:bCs/>
                <w:i/>
                <w:iCs/>
                <w:color w:val="000000"/>
                <w:shd w:val="clear" w:color="auto" w:fill="FFFFFF"/>
                <w:lang w:eastAsia="el-GR" w:bidi="el-GR"/>
              </w:rPr>
              <w:t>40</w:t>
            </w:r>
          </w:p>
        </w:tc>
        <w:tc>
          <w:tcPr>
            <w:tcW w:w="1099"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20,706</w:t>
            </w:r>
          </w:p>
        </w:tc>
        <w:tc>
          <w:tcPr>
            <w:tcW w:w="1272"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22,164</w:t>
            </w:r>
          </w:p>
        </w:tc>
        <w:tc>
          <w:tcPr>
            <w:tcW w:w="1133"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24.4331</w:t>
            </w:r>
          </w:p>
        </w:tc>
        <w:tc>
          <w:tcPr>
            <w:tcW w:w="1147"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26,509</w:t>
            </w:r>
          </w:p>
        </w:tc>
        <w:tc>
          <w:tcPr>
            <w:tcW w:w="1090"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55,756</w:t>
            </w:r>
          </w:p>
        </w:tc>
        <w:tc>
          <w:tcPr>
            <w:tcW w:w="1094"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59,342</w:t>
            </w:r>
          </w:p>
        </w:tc>
        <w:tc>
          <w:tcPr>
            <w:tcW w:w="1090"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63,691</w:t>
            </w:r>
          </w:p>
        </w:tc>
        <w:tc>
          <w:tcPr>
            <w:tcW w:w="1104" w:type="dxa"/>
            <w:tcBorders>
              <w:top w:val="single" w:sz="4" w:space="0" w:color="auto"/>
              <w:left w:val="single" w:sz="4" w:space="0" w:color="auto"/>
              <w:righ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66,766</w:t>
            </w:r>
          </w:p>
        </w:tc>
      </w:tr>
      <w:tr w:rsidR="00F75937" w:rsidRPr="00F75937" w:rsidTr="00984789">
        <w:trPr>
          <w:trHeight w:hRule="exact" w:val="216"/>
        </w:trPr>
        <w:tc>
          <w:tcPr>
            <w:tcW w:w="509" w:type="dxa"/>
            <w:tcBorders>
              <w:top w:val="single" w:sz="4" w:space="0" w:color="auto"/>
              <w:left w:val="single" w:sz="4" w:space="0" w:color="auto"/>
            </w:tcBorders>
            <w:shd w:val="clear" w:color="auto" w:fill="FFFFFF"/>
          </w:tcPr>
          <w:p w:rsidR="00F75937" w:rsidRPr="00F75937" w:rsidRDefault="00F75937" w:rsidP="00F75937">
            <w:pPr>
              <w:widowControl w:val="0"/>
              <w:spacing w:after="0" w:line="180" w:lineRule="exact"/>
              <w:ind w:left="180"/>
              <w:rPr>
                <w:rFonts w:eastAsia="Times New Roman" w:cs="Calibri"/>
                <w:i/>
              </w:rPr>
            </w:pPr>
            <w:r w:rsidRPr="00F75937">
              <w:rPr>
                <w:rFonts w:eastAsia="Times New Roman" w:cs="Calibri"/>
                <w:b/>
                <w:bCs/>
                <w:i/>
                <w:iCs/>
                <w:color w:val="000000"/>
                <w:shd w:val="clear" w:color="auto" w:fill="FFFFFF"/>
                <w:lang w:eastAsia="el-GR" w:bidi="el-GR"/>
              </w:rPr>
              <w:t>50</w:t>
            </w:r>
          </w:p>
        </w:tc>
        <w:tc>
          <w:tcPr>
            <w:tcW w:w="1099"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27,991</w:t>
            </w:r>
          </w:p>
        </w:tc>
        <w:tc>
          <w:tcPr>
            <w:tcW w:w="1272"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29,708</w:t>
            </w:r>
          </w:p>
        </w:tc>
        <w:tc>
          <w:tcPr>
            <w:tcW w:w="1133"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32.3574</w:t>
            </w:r>
          </w:p>
        </w:tc>
        <w:tc>
          <w:tcPr>
            <w:tcW w:w="1147"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34,764</w:t>
            </w:r>
          </w:p>
        </w:tc>
        <w:tc>
          <w:tcPr>
            <w:tcW w:w="1090"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67,505</w:t>
            </w:r>
          </w:p>
        </w:tc>
        <w:tc>
          <w:tcPr>
            <w:tcW w:w="1094"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71,420</w:t>
            </w:r>
          </w:p>
        </w:tc>
        <w:tc>
          <w:tcPr>
            <w:tcW w:w="1090"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76,154</w:t>
            </w:r>
          </w:p>
        </w:tc>
        <w:tc>
          <w:tcPr>
            <w:tcW w:w="1104" w:type="dxa"/>
            <w:tcBorders>
              <w:top w:val="single" w:sz="4" w:space="0" w:color="auto"/>
              <w:left w:val="single" w:sz="4" w:space="0" w:color="auto"/>
              <w:righ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79,490</w:t>
            </w:r>
          </w:p>
        </w:tc>
      </w:tr>
      <w:tr w:rsidR="00F75937" w:rsidRPr="00F75937" w:rsidTr="00984789">
        <w:trPr>
          <w:trHeight w:hRule="exact" w:val="216"/>
        </w:trPr>
        <w:tc>
          <w:tcPr>
            <w:tcW w:w="509" w:type="dxa"/>
            <w:tcBorders>
              <w:top w:val="single" w:sz="4" w:space="0" w:color="auto"/>
              <w:left w:val="single" w:sz="4" w:space="0" w:color="auto"/>
            </w:tcBorders>
            <w:shd w:val="clear" w:color="auto" w:fill="FFFFFF"/>
            <w:vAlign w:val="bottom"/>
          </w:tcPr>
          <w:p w:rsidR="00F75937" w:rsidRPr="00F75937" w:rsidRDefault="00F75937" w:rsidP="00F75937">
            <w:pPr>
              <w:widowControl w:val="0"/>
              <w:spacing w:after="0" w:line="180" w:lineRule="exact"/>
              <w:ind w:left="180"/>
              <w:rPr>
                <w:rFonts w:eastAsia="Times New Roman" w:cs="Calibri"/>
                <w:i/>
              </w:rPr>
            </w:pPr>
            <w:r w:rsidRPr="00F75937">
              <w:rPr>
                <w:rFonts w:eastAsia="Times New Roman" w:cs="Calibri"/>
                <w:b/>
                <w:bCs/>
                <w:i/>
                <w:iCs/>
                <w:color w:val="000000"/>
                <w:shd w:val="clear" w:color="auto" w:fill="FFFFFF"/>
                <w:lang w:eastAsia="el-GR" w:bidi="el-GR"/>
              </w:rPr>
              <w:t>60</w:t>
            </w:r>
          </w:p>
        </w:tc>
        <w:tc>
          <w:tcPr>
            <w:tcW w:w="1099"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35,535</w:t>
            </w:r>
          </w:p>
        </w:tc>
        <w:tc>
          <w:tcPr>
            <w:tcW w:w="1272"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37,485</w:t>
            </w:r>
          </w:p>
        </w:tc>
        <w:tc>
          <w:tcPr>
            <w:tcW w:w="1133"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40.4817</w:t>
            </w:r>
          </w:p>
        </w:tc>
        <w:tc>
          <w:tcPr>
            <w:tcW w:w="1147"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43,188</w:t>
            </w:r>
          </w:p>
        </w:tc>
        <w:tc>
          <w:tcPr>
            <w:tcW w:w="1090"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79,082</w:t>
            </w:r>
          </w:p>
        </w:tc>
        <w:tc>
          <w:tcPr>
            <w:tcW w:w="1094"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83,298</w:t>
            </w:r>
          </w:p>
        </w:tc>
        <w:tc>
          <w:tcPr>
            <w:tcW w:w="1090"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88,379</w:t>
            </w:r>
          </w:p>
        </w:tc>
        <w:tc>
          <w:tcPr>
            <w:tcW w:w="1104" w:type="dxa"/>
            <w:tcBorders>
              <w:top w:val="single" w:sz="4" w:space="0" w:color="auto"/>
              <w:left w:val="single" w:sz="4" w:space="0" w:color="auto"/>
              <w:righ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91,952</w:t>
            </w:r>
          </w:p>
        </w:tc>
      </w:tr>
      <w:tr w:rsidR="00F75937" w:rsidRPr="00F75937" w:rsidTr="00984789">
        <w:trPr>
          <w:trHeight w:hRule="exact" w:val="216"/>
        </w:trPr>
        <w:tc>
          <w:tcPr>
            <w:tcW w:w="509" w:type="dxa"/>
            <w:tcBorders>
              <w:top w:val="single" w:sz="4" w:space="0" w:color="auto"/>
              <w:left w:val="single" w:sz="4" w:space="0" w:color="auto"/>
            </w:tcBorders>
            <w:shd w:val="clear" w:color="auto" w:fill="FFFFFF"/>
          </w:tcPr>
          <w:p w:rsidR="00F75937" w:rsidRPr="00F75937" w:rsidRDefault="00F75937" w:rsidP="00F75937">
            <w:pPr>
              <w:rPr>
                <w:rFonts w:eastAsia="Times New Roman" w:cs="Calibri"/>
                <w:i/>
              </w:rPr>
            </w:pPr>
          </w:p>
        </w:tc>
        <w:tc>
          <w:tcPr>
            <w:tcW w:w="1099" w:type="dxa"/>
            <w:tcBorders>
              <w:top w:val="single" w:sz="4" w:space="0" w:color="auto"/>
              <w:left w:val="single" w:sz="4" w:space="0" w:color="auto"/>
            </w:tcBorders>
            <w:shd w:val="clear" w:color="auto" w:fill="FFFFFF"/>
          </w:tcPr>
          <w:p w:rsidR="00F75937" w:rsidRPr="00F75937" w:rsidRDefault="00F75937" w:rsidP="00F75937">
            <w:pPr>
              <w:rPr>
                <w:rFonts w:eastAsia="Times New Roman" w:cs="Calibri"/>
                <w:i/>
              </w:rPr>
            </w:pPr>
          </w:p>
        </w:tc>
        <w:tc>
          <w:tcPr>
            <w:tcW w:w="1272" w:type="dxa"/>
            <w:tcBorders>
              <w:top w:val="single" w:sz="4" w:space="0" w:color="auto"/>
              <w:left w:val="single" w:sz="4" w:space="0" w:color="auto"/>
            </w:tcBorders>
            <w:shd w:val="clear" w:color="auto" w:fill="FFFFFF"/>
          </w:tcPr>
          <w:p w:rsidR="00F75937" w:rsidRPr="00F75937" w:rsidRDefault="00F75937" w:rsidP="00F75937">
            <w:pPr>
              <w:rPr>
                <w:rFonts w:eastAsia="Times New Roman" w:cs="Calibri"/>
                <w:i/>
              </w:rPr>
            </w:pPr>
          </w:p>
        </w:tc>
        <w:tc>
          <w:tcPr>
            <w:tcW w:w="1133" w:type="dxa"/>
            <w:tcBorders>
              <w:top w:val="single" w:sz="4" w:space="0" w:color="auto"/>
              <w:left w:val="single" w:sz="4" w:space="0" w:color="auto"/>
            </w:tcBorders>
            <w:shd w:val="clear" w:color="auto" w:fill="FFFFFF"/>
          </w:tcPr>
          <w:p w:rsidR="00F75937" w:rsidRPr="00F75937" w:rsidRDefault="00F75937" w:rsidP="00F75937">
            <w:pPr>
              <w:rPr>
                <w:rFonts w:eastAsia="Times New Roman" w:cs="Calibri"/>
                <w:i/>
              </w:rPr>
            </w:pPr>
          </w:p>
        </w:tc>
        <w:tc>
          <w:tcPr>
            <w:tcW w:w="1147" w:type="dxa"/>
            <w:tcBorders>
              <w:top w:val="single" w:sz="4" w:space="0" w:color="auto"/>
              <w:left w:val="single" w:sz="4" w:space="0" w:color="auto"/>
            </w:tcBorders>
            <w:shd w:val="clear" w:color="auto" w:fill="FFFFFF"/>
          </w:tcPr>
          <w:p w:rsidR="00F75937" w:rsidRPr="00F75937" w:rsidRDefault="00F75937" w:rsidP="00F75937">
            <w:pPr>
              <w:rPr>
                <w:rFonts w:eastAsia="Times New Roman" w:cs="Calibri"/>
                <w:i/>
              </w:rPr>
            </w:pPr>
          </w:p>
        </w:tc>
        <w:tc>
          <w:tcPr>
            <w:tcW w:w="1090" w:type="dxa"/>
            <w:tcBorders>
              <w:top w:val="single" w:sz="4" w:space="0" w:color="auto"/>
              <w:left w:val="single" w:sz="4" w:space="0" w:color="auto"/>
            </w:tcBorders>
            <w:shd w:val="clear" w:color="auto" w:fill="FFFFFF"/>
          </w:tcPr>
          <w:p w:rsidR="00F75937" w:rsidRPr="00F75937" w:rsidRDefault="00F75937" w:rsidP="00F75937">
            <w:pPr>
              <w:rPr>
                <w:rFonts w:eastAsia="Times New Roman" w:cs="Calibri"/>
                <w:i/>
              </w:rPr>
            </w:pPr>
          </w:p>
        </w:tc>
        <w:tc>
          <w:tcPr>
            <w:tcW w:w="1094" w:type="dxa"/>
            <w:tcBorders>
              <w:top w:val="single" w:sz="4" w:space="0" w:color="auto"/>
              <w:left w:val="single" w:sz="4" w:space="0" w:color="auto"/>
            </w:tcBorders>
            <w:shd w:val="clear" w:color="auto" w:fill="FFFFFF"/>
          </w:tcPr>
          <w:p w:rsidR="00F75937" w:rsidRPr="00F75937" w:rsidRDefault="00F75937" w:rsidP="00F75937">
            <w:pPr>
              <w:rPr>
                <w:rFonts w:eastAsia="Times New Roman" w:cs="Calibri"/>
                <w:i/>
              </w:rPr>
            </w:pPr>
          </w:p>
        </w:tc>
        <w:tc>
          <w:tcPr>
            <w:tcW w:w="1090" w:type="dxa"/>
            <w:tcBorders>
              <w:top w:val="single" w:sz="4" w:space="0" w:color="auto"/>
              <w:left w:val="single" w:sz="4" w:space="0" w:color="auto"/>
            </w:tcBorders>
            <w:shd w:val="clear" w:color="auto" w:fill="FFFFFF"/>
          </w:tcPr>
          <w:p w:rsidR="00F75937" w:rsidRPr="00F75937" w:rsidRDefault="00F75937" w:rsidP="00F75937">
            <w:pPr>
              <w:rPr>
                <w:rFonts w:eastAsia="Times New Roman" w:cs="Calibri"/>
                <w:i/>
              </w:rPr>
            </w:pPr>
          </w:p>
        </w:tc>
        <w:tc>
          <w:tcPr>
            <w:tcW w:w="1104" w:type="dxa"/>
            <w:tcBorders>
              <w:top w:val="single" w:sz="4" w:space="0" w:color="auto"/>
              <w:left w:val="single" w:sz="4" w:space="0" w:color="auto"/>
              <w:right w:val="single" w:sz="4" w:space="0" w:color="auto"/>
            </w:tcBorders>
            <w:shd w:val="clear" w:color="auto" w:fill="FFFFFF"/>
          </w:tcPr>
          <w:p w:rsidR="00F75937" w:rsidRPr="00F75937" w:rsidRDefault="00F75937" w:rsidP="00F75937">
            <w:pPr>
              <w:rPr>
                <w:rFonts w:eastAsia="Times New Roman" w:cs="Calibri"/>
                <w:i/>
              </w:rPr>
            </w:pPr>
          </w:p>
        </w:tc>
      </w:tr>
      <w:tr w:rsidR="00F75937" w:rsidRPr="00F75937" w:rsidTr="00984789">
        <w:trPr>
          <w:trHeight w:hRule="exact" w:val="216"/>
        </w:trPr>
        <w:tc>
          <w:tcPr>
            <w:tcW w:w="509" w:type="dxa"/>
            <w:tcBorders>
              <w:top w:val="single" w:sz="4" w:space="0" w:color="auto"/>
              <w:left w:val="single" w:sz="4" w:space="0" w:color="auto"/>
            </w:tcBorders>
            <w:shd w:val="clear" w:color="auto" w:fill="FFFFFF"/>
            <w:vAlign w:val="bottom"/>
          </w:tcPr>
          <w:p w:rsidR="00F75937" w:rsidRPr="00F75937" w:rsidRDefault="00F75937" w:rsidP="00F75937">
            <w:pPr>
              <w:widowControl w:val="0"/>
              <w:spacing w:after="0" w:line="180" w:lineRule="exact"/>
              <w:ind w:left="180"/>
              <w:rPr>
                <w:rFonts w:eastAsia="Times New Roman" w:cs="Calibri"/>
                <w:i/>
              </w:rPr>
            </w:pPr>
            <w:r w:rsidRPr="00F75937">
              <w:rPr>
                <w:rFonts w:eastAsia="Times New Roman" w:cs="Calibri"/>
                <w:b/>
                <w:bCs/>
                <w:i/>
                <w:iCs/>
                <w:color w:val="000000"/>
                <w:shd w:val="clear" w:color="auto" w:fill="FFFFFF"/>
                <w:lang w:eastAsia="el-GR" w:bidi="el-GR"/>
              </w:rPr>
              <w:t>70</w:t>
            </w:r>
          </w:p>
        </w:tc>
        <w:tc>
          <w:tcPr>
            <w:tcW w:w="1099" w:type="dxa"/>
            <w:tcBorders>
              <w:top w:val="single" w:sz="4" w:space="0" w:color="auto"/>
              <w:left w:val="single" w:sz="4" w:space="0" w:color="auto"/>
            </w:tcBorders>
            <w:shd w:val="clear" w:color="auto" w:fill="FFFFFF"/>
            <w:vAlign w:val="bottom"/>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43,275</w:t>
            </w:r>
          </w:p>
        </w:tc>
        <w:tc>
          <w:tcPr>
            <w:tcW w:w="1272" w:type="dxa"/>
            <w:tcBorders>
              <w:top w:val="single" w:sz="4" w:space="0" w:color="auto"/>
              <w:left w:val="single" w:sz="4" w:space="0" w:color="auto"/>
            </w:tcBorders>
            <w:shd w:val="clear" w:color="auto" w:fill="FFFFFF"/>
            <w:vAlign w:val="bottom"/>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45,442</w:t>
            </w:r>
          </w:p>
        </w:tc>
        <w:tc>
          <w:tcPr>
            <w:tcW w:w="1133" w:type="dxa"/>
            <w:tcBorders>
              <w:top w:val="single" w:sz="4" w:space="0" w:color="auto"/>
              <w:left w:val="single" w:sz="4" w:space="0" w:color="auto"/>
            </w:tcBorders>
            <w:shd w:val="clear" w:color="auto" w:fill="FFFFFF"/>
            <w:vAlign w:val="bottom"/>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48.7576</w:t>
            </w:r>
          </w:p>
        </w:tc>
        <w:tc>
          <w:tcPr>
            <w:tcW w:w="1147" w:type="dxa"/>
            <w:tcBorders>
              <w:top w:val="single" w:sz="4" w:space="0" w:color="auto"/>
              <w:left w:val="single" w:sz="4" w:space="0" w:color="auto"/>
            </w:tcBorders>
            <w:shd w:val="clear" w:color="auto" w:fill="FFFFFF"/>
            <w:vAlign w:val="bottom"/>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51,739</w:t>
            </w:r>
          </w:p>
        </w:tc>
        <w:tc>
          <w:tcPr>
            <w:tcW w:w="1090" w:type="dxa"/>
            <w:tcBorders>
              <w:top w:val="single" w:sz="4" w:space="0" w:color="auto"/>
              <w:left w:val="single" w:sz="4" w:space="0" w:color="auto"/>
            </w:tcBorders>
            <w:shd w:val="clear" w:color="auto" w:fill="FFFFFF"/>
            <w:vAlign w:val="bottom"/>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90,531</w:t>
            </w:r>
          </w:p>
        </w:tc>
        <w:tc>
          <w:tcPr>
            <w:tcW w:w="1094" w:type="dxa"/>
            <w:tcBorders>
              <w:top w:val="single" w:sz="4" w:space="0" w:color="auto"/>
              <w:left w:val="single" w:sz="4" w:space="0" w:color="auto"/>
            </w:tcBorders>
            <w:shd w:val="clear" w:color="auto" w:fill="FFFFFF"/>
            <w:vAlign w:val="bottom"/>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95,023</w:t>
            </w:r>
          </w:p>
        </w:tc>
        <w:tc>
          <w:tcPr>
            <w:tcW w:w="1090" w:type="dxa"/>
            <w:tcBorders>
              <w:top w:val="single" w:sz="4" w:space="0" w:color="auto"/>
              <w:left w:val="single" w:sz="4" w:space="0" w:color="auto"/>
            </w:tcBorders>
            <w:shd w:val="clear" w:color="auto" w:fill="FFFFFF"/>
            <w:vAlign w:val="bottom"/>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100,425</w:t>
            </w:r>
          </w:p>
        </w:tc>
        <w:tc>
          <w:tcPr>
            <w:tcW w:w="1104" w:type="dxa"/>
            <w:tcBorders>
              <w:top w:val="single" w:sz="4" w:space="0" w:color="auto"/>
              <w:left w:val="single" w:sz="4" w:space="0" w:color="auto"/>
              <w:right w:val="single" w:sz="4" w:space="0" w:color="auto"/>
            </w:tcBorders>
            <w:shd w:val="clear" w:color="auto" w:fill="FFFFFF"/>
            <w:vAlign w:val="bottom"/>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104.215</w:t>
            </w:r>
          </w:p>
        </w:tc>
      </w:tr>
      <w:tr w:rsidR="00F75937" w:rsidRPr="00F75937" w:rsidTr="00984789">
        <w:trPr>
          <w:trHeight w:hRule="exact" w:val="221"/>
        </w:trPr>
        <w:tc>
          <w:tcPr>
            <w:tcW w:w="509" w:type="dxa"/>
            <w:tcBorders>
              <w:top w:val="single" w:sz="4" w:space="0" w:color="auto"/>
              <w:left w:val="single" w:sz="4" w:space="0" w:color="auto"/>
            </w:tcBorders>
            <w:shd w:val="clear" w:color="auto" w:fill="FFFFFF"/>
            <w:vAlign w:val="bottom"/>
          </w:tcPr>
          <w:p w:rsidR="00F75937" w:rsidRPr="00F75937" w:rsidRDefault="00F75937" w:rsidP="00F75937">
            <w:pPr>
              <w:widowControl w:val="0"/>
              <w:spacing w:after="0" w:line="180" w:lineRule="exact"/>
              <w:ind w:left="180"/>
              <w:rPr>
                <w:rFonts w:eastAsia="Times New Roman" w:cs="Calibri"/>
                <w:i/>
              </w:rPr>
            </w:pPr>
            <w:r w:rsidRPr="00F75937">
              <w:rPr>
                <w:rFonts w:eastAsia="Times New Roman" w:cs="Calibri"/>
                <w:b/>
                <w:bCs/>
                <w:i/>
                <w:iCs/>
                <w:color w:val="000000"/>
                <w:shd w:val="clear" w:color="auto" w:fill="FFFFFF"/>
                <w:lang w:eastAsia="el-GR" w:bidi="el-GR"/>
              </w:rPr>
              <w:t>80</w:t>
            </w:r>
          </w:p>
        </w:tc>
        <w:tc>
          <w:tcPr>
            <w:tcW w:w="1099"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51,172</w:t>
            </w:r>
          </w:p>
        </w:tc>
        <w:tc>
          <w:tcPr>
            <w:tcW w:w="1272"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53,540</w:t>
            </w:r>
          </w:p>
        </w:tc>
        <w:tc>
          <w:tcPr>
            <w:tcW w:w="1133"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57.1532</w:t>
            </w:r>
          </w:p>
        </w:tc>
        <w:tc>
          <w:tcPr>
            <w:tcW w:w="1147"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60,392</w:t>
            </w:r>
          </w:p>
        </w:tc>
        <w:tc>
          <w:tcPr>
            <w:tcW w:w="1090"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101,879</w:t>
            </w:r>
          </w:p>
        </w:tc>
        <w:tc>
          <w:tcPr>
            <w:tcW w:w="1094"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106,629</w:t>
            </w:r>
          </w:p>
        </w:tc>
        <w:tc>
          <w:tcPr>
            <w:tcW w:w="1090"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112,329</w:t>
            </w:r>
          </w:p>
        </w:tc>
        <w:tc>
          <w:tcPr>
            <w:tcW w:w="1104" w:type="dxa"/>
            <w:tcBorders>
              <w:top w:val="single" w:sz="4" w:space="0" w:color="auto"/>
              <w:left w:val="single" w:sz="4" w:space="0" w:color="auto"/>
              <w:righ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116,321</w:t>
            </w:r>
          </w:p>
        </w:tc>
      </w:tr>
      <w:tr w:rsidR="00F75937" w:rsidRPr="00F75937" w:rsidTr="00984789">
        <w:trPr>
          <w:trHeight w:hRule="exact" w:val="216"/>
        </w:trPr>
        <w:tc>
          <w:tcPr>
            <w:tcW w:w="509" w:type="dxa"/>
            <w:tcBorders>
              <w:top w:val="single" w:sz="4" w:space="0" w:color="auto"/>
              <w:left w:val="single" w:sz="4" w:space="0" w:color="auto"/>
            </w:tcBorders>
            <w:shd w:val="clear" w:color="auto" w:fill="FFFFFF"/>
          </w:tcPr>
          <w:p w:rsidR="00F75937" w:rsidRPr="00F75937" w:rsidRDefault="00F75937" w:rsidP="00F75937">
            <w:pPr>
              <w:widowControl w:val="0"/>
              <w:spacing w:after="0" w:line="180" w:lineRule="exact"/>
              <w:ind w:left="180"/>
              <w:rPr>
                <w:rFonts w:eastAsia="Times New Roman" w:cs="Calibri"/>
                <w:i/>
              </w:rPr>
            </w:pPr>
            <w:r w:rsidRPr="00F75937">
              <w:rPr>
                <w:rFonts w:eastAsia="Times New Roman" w:cs="Calibri"/>
                <w:b/>
                <w:bCs/>
                <w:i/>
                <w:iCs/>
                <w:color w:val="000000"/>
                <w:shd w:val="clear" w:color="auto" w:fill="FFFFFF"/>
                <w:lang w:eastAsia="el-GR" w:bidi="el-GR"/>
              </w:rPr>
              <w:t>90</w:t>
            </w:r>
          </w:p>
        </w:tc>
        <w:tc>
          <w:tcPr>
            <w:tcW w:w="1099"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59,196</w:t>
            </w:r>
          </w:p>
        </w:tc>
        <w:tc>
          <w:tcPr>
            <w:tcW w:w="1272"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61,754</w:t>
            </w:r>
          </w:p>
        </w:tc>
        <w:tc>
          <w:tcPr>
            <w:tcW w:w="1133"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65.6466</w:t>
            </w:r>
          </w:p>
        </w:tc>
        <w:tc>
          <w:tcPr>
            <w:tcW w:w="1147"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69,126</w:t>
            </w:r>
          </w:p>
        </w:tc>
        <w:tc>
          <w:tcPr>
            <w:tcW w:w="1090"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113.145</w:t>
            </w:r>
          </w:p>
        </w:tc>
        <w:tc>
          <w:tcPr>
            <w:tcW w:w="1094"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118,136</w:t>
            </w:r>
          </w:p>
        </w:tc>
        <w:tc>
          <w:tcPr>
            <w:tcW w:w="1090" w:type="dxa"/>
            <w:tcBorders>
              <w:top w:val="single" w:sz="4" w:space="0" w:color="auto"/>
              <w:lef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124,116</w:t>
            </w:r>
          </w:p>
        </w:tc>
        <w:tc>
          <w:tcPr>
            <w:tcW w:w="1104" w:type="dxa"/>
            <w:tcBorders>
              <w:top w:val="single" w:sz="4" w:space="0" w:color="auto"/>
              <w:left w:val="single" w:sz="4" w:space="0" w:color="auto"/>
              <w:righ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128,299</w:t>
            </w:r>
          </w:p>
        </w:tc>
      </w:tr>
      <w:tr w:rsidR="00F75937" w:rsidRPr="00F75937" w:rsidTr="00984789">
        <w:trPr>
          <w:trHeight w:hRule="exact" w:val="226"/>
        </w:trPr>
        <w:tc>
          <w:tcPr>
            <w:tcW w:w="509" w:type="dxa"/>
            <w:tcBorders>
              <w:top w:val="single" w:sz="4" w:space="0" w:color="auto"/>
              <w:left w:val="single" w:sz="4" w:space="0" w:color="auto"/>
              <w:bottom w:val="single" w:sz="4" w:space="0" w:color="auto"/>
            </w:tcBorders>
            <w:shd w:val="clear" w:color="auto" w:fill="FFFFFF"/>
            <w:vAlign w:val="bottom"/>
          </w:tcPr>
          <w:p w:rsidR="00F75937" w:rsidRPr="00F75937" w:rsidRDefault="00F75937" w:rsidP="00F75937">
            <w:pPr>
              <w:widowControl w:val="0"/>
              <w:spacing w:after="0" w:line="180" w:lineRule="exact"/>
              <w:ind w:left="180"/>
              <w:rPr>
                <w:rFonts w:eastAsia="Times New Roman" w:cs="Calibri"/>
                <w:i/>
              </w:rPr>
            </w:pPr>
            <w:r w:rsidRPr="00F75937">
              <w:rPr>
                <w:rFonts w:eastAsia="Times New Roman" w:cs="Calibri"/>
                <w:b/>
                <w:bCs/>
                <w:i/>
                <w:iCs/>
                <w:color w:val="000000"/>
                <w:shd w:val="clear" w:color="auto" w:fill="FFFFFF"/>
                <w:lang w:eastAsia="el-GR" w:bidi="el-GR"/>
              </w:rPr>
              <w:t>100</w:t>
            </w:r>
          </w:p>
        </w:tc>
        <w:tc>
          <w:tcPr>
            <w:tcW w:w="1099" w:type="dxa"/>
            <w:tcBorders>
              <w:top w:val="single" w:sz="4" w:space="0" w:color="auto"/>
              <w:left w:val="single" w:sz="4" w:space="0" w:color="auto"/>
              <w:bottom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67,328</w:t>
            </w:r>
          </w:p>
        </w:tc>
        <w:tc>
          <w:tcPr>
            <w:tcW w:w="1272" w:type="dxa"/>
            <w:tcBorders>
              <w:top w:val="single" w:sz="4" w:space="0" w:color="auto"/>
              <w:left w:val="single" w:sz="4" w:space="0" w:color="auto"/>
              <w:bottom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70,065</w:t>
            </w:r>
          </w:p>
        </w:tc>
        <w:tc>
          <w:tcPr>
            <w:tcW w:w="1133" w:type="dxa"/>
            <w:tcBorders>
              <w:top w:val="single" w:sz="4" w:space="0" w:color="auto"/>
              <w:left w:val="single" w:sz="4" w:space="0" w:color="auto"/>
              <w:bottom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74.2219</w:t>
            </w:r>
          </w:p>
        </w:tc>
        <w:tc>
          <w:tcPr>
            <w:tcW w:w="1147" w:type="dxa"/>
            <w:tcBorders>
              <w:top w:val="single" w:sz="4" w:space="0" w:color="auto"/>
              <w:left w:val="single" w:sz="4" w:space="0" w:color="auto"/>
              <w:bottom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77,930</w:t>
            </w:r>
          </w:p>
        </w:tc>
        <w:tc>
          <w:tcPr>
            <w:tcW w:w="1090" w:type="dxa"/>
            <w:tcBorders>
              <w:top w:val="single" w:sz="4" w:space="0" w:color="auto"/>
              <w:left w:val="single" w:sz="4" w:space="0" w:color="auto"/>
              <w:bottom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124,342</w:t>
            </w:r>
          </w:p>
        </w:tc>
        <w:tc>
          <w:tcPr>
            <w:tcW w:w="1094" w:type="dxa"/>
            <w:tcBorders>
              <w:top w:val="single" w:sz="4" w:space="0" w:color="auto"/>
              <w:left w:val="single" w:sz="4" w:space="0" w:color="auto"/>
              <w:bottom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129,561</w:t>
            </w:r>
          </w:p>
        </w:tc>
        <w:tc>
          <w:tcPr>
            <w:tcW w:w="1090" w:type="dxa"/>
            <w:tcBorders>
              <w:top w:val="single" w:sz="4" w:space="0" w:color="auto"/>
              <w:left w:val="single" w:sz="4" w:space="0" w:color="auto"/>
              <w:bottom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135,807</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F75937" w:rsidRPr="00F75937" w:rsidRDefault="00F75937" w:rsidP="00F75937">
            <w:pPr>
              <w:widowControl w:val="0"/>
              <w:spacing w:after="0" w:line="190" w:lineRule="exact"/>
              <w:jc w:val="center"/>
              <w:rPr>
                <w:rFonts w:eastAsia="Times New Roman" w:cs="Calibri"/>
                <w:i/>
              </w:rPr>
            </w:pPr>
            <w:r w:rsidRPr="00F75937">
              <w:rPr>
                <w:rFonts w:eastAsia="Times New Roman" w:cs="Calibri"/>
                <w:i/>
                <w:color w:val="000000"/>
                <w:shd w:val="clear" w:color="auto" w:fill="FFFFFF"/>
                <w:lang w:eastAsia="el-GR" w:bidi="el-GR"/>
              </w:rPr>
              <w:t>140,169</w:t>
            </w:r>
          </w:p>
        </w:tc>
      </w:tr>
    </w:tbl>
    <w:p w:rsidR="00F75937" w:rsidRPr="00F75937" w:rsidRDefault="00F75937" w:rsidP="00F75937">
      <w:pPr>
        <w:widowControl w:val="0"/>
        <w:spacing w:after="122" w:line="317" w:lineRule="exact"/>
        <w:jc w:val="both"/>
        <w:rPr>
          <w:rFonts w:ascii="Comic Sans MS" w:eastAsia="Times New Roman" w:hAnsi="Comic Sans MS"/>
          <w:sz w:val="24"/>
          <w:szCs w:val="24"/>
        </w:rPr>
      </w:pPr>
    </w:p>
    <w:p w:rsidR="00F75937" w:rsidRPr="00F75937" w:rsidRDefault="00F75937" w:rsidP="00F75937">
      <w:pPr>
        <w:widowControl w:val="0"/>
        <w:spacing w:after="122" w:line="317" w:lineRule="exact"/>
        <w:jc w:val="both"/>
        <w:rPr>
          <w:rFonts w:ascii="Comic Sans MS" w:eastAsia="Times New Roman" w:hAnsi="Comic Sans MS"/>
          <w:sz w:val="24"/>
          <w:szCs w:val="24"/>
          <w:vertAlign w:val="superscript"/>
        </w:rPr>
      </w:pPr>
      <w:r w:rsidRPr="00F75937">
        <w:rPr>
          <w:rFonts w:ascii="Comic Sans MS" w:eastAsia="Times New Roman" w:hAnsi="Comic Sans MS"/>
          <w:sz w:val="24"/>
          <w:szCs w:val="24"/>
        </w:rPr>
        <w:t xml:space="preserve">For significance level α=0.05 and n = ( </w:t>
      </w:r>
      <w:r w:rsidRPr="00F75937">
        <w:rPr>
          <w:rFonts w:ascii="Comic Sans MS" w:eastAsia="Times New Roman" w:hAnsi="Comic Sans MS"/>
          <w:sz w:val="24"/>
          <w:szCs w:val="24"/>
          <w:lang w:val="en-US"/>
        </w:rPr>
        <w:t xml:space="preserve">r </w:t>
      </w:r>
      <w:r w:rsidRPr="00F75937">
        <w:rPr>
          <w:rFonts w:ascii="Comic Sans MS" w:eastAsia="Times New Roman" w:hAnsi="Comic Sans MS"/>
          <w:sz w:val="24"/>
          <w:szCs w:val="24"/>
        </w:rPr>
        <w:t xml:space="preserve">-1)( </w:t>
      </w:r>
      <w:r w:rsidRPr="00F75937">
        <w:rPr>
          <w:rFonts w:ascii="Comic Sans MS" w:eastAsia="Times New Roman" w:hAnsi="Comic Sans MS"/>
          <w:sz w:val="24"/>
          <w:szCs w:val="24"/>
          <w:lang w:val="en-US"/>
        </w:rPr>
        <w:t xml:space="preserve">c -1) =8 the critical value with which x </w:t>
      </w:r>
      <w:r w:rsidRPr="00F75937">
        <w:rPr>
          <w:rFonts w:ascii="Comic Sans MS" w:eastAsia="Times New Roman" w:hAnsi="Comic Sans MS"/>
          <w:sz w:val="24"/>
          <w:szCs w:val="24"/>
          <w:vertAlign w:val="superscript"/>
        </w:rPr>
        <w:t xml:space="preserve">2 </w:t>
      </w:r>
      <w:r w:rsidRPr="00F75937">
        <w:rPr>
          <w:rFonts w:ascii="Comic Sans MS" w:eastAsia="Times New Roman" w:hAnsi="Comic Sans MS"/>
          <w:sz w:val="24"/>
          <w:szCs w:val="24"/>
        </w:rPr>
        <w:t>should be compared</w:t>
      </w:r>
      <w:r w:rsidRPr="00F75937">
        <w:rPr>
          <w:sz w:val="24"/>
          <w:szCs w:val="24"/>
        </w:rPr>
        <w:t xml:space="preserve"> </w:t>
      </w:r>
      <w:r w:rsidRPr="00F75937">
        <w:rPr>
          <w:rFonts w:ascii="Comic Sans MS" w:hAnsi="Comic Sans MS"/>
          <w:sz w:val="24"/>
          <w:szCs w:val="24"/>
        </w:rPr>
        <w:t>values calculated are “15507”</w:t>
      </w:r>
    </w:p>
    <w:p w:rsidR="00F75937" w:rsidRPr="00F75937" w:rsidRDefault="00F75937" w:rsidP="00F75937">
      <w:pPr>
        <w:jc w:val="both"/>
        <w:rPr>
          <w:rFonts w:ascii="Book Antiqua" w:eastAsia="Times New Roman" w:hAnsi="Book Antiqua" w:cs="Arial"/>
          <w:color w:val="202122"/>
          <w:lang w:eastAsia="el-GR"/>
        </w:rPr>
      </w:pPr>
    </w:p>
    <w:p w:rsidR="00F75937" w:rsidRPr="00F75937" w:rsidRDefault="00F75937" w:rsidP="00F75937">
      <w:pPr>
        <w:jc w:val="both"/>
        <w:rPr>
          <w:rFonts w:ascii="Book Antiqua" w:eastAsia="Times New Roman" w:hAnsi="Book Antiqua"/>
        </w:rPr>
      </w:pPr>
    </w:p>
    <w:tbl>
      <w:tblPr>
        <w:tblW w:w="9634" w:type="dxa"/>
        <w:tblLook w:val="04A0" w:firstRow="1" w:lastRow="0" w:firstColumn="1" w:lastColumn="0" w:noHBand="0" w:noVBand="1"/>
      </w:tblPr>
      <w:tblGrid>
        <w:gridCol w:w="6516"/>
        <w:gridCol w:w="2126"/>
        <w:gridCol w:w="992"/>
      </w:tblGrid>
      <w:tr w:rsidR="00F75937" w:rsidRPr="00F75937" w:rsidTr="00984789">
        <w:tc>
          <w:tcPr>
            <w:tcW w:w="6516" w:type="dxa"/>
          </w:tcPr>
          <w:p w:rsidR="00F75937" w:rsidRPr="00F75937" w:rsidRDefault="00F75937" w:rsidP="00F75937">
            <w:pPr>
              <w:spacing w:after="0" w:line="240" w:lineRule="auto"/>
              <w:jc w:val="both"/>
              <w:rPr>
                <w:rFonts w:ascii="Comic Sans MS" w:eastAsia="Times New Roman" w:hAnsi="Comic Sans MS" w:cs="Times New Roman"/>
                <w:sz w:val="24"/>
                <w:szCs w:val="24"/>
                <w:lang w:eastAsia="el-GR"/>
              </w:rPr>
            </w:pPr>
            <w:r w:rsidRPr="00F75937">
              <w:rPr>
                <w:rFonts w:ascii="Comic Sans MS" w:eastAsia="Times New Roman" w:hAnsi="Comic Sans MS" w:cs="Times New Roman"/>
                <w:sz w:val="24"/>
                <w:szCs w:val="24"/>
                <w:lang w:eastAsia="el-GR"/>
              </w:rPr>
              <w:t>Tourism is negotiation-self-interest (benefit)</w:t>
            </w:r>
          </w:p>
        </w:tc>
        <w:tc>
          <w:tcPr>
            <w:tcW w:w="2126" w:type="dxa"/>
          </w:tcPr>
          <w:p w:rsidR="00F75937" w:rsidRPr="00F75937" w:rsidRDefault="00F75937" w:rsidP="00F75937">
            <w:pPr>
              <w:spacing w:after="0" w:line="240" w:lineRule="auto"/>
              <w:jc w:val="both"/>
              <w:rPr>
                <w:rFonts w:ascii="Comic Sans MS" w:eastAsia="Times New Roman" w:hAnsi="Comic Sans MS" w:cs="Times New Roman"/>
                <w:b/>
                <w:sz w:val="24"/>
                <w:szCs w:val="24"/>
                <w:lang w:eastAsia="el-GR"/>
              </w:rPr>
            </w:pPr>
            <w:r w:rsidRPr="00F75937">
              <w:rPr>
                <w:rFonts w:ascii="Comic Sans MS" w:eastAsia="Times New Roman" w:hAnsi="Comic Sans MS" w:cs="Times New Roman"/>
                <w:b/>
                <w:sz w:val="24"/>
                <w:szCs w:val="24"/>
                <w:lang w:eastAsia="el-GR"/>
              </w:rPr>
              <w:t>79.34&gt;15.507</w:t>
            </w:r>
          </w:p>
        </w:tc>
        <w:tc>
          <w:tcPr>
            <w:tcW w:w="992" w:type="dxa"/>
          </w:tcPr>
          <w:p w:rsidR="00F75937" w:rsidRPr="00F75937" w:rsidRDefault="00551325" w:rsidP="00F75937">
            <w:pPr>
              <w:spacing w:after="0" w:line="240" w:lineRule="auto"/>
              <w:jc w:val="both"/>
              <w:rPr>
                <w:rFonts w:ascii="Comic Sans MS" w:eastAsia="Times New Roman" w:hAnsi="Comic Sans MS" w:cs="Times New Roman"/>
                <w:b/>
                <w:sz w:val="24"/>
                <w:szCs w:val="24"/>
                <w:lang w:eastAsia="el-GR"/>
              </w:rPr>
            </w:pPr>
            <w:r>
              <w:rPr>
                <w:rFonts w:ascii="Comic Sans MS" w:eastAsia="Times New Roman" w:hAnsi="Comic Sans MS" w:cs="Times New Roman"/>
                <w:b/>
                <w:sz w:val="24"/>
                <w:szCs w:val="24"/>
                <w:lang w:eastAsia="el-GR"/>
              </w:rPr>
              <w:t>H</w:t>
            </w:r>
            <w:r w:rsidR="00F75937" w:rsidRPr="00F75937">
              <w:rPr>
                <w:rFonts w:ascii="Comic Sans MS" w:eastAsia="Times New Roman" w:hAnsi="Comic Sans MS" w:cs="Times New Roman"/>
                <w:b/>
                <w:sz w:val="24"/>
                <w:szCs w:val="24"/>
                <w:vertAlign w:val="subscript"/>
                <w:lang w:eastAsia="el-GR"/>
              </w:rPr>
              <w:t>0</w:t>
            </w:r>
          </w:p>
        </w:tc>
      </w:tr>
      <w:tr w:rsidR="00F75937" w:rsidRPr="00F75937" w:rsidTr="00984789">
        <w:tc>
          <w:tcPr>
            <w:tcW w:w="6516" w:type="dxa"/>
          </w:tcPr>
          <w:p w:rsidR="00F75937" w:rsidRPr="00F75937" w:rsidRDefault="00F75937" w:rsidP="00F75937">
            <w:pPr>
              <w:spacing w:after="0" w:line="240" w:lineRule="auto"/>
              <w:jc w:val="both"/>
              <w:rPr>
                <w:rFonts w:ascii="Comic Sans MS" w:eastAsia="Times New Roman" w:hAnsi="Comic Sans MS" w:cs="Times New Roman"/>
                <w:sz w:val="24"/>
                <w:szCs w:val="24"/>
                <w:lang w:eastAsia="el-GR"/>
              </w:rPr>
            </w:pPr>
            <w:r w:rsidRPr="00F75937">
              <w:rPr>
                <w:rFonts w:ascii="Comic Sans MS" w:eastAsia="Times New Roman" w:hAnsi="Comic Sans MS" w:cs="Times New Roman"/>
                <w:sz w:val="24"/>
                <w:szCs w:val="24"/>
                <w:lang w:eastAsia="el-GR"/>
              </w:rPr>
              <w:t>Tourism is negotiation-cooperation</w:t>
            </w:r>
          </w:p>
        </w:tc>
        <w:tc>
          <w:tcPr>
            <w:tcW w:w="2126" w:type="dxa"/>
          </w:tcPr>
          <w:p w:rsidR="00F75937" w:rsidRPr="00F75937" w:rsidRDefault="00F75937" w:rsidP="00F75937">
            <w:pPr>
              <w:spacing w:after="0" w:line="240" w:lineRule="auto"/>
              <w:jc w:val="both"/>
              <w:rPr>
                <w:rFonts w:ascii="Comic Sans MS" w:eastAsia="Times New Roman" w:hAnsi="Comic Sans MS" w:cs="Times New Roman"/>
                <w:b/>
                <w:sz w:val="24"/>
                <w:szCs w:val="24"/>
                <w:lang w:eastAsia="el-GR"/>
              </w:rPr>
            </w:pPr>
            <w:r w:rsidRPr="00F75937">
              <w:rPr>
                <w:rFonts w:ascii="Comic Sans MS" w:eastAsia="Times New Roman" w:hAnsi="Comic Sans MS" w:cs="Times New Roman"/>
                <w:b/>
                <w:sz w:val="24"/>
                <w:szCs w:val="24"/>
                <w:lang w:eastAsia="el-GR"/>
              </w:rPr>
              <w:t>21.50&gt;15.507</w:t>
            </w:r>
          </w:p>
        </w:tc>
        <w:tc>
          <w:tcPr>
            <w:tcW w:w="992" w:type="dxa"/>
          </w:tcPr>
          <w:p w:rsidR="00F75937" w:rsidRPr="00F75937" w:rsidRDefault="00551325" w:rsidP="00F75937">
            <w:pPr>
              <w:spacing w:after="0" w:line="240" w:lineRule="auto"/>
              <w:jc w:val="both"/>
              <w:rPr>
                <w:rFonts w:ascii="Comic Sans MS" w:eastAsia="Times New Roman" w:hAnsi="Comic Sans MS" w:cs="Times New Roman"/>
                <w:b/>
                <w:sz w:val="24"/>
                <w:szCs w:val="24"/>
                <w:lang w:eastAsia="el-GR"/>
              </w:rPr>
            </w:pPr>
            <w:r>
              <w:rPr>
                <w:rFonts w:ascii="Comic Sans MS" w:eastAsia="Times New Roman" w:hAnsi="Comic Sans MS" w:cs="Times New Roman"/>
                <w:b/>
                <w:sz w:val="24"/>
                <w:szCs w:val="24"/>
                <w:lang w:eastAsia="el-GR"/>
              </w:rPr>
              <w:t>H</w:t>
            </w:r>
            <w:r w:rsidR="00F75937" w:rsidRPr="00F75937">
              <w:rPr>
                <w:rFonts w:ascii="Comic Sans MS" w:eastAsia="Times New Roman" w:hAnsi="Comic Sans MS" w:cs="Times New Roman"/>
                <w:b/>
                <w:sz w:val="24"/>
                <w:szCs w:val="24"/>
                <w:vertAlign w:val="subscript"/>
                <w:lang w:eastAsia="el-GR"/>
              </w:rPr>
              <w:t>0</w:t>
            </w:r>
          </w:p>
        </w:tc>
      </w:tr>
      <w:tr w:rsidR="00F75937" w:rsidRPr="00F75937" w:rsidTr="00984789">
        <w:tc>
          <w:tcPr>
            <w:tcW w:w="6516" w:type="dxa"/>
          </w:tcPr>
          <w:p w:rsidR="00F75937" w:rsidRPr="00F75937" w:rsidRDefault="00F75937" w:rsidP="00F75937">
            <w:pPr>
              <w:spacing w:after="0" w:line="240" w:lineRule="auto"/>
              <w:jc w:val="both"/>
              <w:rPr>
                <w:rFonts w:ascii="Comic Sans MS" w:eastAsia="Times New Roman" w:hAnsi="Comic Sans MS" w:cs="Times New Roman"/>
                <w:sz w:val="24"/>
                <w:szCs w:val="24"/>
                <w:lang w:eastAsia="el-GR"/>
              </w:rPr>
            </w:pPr>
            <w:r w:rsidRPr="00F75937">
              <w:rPr>
                <w:rFonts w:ascii="Comic Sans MS" w:eastAsia="Times New Roman" w:hAnsi="Comic Sans MS" w:cs="Times New Roman"/>
                <w:sz w:val="24"/>
                <w:szCs w:val="24"/>
                <w:lang w:eastAsia="el-GR"/>
              </w:rPr>
              <w:t>Tourism is a transaction-function</w:t>
            </w:r>
          </w:p>
        </w:tc>
        <w:tc>
          <w:tcPr>
            <w:tcW w:w="2126" w:type="dxa"/>
          </w:tcPr>
          <w:p w:rsidR="00F75937" w:rsidRPr="00F75937" w:rsidRDefault="00F75937" w:rsidP="00F75937">
            <w:pPr>
              <w:spacing w:after="0" w:line="240" w:lineRule="auto"/>
              <w:jc w:val="both"/>
              <w:rPr>
                <w:rFonts w:ascii="Comic Sans MS" w:eastAsia="Times New Roman" w:hAnsi="Comic Sans MS" w:cs="Times New Roman"/>
                <w:b/>
                <w:sz w:val="24"/>
                <w:szCs w:val="24"/>
                <w:lang w:eastAsia="el-GR"/>
              </w:rPr>
            </w:pPr>
            <w:r w:rsidRPr="00F75937">
              <w:rPr>
                <w:rFonts w:ascii="Comic Sans MS" w:eastAsia="Times New Roman" w:hAnsi="Comic Sans MS" w:cs="Times New Roman"/>
                <w:b/>
                <w:sz w:val="24"/>
                <w:szCs w:val="24"/>
                <w:lang w:eastAsia="el-GR"/>
              </w:rPr>
              <w:t>13.74&lt;15.507</w:t>
            </w:r>
          </w:p>
        </w:tc>
        <w:tc>
          <w:tcPr>
            <w:tcW w:w="992" w:type="dxa"/>
          </w:tcPr>
          <w:p w:rsidR="00F75937" w:rsidRPr="00F75937" w:rsidRDefault="00551325" w:rsidP="00F75937">
            <w:pPr>
              <w:spacing w:after="0" w:line="240" w:lineRule="auto"/>
              <w:jc w:val="both"/>
              <w:rPr>
                <w:rFonts w:ascii="Comic Sans MS" w:eastAsia="Times New Roman" w:hAnsi="Comic Sans MS" w:cs="Times New Roman"/>
                <w:b/>
                <w:sz w:val="24"/>
                <w:szCs w:val="24"/>
                <w:lang w:eastAsia="el-GR"/>
              </w:rPr>
            </w:pPr>
            <w:r>
              <w:rPr>
                <w:rFonts w:ascii="Comic Sans MS" w:eastAsia="Times New Roman" w:hAnsi="Comic Sans MS" w:cs="Times New Roman"/>
                <w:b/>
                <w:sz w:val="24"/>
                <w:szCs w:val="24"/>
                <w:lang w:eastAsia="el-GR"/>
              </w:rPr>
              <w:t>H</w:t>
            </w:r>
            <w:r w:rsidR="00F75937" w:rsidRPr="00F75937">
              <w:rPr>
                <w:rFonts w:ascii="Comic Sans MS" w:eastAsia="Times New Roman" w:hAnsi="Comic Sans MS" w:cs="Times New Roman"/>
                <w:b/>
                <w:sz w:val="24"/>
                <w:szCs w:val="24"/>
                <w:vertAlign w:val="subscript"/>
                <w:lang w:eastAsia="el-GR"/>
              </w:rPr>
              <w:t>1</w:t>
            </w:r>
          </w:p>
        </w:tc>
      </w:tr>
    </w:tbl>
    <w:p w:rsidR="00F75937" w:rsidRPr="00F75937" w:rsidRDefault="00F75937" w:rsidP="00F75937">
      <w:pPr>
        <w:jc w:val="both"/>
        <w:rPr>
          <w:rFonts w:ascii="Book Antiqua" w:eastAsia="Times New Roman" w:hAnsi="Book Antiqua"/>
        </w:rPr>
      </w:pPr>
    </w:p>
    <w:p w:rsidR="00F75937" w:rsidRPr="00F75937" w:rsidRDefault="00F75937" w:rsidP="00F75937">
      <w:pPr>
        <w:jc w:val="both"/>
        <w:rPr>
          <w:rFonts w:ascii="Book Antiqua" w:eastAsia="Times New Roman" w:hAnsi="Book Antiqua"/>
        </w:rPr>
      </w:pPr>
    </w:p>
    <w:p w:rsidR="00F75937" w:rsidRPr="00F75937" w:rsidRDefault="00F75937" w:rsidP="00F75937">
      <w:pPr>
        <w:shd w:val="clear" w:color="auto" w:fill="FFFFFF"/>
        <w:spacing w:after="0" w:line="293" w:lineRule="atLeast"/>
        <w:jc w:val="both"/>
        <w:textAlignment w:val="baseline"/>
        <w:rPr>
          <w:rFonts w:ascii="Comic Sans MS" w:eastAsia="Times New Roman" w:hAnsi="Comic Sans MS" w:cs="Lucida Sans Unicode"/>
          <w:b/>
          <w:i/>
          <w:iCs/>
          <w:lang w:eastAsia="el-GR"/>
        </w:rPr>
      </w:pPr>
    </w:p>
    <w:p w:rsidR="00F75937" w:rsidRPr="00F75937" w:rsidRDefault="00F75937" w:rsidP="00F75937">
      <w:pPr>
        <w:shd w:val="clear" w:color="auto" w:fill="FFFFFF"/>
        <w:spacing w:after="0" w:line="293" w:lineRule="atLeast"/>
        <w:jc w:val="both"/>
        <w:textAlignment w:val="baseline"/>
        <w:rPr>
          <w:rFonts w:ascii="Comic Sans MS" w:eastAsia="Times New Roman" w:hAnsi="Comic Sans MS" w:cs="Lucida Sans Unicode"/>
          <w:b/>
          <w:i/>
          <w:iCs/>
          <w:lang w:eastAsia="el-GR"/>
        </w:rPr>
      </w:pPr>
      <w:r w:rsidRPr="00F75937">
        <w:rPr>
          <w:rFonts w:ascii="Comic Sans MS" w:eastAsia="Times New Roman" w:hAnsi="Comic Sans MS" w:cs="Lucida Sans Unicode"/>
          <w:b/>
          <w:i/>
          <w:iCs/>
          <w:lang w:val="en-US" w:eastAsia="el-GR"/>
        </w:rPr>
        <w:t xml:space="preserve">A. </w:t>
      </w:r>
      <w:r w:rsidRPr="00F75937">
        <w:rPr>
          <w:rFonts w:ascii="Comic Sans MS" w:eastAsia="Times New Roman" w:hAnsi="Comic Sans MS" w:cs="Lucida Sans Unicode"/>
          <w:b/>
          <w:i/>
          <w:iCs/>
          <w:lang w:eastAsia="el-GR"/>
        </w:rPr>
        <w:t>_ - "Tourism is negotiation-an end in itself" (1.1)</w:t>
      </w:r>
    </w:p>
    <w:p w:rsidR="00F75937" w:rsidRPr="00F75937" w:rsidRDefault="00F75937" w:rsidP="00F75937">
      <w:pPr>
        <w:shd w:val="clear" w:color="auto" w:fill="FFFFFF"/>
        <w:spacing w:after="0" w:line="293" w:lineRule="atLeast"/>
        <w:jc w:val="both"/>
        <w:textAlignment w:val="baseline"/>
        <w:rPr>
          <w:rFonts w:ascii="Comic Sans MS" w:eastAsia="Times New Roman" w:hAnsi="Comic Sans MS" w:cs="Lucida Sans Unicode"/>
          <w:b/>
          <w:i/>
          <w:iCs/>
          <w:lang w:eastAsia="el-GR"/>
        </w:rPr>
      </w:pPr>
    </w:p>
    <w:p w:rsidR="00F75937" w:rsidRPr="00F75937" w:rsidRDefault="00F75937" w:rsidP="00F75937">
      <w:pPr>
        <w:shd w:val="clear" w:color="auto" w:fill="FFFFFF"/>
        <w:spacing w:after="0" w:line="293" w:lineRule="atLeast"/>
        <w:jc w:val="both"/>
        <w:textAlignment w:val="baseline"/>
        <w:rPr>
          <w:rFonts w:ascii="Comic Sans MS" w:eastAsia="Times New Roman" w:hAnsi="Comic Sans MS" w:cs="Lucida Sans Unicode"/>
          <w:b/>
          <w:i/>
          <w:iCs/>
          <w:lang w:eastAsia="el-GR"/>
        </w:rPr>
      </w:pPr>
      <w:r w:rsidRPr="00F75937">
        <w:rPr>
          <w:rFonts w:ascii="Comic Sans MS" w:eastAsia="Times New Roman" w:hAnsi="Comic Sans MS" w:cs="Lucida Sans Unicode"/>
          <w:b/>
          <w:i/>
          <w:iCs/>
          <w:lang w:eastAsia="el-GR"/>
        </w:rPr>
        <w:lastRenderedPageBreak/>
        <w:t xml:space="preserve">Because the value of the control statistic does NOT belong to the rejection region, the null hypothesis, at a significance level of 0.05 is accepted ( </w:t>
      </w:r>
      <w:r w:rsidRPr="00F75937">
        <w:rPr>
          <w:rFonts w:ascii="Comic Sans MS" w:eastAsia="Times New Roman" w:hAnsi="Comic Sans MS" w:cs="Lucida Sans Unicode"/>
          <w:b/>
          <w:i/>
          <w:iCs/>
          <w:lang w:val="en-US" w:eastAsia="el-GR"/>
        </w:rPr>
        <w:t xml:space="preserve">H </w:t>
      </w:r>
      <w:r w:rsidRPr="00F75937">
        <w:rPr>
          <w:rFonts w:ascii="Comic Sans MS" w:eastAsia="Times New Roman" w:hAnsi="Comic Sans MS" w:cs="Lucida Sans Unicode"/>
          <w:b/>
          <w:i/>
          <w:iCs/>
          <w:vertAlign w:val="subscript"/>
          <w:lang w:eastAsia="el-GR"/>
        </w:rPr>
        <w:t xml:space="preserve">0 </w:t>
      </w:r>
      <w:r w:rsidRPr="00F75937">
        <w:rPr>
          <w:rFonts w:ascii="Comic Sans MS" w:eastAsia="Times New Roman" w:hAnsi="Comic Sans MS" w:cs="Lucida Sans Unicode"/>
          <w:b/>
          <w:i/>
          <w:iCs/>
          <w:lang w:eastAsia="el-GR"/>
        </w:rPr>
        <w:t>=0) The probability that this conclusion is wrong is at most 0.05</w:t>
      </w:r>
    </w:p>
    <w:p w:rsidR="00F75937" w:rsidRPr="00F75937" w:rsidRDefault="00F75937" w:rsidP="00F75937">
      <w:pPr>
        <w:shd w:val="clear" w:color="auto" w:fill="FFFFFF"/>
        <w:spacing w:after="0" w:line="293" w:lineRule="atLeast"/>
        <w:jc w:val="both"/>
        <w:textAlignment w:val="baseline"/>
        <w:rPr>
          <w:rFonts w:ascii="Comic Sans MS" w:eastAsia="Times New Roman" w:hAnsi="Comic Sans MS" w:cs="Lucida Sans Unicode"/>
          <w:b/>
          <w:i/>
          <w:iCs/>
          <w:lang w:eastAsia="el-GR"/>
        </w:rPr>
      </w:pPr>
    </w:p>
    <w:p w:rsidR="00F75937" w:rsidRPr="00F75937" w:rsidRDefault="00F75937" w:rsidP="00F75937">
      <w:pPr>
        <w:shd w:val="clear" w:color="auto" w:fill="FFFFFF"/>
        <w:spacing w:after="0" w:line="293" w:lineRule="atLeast"/>
        <w:jc w:val="both"/>
        <w:textAlignment w:val="baseline"/>
        <w:rPr>
          <w:rFonts w:ascii="Comic Sans MS" w:eastAsia="Times New Roman" w:hAnsi="Comic Sans MS" w:cs="Lucida Sans Unicode"/>
          <w:b/>
          <w:i/>
          <w:iCs/>
          <w:lang w:eastAsia="el-GR"/>
        </w:rPr>
      </w:pPr>
    </w:p>
    <w:p w:rsidR="00F75937" w:rsidRPr="00F75937" w:rsidRDefault="00F75937" w:rsidP="00F75937">
      <w:pPr>
        <w:shd w:val="clear" w:color="auto" w:fill="FFFFFF"/>
        <w:spacing w:after="0" w:line="293" w:lineRule="atLeast"/>
        <w:jc w:val="both"/>
        <w:textAlignment w:val="baseline"/>
        <w:rPr>
          <w:rFonts w:ascii="Comic Sans MS" w:eastAsia="Times New Roman" w:hAnsi="Comic Sans MS" w:cs="Lucida Sans Unicode"/>
          <w:b/>
          <w:i/>
          <w:iCs/>
          <w:lang w:eastAsia="el-GR"/>
        </w:rPr>
      </w:pPr>
    </w:p>
    <w:p w:rsidR="00F75937" w:rsidRPr="00F75937" w:rsidRDefault="00F75937" w:rsidP="00F75937">
      <w:pPr>
        <w:shd w:val="clear" w:color="auto" w:fill="FFFFFF"/>
        <w:spacing w:after="0" w:line="293" w:lineRule="atLeast"/>
        <w:jc w:val="both"/>
        <w:textAlignment w:val="baseline"/>
        <w:rPr>
          <w:rFonts w:ascii="Comic Sans MS" w:eastAsia="Times New Roman" w:hAnsi="Comic Sans MS" w:cs="Lucida Sans Unicode"/>
          <w:b/>
          <w:i/>
          <w:iCs/>
          <w:lang w:eastAsia="el-GR"/>
        </w:rPr>
      </w:pPr>
      <w:r w:rsidRPr="00F75937">
        <w:rPr>
          <w:rFonts w:ascii="Comic Sans MS" w:eastAsia="Times New Roman" w:hAnsi="Comic Sans MS" w:cs="Lucida Sans Unicode"/>
          <w:b/>
          <w:i/>
          <w:iCs/>
          <w:lang w:eastAsia="el-GR"/>
        </w:rPr>
        <w:t>B.- "Tourism is negotiation-cooperation" (1.2)</w:t>
      </w:r>
    </w:p>
    <w:p w:rsidR="00F75937" w:rsidRPr="00F75937" w:rsidRDefault="00F75937" w:rsidP="00F75937">
      <w:pPr>
        <w:shd w:val="clear" w:color="auto" w:fill="FFFFFF"/>
        <w:spacing w:after="0" w:line="293" w:lineRule="atLeast"/>
        <w:jc w:val="both"/>
        <w:textAlignment w:val="baseline"/>
        <w:rPr>
          <w:rFonts w:ascii="Comic Sans MS" w:eastAsia="Times New Roman" w:hAnsi="Comic Sans MS" w:cs="Lucida Sans Unicode"/>
          <w:b/>
          <w:i/>
          <w:iCs/>
          <w:lang w:eastAsia="el-GR"/>
        </w:rPr>
      </w:pPr>
    </w:p>
    <w:p w:rsidR="00F75937" w:rsidRPr="00F75937" w:rsidRDefault="00F75937" w:rsidP="00F75937">
      <w:pPr>
        <w:shd w:val="clear" w:color="auto" w:fill="FFFFFF"/>
        <w:spacing w:after="0" w:line="293" w:lineRule="atLeast"/>
        <w:jc w:val="both"/>
        <w:textAlignment w:val="baseline"/>
        <w:rPr>
          <w:rFonts w:ascii="Comic Sans MS" w:eastAsia="Times New Roman" w:hAnsi="Comic Sans MS" w:cs="Lucida Sans Unicode"/>
          <w:b/>
          <w:i/>
          <w:iCs/>
          <w:lang w:eastAsia="el-GR"/>
        </w:rPr>
      </w:pPr>
      <w:r w:rsidRPr="00F75937">
        <w:rPr>
          <w:rFonts w:ascii="Comic Sans MS" w:eastAsia="Times New Roman" w:hAnsi="Comic Sans MS" w:cs="Lucida Sans Unicode"/>
          <w:b/>
          <w:i/>
          <w:iCs/>
          <w:lang w:eastAsia="el-GR"/>
        </w:rPr>
        <w:t xml:space="preserve">Because the value of the control statistic does NOT belong to the rejection region, the null hypothesis, at a significance level of 0.05 is accepted (H </w:t>
      </w:r>
      <w:r w:rsidRPr="00F75937">
        <w:rPr>
          <w:rFonts w:ascii="Comic Sans MS" w:eastAsia="Times New Roman" w:hAnsi="Comic Sans MS" w:cs="Lucida Sans Unicode"/>
          <w:b/>
          <w:i/>
          <w:iCs/>
          <w:vertAlign w:val="subscript"/>
          <w:lang w:eastAsia="el-GR"/>
        </w:rPr>
        <w:t xml:space="preserve">0 </w:t>
      </w:r>
      <w:r w:rsidRPr="00F75937">
        <w:rPr>
          <w:rFonts w:ascii="Comic Sans MS" w:eastAsia="Times New Roman" w:hAnsi="Comic Sans MS" w:cs="Lucida Sans Unicode"/>
          <w:b/>
          <w:i/>
          <w:iCs/>
          <w:lang w:eastAsia="el-GR"/>
        </w:rPr>
        <w:t>=0) The probability that this conclusion is wrong is at most 0.05</w:t>
      </w:r>
    </w:p>
    <w:p w:rsidR="00F75937" w:rsidRPr="00F75937" w:rsidRDefault="00F75937" w:rsidP="00F75937">
      <w:pPr>
        <w:shd w:val="clear" w:color="auto" w:fill="FFFFFF"/>
        <w:spacing w:after="0" w:line="293" w:lineRule="atLeast"/>
        <w:jc w:val="both"/>
        <w:textAlignment w:val="baseline"/>
        <w:rPr>
          <w:rFonts w:ascii="Comic Sans MS" w:eastAsia="Times New Roman" w:hAnsi="Comic Sans MS" w:cs="Lucida Sans Unicode"/>
          <w:b/>
          <w:i/>
          <w:iCs/>
          <w:lang w:eastAsia="el-GR"/>
        </w:rPr>
      </w:pPr>
    </w:p>
    <w:p w:rsidR="00F75937" w:rsidRPr="00F75937" w:rsidRDefault="00F75937" w:rsidP="00F75937">
      <w:pPr>
        <w:shd w:val="clear" w:color="auto" w:fill="FFFFFF"/>
        <w:spacing w:after="0" w:line="293" w:lineRule="atLeast"/>
        <w:jc w:val="both"/>
        <w:textAlignment w:val="baseline"/>
        <w:rPr>
          <w:rFonts w:ascii="Comic Sans MS" w:eastAsia="Times New Roman" w:hAnsi="Comic Sans MS" w:cs="Lucida Sans Unicode"/>
          <w:b/>
          <w:i/>
          <w:iCs/>
          <w:lang w:eastAsia="el-GR"/>
        </w:rPr>
      </w:pPr>
    </w:p>
    <w:p w:rsidR="00F75937" w:rsidRPr="00F75937" w:rsidRDefault="00F75937" w:rsidP="00F75937">
      <w:pPr>
        <w:shd w:val="clear" w:color="auto" w:fill="FFFFFF"/>
        <w:spacing w:after="0" w:line="293" w:lineRule="atLeast"/>
        <w:jc w:val="both"/>
        <w:textAlignment w:val="baseline"/>
        <w:rPr>
          <w:rFonts w:ascii="Comic Sans MS" w:eastAsia="Times New Roman" w:hAnsi="Comic Sans MS" w:cs="Lucida Sans Unicode"/>
          <w:b/>
          <w:i/>
          <w:iCs/>
          <w:lang w:eastAsia="el-GR"/>
        </w:rPr>
      </w:pPr>
      <w:r w:rsidRPr="00F75937">
        <w:rPr>
          <w:rFonts w:ascii="Comic Sans MS" w:eastAsia="Times New Roman" w:hAnsi="Comic Sans MS" w:cs="Lucida Sans Unicode"/>
          <w:b/>
          <w:i/>
          <w:iCs/>
          <w:lang w:val="en-US" w:eastAsia="el-GR"/>
        </w:rPr>
        <w:t xml:space="preserve">C.- </w:t>
      </w:r>
      <w:r w:rsidRPr="00F75937">
        <w:rPr>
          <w:rFonts w:ascii="Comic Sans MS" w:eastAsia="Times New Roman" w:hAnsi="Comic Sans MS" w:cs="Lucida Sans Unicode"/>
          <w:b/>
          <w:i/>
          <w:iCs/>
          <w:lang w:eastAsia="el-GR"/>
        </w:rPr>
        <w:t>" Tourism is a negotiation - a function" (1.3)</w:t>
      </w:r>
    </w:p>
    <w:p w:rsidR="00F75937" w:rsidRPr="00F75937" w:rsidRDefault="00F75937" w:rsidP="00F75937">
      <w:pPr>
        <w:shd w:val="clear" w:color="auto" w:fill="FFFFFF"/>
        <w:spacing w:after="0" w:line="293" w:lineRule="atLeast"/>
        <w:jc w:val="both"/>
        <w:textAlignment w:val="baseline"/>
        <w:rPr>
          <w:rFonts w:ascii="Comic Sans MS" w:eastAsia="Times New Roman" w:hAnsi="Comic Sans MS" w:cs="Lucida Sans Unicode"/>
          <w:b/>
          <w:i/>
          <w:iCs/>
          <w:lang w:eastAsia="el-GR"/>
        </w:rPr>
      </w:pPr>
    </w:p>
    <w:p w:rsidR="00F75937" w:rsidRPr="00F75937" w:rsidRDefault="00F75937" w:rsidP="00F75937">
      <w:pPr>
        <w:shd w:val="clear" w:color="auto" w:fill="FFFFFF"/>
        <w:spacing w:after="0" w:line="293" w:lineRule="atLeast"/>
        <w:jc w:val="both"/>
        <w:textAlignment w:val="baseline"/>
        <w:rPr>
          <w:rFonts w:ascii="Comic Sans MS" w:eastAsia="Times New Roman" w:hAnsi="Comic Sans MS" w:cs="Lucida Sans Unicode"/>
          <w:b/>
          <w:i/>
          <w:iCs/>
          <w:sz w:val="24"/>
          <w:szCs w:val="24"/>
          <w:lang w:eastAsia="el-GR"/>
        </w:rPr>
      </w:pPr>
      <w:r w:rsidRPr="00F75937">
        <w:rPr>
          <w:rFonts w:ascii="Comic Sans MS" w:eastAsia="Times New Roman" w:hAnsi="Comic Sans MS" w:cs="Lucida Sans Unicode"/>
          <w:b/>
          <w:i/>
          <w:iCs/>
          <w:sz w:val="24"/>
          <w:szCs w:val="24"/>
          <w:lang w:eastAsia="el-GR"/>
        </w:rPr>
        <w:t xml:space="preserve">Because the value of the statistical control function belongs to the rejection region, the null hypothesis, at a significance level of 0.05, is NOT accepted (H </w:t>
      </w:r>
      <w:r w:rsidRPr="00F75937">
        <w:rPr>
          <w:rFonts w:ascii="Comic Sans MS" w:eastAsia="Times New Roman" w:hAnsi="Comic Sans MS" w:cs="Lucida Sans Unicode"/>
          <w:b/>
          <w:i/>
          <w:iCs/>
          <w:sz w:val="24"/>
          <w:szCs w:val="24"/>
          <w:vertAlign w:val="subscript"/>
          <w:lang w:eastAsia="el-GR"/>
        </w:rPr>
        <w:t xml:space="preserve">0 </w:t>
      </w:r>
      <w:r w:rsidRPr="00F75937">
        <w:rPr>
          <w:rFonts w:ascii="Comic Sans MS" w:eastAsia="Times New Roman" w:hAnsi="Comic Sans MS" w:cs="Lucida Sans Unicode"/>
          <w:b/>
          <w:i/>
          <w:iCs/>
          <w:sz w:val="24"/>
          <w:szCs w:val="24"/>
          <w:lang w:eastAsia="el-GR"/>
        </w:rPr>
        <w:t>=1) The probability that this conclusion is wrong is at most 0.05</w:t>
      </w:r>
    </w:p>
    <w:p w:rsidR="00F75937" w:rsidRPr="00F75937" w:rsidRDefault="00F75937" w:rsidP="00F75937">
      <w:pPr>
        <w:jc w:val="both"/>
        <w:rPr>
          <w:rFonts w:ascii="Book Antiqua" w:eastAsia="Times New Roman" w:hAnsi="Book Antiqua"/>
        </w:rPr>
      </w:pPr>
    </w:p>
    <w:p w:rsidR="00F75937" w:rsidRPr="00F75937" w:rsidRDefault="00F75937" w:rsidP="00F75937">
      <w:pPr>
        <w:shd w:val="clear" w:color="auto" w:fill="FFFFFF"/>
        <w:spacing w:after="0" w:line="293" w:lineRule="atLeast"/>
        <w:textAlignment w:val="baseline"/>
        <w:rPr>
          <w:rFonts w:ascii="Comic Sans MS" w:eastAsia="Times New Roman" w:hAnsi="Comic Sans MS"/>
        </w:rPr>
      </w:pPr>
    </w:p>
    <w:p w:rsidR="00F75937" w:rsidRPr="00F75937" w:rsidRDefault="00F75937" w:rsidP="00F75937">
      <w:pPr>
        <w:widowControl w:val="0"/>
        <w:spacing w:after="122" w:line="317" w:lineRule="exact"/>
        <w:jc w:val="both"/>
        <w:rPr>
          <w:rFonts w:ascii="Comic Sans MS" w:eastAsia="Times New Roman" w:hAnsi="Comic Sans MS"/>
          <w:iCs/>
          <w:color w:val="000000"/>
          <w:sz w:val="24"/>
          <w:szCs w:val="24"/>
          <w:shd w:val="clear" w:color="auto" w:fill="FFFFFF"/>
          <w:lang w:eastAsia="el-GR" w:bidi="en-US"/>
        </w:rPr>
      </w:pPr>
      <w:r w:rsidRPr="00F75937">
        <w:rPr>
          <w:rFonts w:ascii="Comic Sans MS" w:eastAsia="Times New Roman" w:hAnsi="Comic Sans MS" w:cs="Lucida Sans Unicode"/>
          <w:iCs/>
          <w:sz w:val="24"/>
          <w:szCs w:val="24"/>
          <w:lang w:eastAsia="el-GR"/>
        </w:rPr>
        <w:t>This means that in questions 1.1 and 1.2</w:t>
      </w:r>
      <w:r w:rsidRPr="00F75937">
        <w:rPr>
          <w:rFonts w:ascii="Comic Sans MS" w:eastAsia="Times New Roman" w:hAnsi="Comic Sans MS" w:cs="Lucida Sans Unicode"/>
          <w:b/>
          <w:i/>
          <w:iCs/>
          <w:sz w:val="24"/>
          <w:szCs w:val="24"/>
          <w:lang w:eastAsia="el-GR"/>
        </w:rPr>
        <w:t xml:space="preserve"> </w:t>
      </w:r>
      <w:r w:rsidRPr="00F75937">
        <w:rPr>
          <w:rFonts w:ascii="Comic Sans MS" w:eastAsia="Times New Roman" w:hAnsi="Comic Sans MS"/>
          <w:sz w:val="24"/>
          <w:szCs w:val="24"/>
        </w:rPr>
        <w:t xml:space="preserve">the null hypothesis, at a significance level of 0.05 is accepted Since the null hypothesis is true, it is shown that the random variable </w:t>
      </w:r>
      <w:r w:rsidRPr="00F75937">
        <w:rPr>
          <w:rFonts w:ascii="Comic Sans MS" w:eastAsia="Times New Roman" w:hAnsi="Comic Sans MS"/>
          <w:noProof/>
          <w:position w:val="-4"/>
          <w:sz w:val="24"/>
          <w:szCs w:val="24"/>
          <w:lang w:val="el-GR" w:eastAsia="el-GR"/>
        </w:rPr>
        <w:drawing>
          <wp:inline distT="0" distB="0" distL="0" distR="0">
            <wp:extent cx="257175" cy="209550"/>
            <wp:effectExtent l="0" t="0" r="9525"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7175" cy="209550"/>
                    </a:xfrm>
                    <a:prstGeom prst="rect">
                      <a:avLst/>
                    </a:prstGeom>
                    <a:noFill/>
                    <a:ln>
                      <a:noFill/>
                    </a:ln>
                  </pic:spPr>
                </pic:pic>
              </a:graphicData>
            </a:graphic>
          </wp:inline>
        </w:drawing>
      </w:r>
      <w:r w:rsidRPr="00F75937">
        <w:rPr>
          <w:rFonts w:ascii="Comic Sans MS" w:eastAsia="Times New Roman" w:hAnsi="Comic Sans MS"/>
          <w:sz w:val="24"/>
          <w:szCs w:val="24"/>
        </w:rPr>
        <w:t xml:space="preserve">, for large </w:t>
      </w:r>
      <w:r w:rsidRPr="00F75937">
        <w:rPr>
          <w:rFonts w:ascii="Comic Sans MS" w:eastAsia="Times New Roman" w:hAnsi="Comic Sans MS"/>
          <w:iCs/>
          <w:color w:val="000000"/>
          <w:sz w:val="24"/>
          <w:szCs w:val="24"/>
          <w:shd w:val="clear" w:color="auto" w:fill="FFFFFF"/>
          <w:lang w:eastAsia="el-GR" w:bidi="el-GR"/>
        </w:rPr>
        <w:t xml:space="preserve">n </w:t>
      </w:r>
      <w:r w:rsidRPr="00F75937">
        <w:rPr>
          <w:rFonts w:ascii="Comic Sans MS" w:eastAsia="Times New Roman" w:hAnsi="Comic Sans MS"/>
          <w:sz w:val="24"/>
          <w:szCs w:val="24"/>
        </w:rPr>
        <w:t xml:space="preserve">follows a </w:t>
      </w:r>
      <w:r w:rsidRPr="00F75937">
        <w:rPr>
          <w:rFonts w:ascii="Comic Sans MS" w:eastAsia="Times New Roman" w:hAnsi="Comic Sans MS"/>
          <w:iCs/>
          <w:color w:val="000000"/>
          <w:sz w:val="24"/>
          <w:szCs w:val="24"/>
          <w:shd w:val="clear" w:color="auto" w:fill="FFFFFF"/>
          <w:lang w:eastAsia="el-GR" w:bidi="el-GR"/>
        </w:rPr>
        <w:t xml:space="preserve">χ </w:t>
      </w:r>
      <w:r w:rsidRPr="00F75937">
        <w:rPr>
          <w:rFonts w:ascii="Comic Sans MS" w:eastAsia="Times New Roman" w:hAnsi="Comic Sans MS"/>
          <w:iCs/>
          <w:color w:val="000000"/>
          <w:sz w:val="24"/>
          <w:szCs w:val="24"/>
          <w:shd w:val="clear" w:color="auto" w:fill="FFFFFF"/>
          <w:vertAlign w:val="superscript"/>
          <w:lang w:eastAsia="el-GR" w:bidi="el-GR"/>
        </w:rPr>
        <w:t xml:space="preserve">2 </w:t>
      </w:r>
      <w:r w:rsidRPr="00F75937">
        <w:rPr>
          <w:rFonts w:ascii="Comic Sans MS" w:eastAsia="Times New Roman" w:hAnsi="Comic Sans MS"/>
          <w:sz w:val="24"/>
          <w:szCs w:val="24"/>
        </w:rPr>
        <w:t xml:space="preserve">distribution with </w:t>
      </w:r>
      <w:r w:rsidRPr="00F75937">
        <w:rPr>
          <w:rFonts w:ascii="Comic Sans MS" w:eastAsia="Times New Roman" w:hAnsi="Comic Sans MS"/>
          <w:iCs/>
          <w:color w:val="000000"/>
          <w:sz w:val="24"/>
          <w:szCs w:val="24"/>
          <w:shd w:val="clear" w:color="auto" w:fill="FFFFFF"/>
          <w:lang w:val="en-US" w:eastAsia="el-GR" w:bidi="en-US"/>
        </w:rPr>
        <w:t>k</w:t>
      </w:r>
      <w:r w:rsidRPr="00F75937">
        <w:rPr>
          <w:rFonts w:ascii="Comic Sans MS" w:eastAsia="Times New Roman" w:hAnsi="Comic Sans MS"/>
          <w:iCs/>
          <w:color w:val="000000"/>
          <w:sz w:val="24"/>
          <w:szCs w:val="24"/>
          <w:shd w:val="clear" w:color="auto" w:fill="FFFFFF"/>
          <w:lang w:eastAsia="el-GR" w:bidi="en-US"/>
        </w:rPr>
        <w:t xml:space="preserve"> </w:t>
      </w:r>
      <w:r w:rsidRPr="00F75937">
        <w:rPr>
          <w:rFonts w:ascii="Comic Sans MS" w:eastAsia="Times New Roman" w:hAnsi="Comic Sans MS"/>
          <w:iCs/>
          <w:color w:val="000000"/>
          <w:sz w:val="24"/>
          <w:szCs w:val="24"/>
          <w:shd w:val="clear" w:color="auto" w:fill="FFFFFF"/>
          <w:lang w:eastAsia="el-GR" w:bidi="el-GR"/>
        </w:rPr>
        <w:t xml:space="preserve">-1 </w:t>
      </w:r>
      <w:r w:rsidRPr="00F75937">
        <w:rPr>
          <w:rFonts w:ascii="Comic Sans MS" w:eastAsia="Times New Roman" w:hAnsi="Comic Sans MS"/>
          <w:sz w:val="24"/>
          <w:szCs w:val="24"/>
        </w:rPr>
        <w:t xml:space="preserve">degrees of freedom, that is, for large </w:t>
      </w:r>
      <w:r w:rsidRPr="00F75937">
        <w:rPr>
          <w:rFonts w:ascii="Comic Sans MS" w:eastAsia="Times New Roman" w:hAnsi="Comic Sans MS"/>
          <w:iCs/>
          <w:color w:val="000000"/>
          <w:sz w:val="24"/>
          <w:szCs w:val="24"/>
          <w:shd w:val="clear" w:color="auto" w:fill="FFFFFF"/>
          <w:lang w:eastAsia="el-GR" w:bidi="el-GR"/>
        </w:rPr>
        <w:t xml:space="preserve">n, </w:t>
      </w:r>
      <w:r w:rsidRPr="00F75937">
        <w:rPr>
          <w:rFonts w:ascii="Comic Sans MS" w:eastAsia="Times New Roman" w:hAnsi="Comic Sans MS"/>
          <w:sz w:val="24"/>
          <w:szCs w:val="24"/>
        </w:rPr>
        <w:t xml:space="preserve">approximately we have that the control function </w:t>
      </w:r>
      <w:r w:rsidRPr="00F75937">
        <w:rPr>
          <w:rFonts w:ascii="Comic Sans MS" w:eastAsia="Times New Roman" w:hAnsi="Comic Sans MS"/>
          <w:noProof/>
          <w:position w:val="-4"/>
          <w:sz w:val="24"/>
          <w:szCs w:val="24"/>
          <w:lang w:val="el-GR" w:eastAsia="el-GR"/>
        </w:rPr>
        <w:drawing>
          <wp:inline distT="0" distB="0" distL="0" distR="0">
            <wp:extent cx="257175" cy="209550"/>
            <wp:effectExtent l="0" t="0" r="9525"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7175" cy="209550"/>
                    </a:xfrm>
                    <a:prstGeom prst="rect">
                      <a:avLst/>
                    </a:prstGeom>
                    <a:noFill/>
                    <a:ln>
                      <a:noFill/>
                    </a:ln>
                  </pic:spPr>
                </pic:pic>
              </a:graphicData>
            </a:graphic>
          </wp:inline>
        </w:drawing>
      </w:r>
      <w:r w:rsidRPr="00F75937">
        <w:rPr>
          <w:rFonts w:ascii="Comic Sans MS" w:eastAsia="Times New Roman" w:hAnsi="Comic Sans MS"/>
          <w:sz w:val="24"/>
          <w:szCs w:val="24"/>
        </w:rPr>
        <w:t xml:space="preserve">quantifies (in a certain way) the deviations (differences) between observed and expected frequencies. </w:t>
      </w:r>
      <w:r w:rsidRPr="00F75937">
        <w:rPr>
          <w:rFonts w:ascii="Comic Sans MS" w:eastAsia="Times New Roman" w:hAnsi="Comic Sans MS"/>
          <w:noProof/>
          <w:position w:val="-4"/>
          <w:sz w:val="24"/>
          <w:szCs w:val="24"/>
          <w:lang w:val="el-GR" w:eastAsia="el-GR"/>
        </w:rPr>
        <w:drawing>
          <wp:inline distT="0" distB="0" distL="0" distR="0">
            <wp:extent cx="257175" cy="209550"/>
            <wp:effectExtent l="0" t="0" r="9525"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7175" cy="209550"/>
                    </a:xfrm>
                    <a:prstGeom prst="rect">
                      <a:avLst/>
                    </a:prstGeom>
                    <a:noFill/>
                    <a:ln>
                      <a:noFill/>
                    </a:ln>
                  </pic:spPr>
                </pic:pic>
              </a:graphicData>
            </a:graphic>
          </wp:inline>
        </w:drawing>
      </w:r>
      <w:r w:rsidRPr="00F75937">
        <w:rPr>
          <w:rFonts w:ascii="Comic Sans MS" w:eastAsia="Times New Roman" w:hAnsi="Comic Sans MS"/>
          <w:sz w:val="24"/>
          <w:szCs w:val="24"/>
        </w:rPr>
        <w:t xml:space="preserve">We thus give an answer to </w:t>
      </w:r>
      <w:r w:rsidRPr="00F75937">
        <w:rPr>
          <w:rFonts w:ascii="Comic Sans MS" w:eastAsia="Times New Roman" w:hAnsi="Comic Sans MS"/>
          <w:iCs/>
          <w:color w:val="000000"/>
          <w:sz w:val="24"/>
          <w:szCs w:val="24"/>
          <w:shd w:val="clear" w:color="auto" w:fill="FFFFFF"/>
          <w:lang w:eastAsia="el-GR" w:bidi="en-US"/>
        </w:rPr>
        <w:t xml:space="preserve">a </w:t>
      </w:r>
      <w:r w:rsidRPr="00F75937">
        <w:rPr>
          <w:rFonts w:ascii="Comic Sans MS" w:eastAsia="Times New Roman" w:hAnsi="Comic Sans MS"/>
          <w:iCs/>
          <w:color w:val="000000"/>
          <w:sz w:val="24"/>
          <w:szCs w:val="24"/>
          <w:shd w:val="clear" w:color="auto" w:fill="FFFFFF"/>
          <w:lang w:val="en-US" w:eastAsia="el-GR" w:bidi="en-US"/>
        </w:rPr>
        <w:t xml:space="preserve">goodness </w:t>
      </w:r>
      <w:r w:rsidRPr="00F75937">
        <w:rPr>
          <w:rFonts w:ascii="Comic Sans MS" w:eastAsia="Times New Roman" w:hAnsi="Comic Sans MS"/>
          <w:iCs/>
          <w:color w:val="000000"/>
          <w:sz w:val="24"/>
          <w:szCs w:val="24"/>
          <w:shd w:val="clear" w:color="auto" w:fill="FFFFFF"/>
          <w:lang w:eastAsia="el-GR" w:bidi="el-GR"/>
        </w:rPr>
        <w:t xml:space="preserve">- </w:t>
      </w:r>
      <w:r w:rsidRPr="00F75937">
        <w:rPr>
          <w:rFonts w:ascii="Comic Sans MS" w:eastAsia="Times New Roman" w:hAnsi="Comic Sans MS"/>
          <w:iCs/>
          <w:color w:val="000000"/>
          <w:sz w:val="24"/>
          <w:szCs w:val="24"/>
          <w:shd w:val="clear" w:color="auto" w:fill="FFFFFF"/>
          <w:lang w:eastAsia="el-GR" w:bidi="en-US"/>
        </w:rPr>
        <w:t xml:space="preserve">of </w:t>
      </w:r>
      <w:r w:rsidRPr="00F75937">
        <w:rPr>
          <w:rFonts w:ascii="Comic Sans MS" w:eastAsia="Times New Roman" w:hAnsi="Comic Sans MS"/>
          <w:iCs/>
          <w:color w:val="000000"/>
          <w:sz w:val="24"/>
          <w:szCs w:val="24"/>
          <w:shd w:val="clear" w:color="auto" w:fill="FFFFFF"/>
          <w:lang w:val="en-US" w:eastAsia="el-GR" w:bidi="en-US"/>
        </w:rPr>
        <w:t xml:space="preserve">- </w:t>
      </w:r>
      <w:r w:rsidRPr="00F75937">
        <w:rPr>
          <w:rFonts w:ascii="Comic Sans MS" w:eastAsia="Times New Roman" w:hAnsi="Comic Sans MS"/>
          <w:iCs/>
          <w:color w:val="000000"/>
          <w:sz w:val="24"/>
          <w:szCs w:val="24"/>
          <w:shd w:val="clear" w:color="auto" w:fill="FFFFFF"/>
          <w:lang w:eastAsia="el-GR" w:bidi="en-US"/>
        </w:rPr>
        <w:t xml:space="preserve">fit </w:t>
      </w:r>
      <w:r w:rsidRPr="00F75937">
        <w:rPr>
          <w:rFonts w:ascii="Comic Sans MS" w:eastAsia="Times New Roman" w:hAnsi="Comic Sans MS"/>
          <w:iCs/>
          <w:color w:val="000000"/>
          <w:sz w:val="24"/>
          <w:szCs w:val="24"/>
          <w:shd w:val="clear" w:color="auto" w:fill="FFFFFF"/>
          <w:lang w:val="en-US" w:eastAsia="el-GR" w:bidi="en-US"/>
        </w:rPr>
        <w:t>test</w:t>
      </w:r>
      <w:r w:rsidRPr="00F75937">
        <w:rPr>
          <w:rFonts w:ascii="Comic Sans MS" w:eastAsia="Times New Roman" w:hAnsi="Comic Sans MS"/>
          <w:iCs/>
          <w:color w:val="000000"/>
          <w:sz w:val="24"/>
          <w:szCs w:val="24"/>
          <w:shd w:val="clear" w:color="auto" w:fill="FFFFFF"/>
          <w:lang w:eastAsia="el-GR" w:bidi="en-US"/>
        </w:rPr>
        <w:t xml:space="preserve"> </w:t>
      </w:r>
      <w:r w:rsidRPr="00F75937">
        <w:rPr>
          <w:rFonts w:ascii="Comic Sans MS" w:eastAsia="Times New Roman" w:hAnsi="Comic Sans MS"/>
          <w:iCs/>
          <w:color w:val="000000"/>
          <w:sz w:val="24"/>
          <w:szCs w:val="24"/>
          <w:shd w:val="clear" w:color="auto" w:fill="FFFFFF"/>
          <w:lang w:val="en-US" w:eastAsia="el-GR" w:bidi="en-US"/>
        </w:rPr>
        <w:t xml:space="preserve">tests </w:t>
      </w:r>
      <w:r w:rsidRPr="00F75937">
        <w:rPr>
          <w:rFonts w:ascii="Comic Sans MS" w:eastAsia="Times New Roman" w:hAnsi="Comic Sans MS"/>
          <w:iCs/>
          <w:color w:val="000000"/>
          <w:sz w:val="24"/>
          <w:szCs w:val="24"/>
          <w:shd w:val="clear" w:color="auto" w:fill="FFFFFF"/>
          <w:lang w:eastAsia="el-GR" w:bidi="en-US"/>
        </w:rPr>
        <w:t xml:space="preserve">). </w:t>
      </w:r>
      <w:r w:rsidRPr="00F75937">
        <w:rPr>
          <w:rFonts w:ascii="Comic Sans MS" w:eastAsia="Times New Roman" w:hAnsi="Comic Sans MS"/>
          <w:sz w:val="24"/>
          <w:szCs w:val="24"/>
        </w:rPr>
        <w:t xml:space="preserve">That is, </w:t>
      </w:r>
      <w:r w:rsidRPr="00F75937">
        <w:rPr>
          <w:rFonts w:ascii="Comic Sans MS" w:eastAsia="Times New Roman" w:hAnsi="Comic Sans MS"/>
          <w:iCs/>
          <w:color w:val="000000"/>
          <w:sz w:val="24"/>
          <w:szCs w:val="24"/>
          <w:shd w:val="clear" w:color="auto" w:fill="FFFFFF"/>
          <w:lang w:eastAsia="el-GR" w:bidi="el-GR"/>
        </w:rPr>
        <w:t xml:space="preserve">goodness-of-fit tests </w:t>
      </w:r>
      <w:r w:rsidRPr="00F75937">
        <w:rPr>
          <w:rFonts w:ascii="Comic Sans MS" w:eastAsia="Times New Roman" w:hAnsi="Comic Sans MS"/>
          <w:sz w:val="24"/>
          <w:szCs w:val="24"/>
        </w:rPr>
        <w:t xml:space="preserve">enable us to test whether a probability distribution fits/fits the sample of 1390 respondents </w:t>
      </w:r>
      <w:r w:rsidR="007C734A">
        <w:rPr>
          <w:rFonts w:ascii="Comic Sans MS" w:eastAsia="Times New Roman" w:hAnsi="Comic Sans MS"/>
          <w:iCs/>
          <w:color w:val="000000"/>
          <w:sz w:val="24"/>
          <w:szCs w:val="24"/>
          <w:shd w:val="clear" w:color="auto" w:fill="FFFFFF"/>
          <w:lang w:eastAsia="el-GR" w:bidi="en-US"/>
        </w:rPr>
        <w:t>(</w:t>
      </w:r>
      <w:r w:rsidRPr="00F75937">
        <w:rPr>
          <w:rFonts w:ascii="Comic Sans MS" w:eastAsia="Times New Roman" w:hAnsi="Comic Sans MS"/>
          <w:iCs/>
          <w:color w:val="000000"/>
          <w:sz w:val="24"/>
          <w:szCs w:val="24"/>
          <w:shd w:val="clear" w:color="auto" w:fill="FFFFFF"/>
          <w:lang w:val="en-US" w:eastAsia="el-GR" w:bidi="en-US"/>
        </w:rPr>
        <w:t xml:space="preserve">chi </w:t>
      </w:r>
      <w:r w:rsidRPr="00F75937">
        <w:rPr>
          <w:rFonts w:ascii="Comic Sans MS" w:eastAsia="Times New Roman" w:hAnsi="Comic Sans MS"/>
          <w:iCs/>
          <w:color w:val="000000"/>
          <w:sz w:val="24"/>
          <w:szCs w:val="24"/>
          <w:shd w:val="clear" w:color="auto" w:fill="FFFFFF"/>
          <w:lang w:eastAsia="el-GR" w:bidi="en-US"/>
        </w:rPr>
        <w:t xml:space="preserve">- </w:t>
      </w:r>
      <w:r w:rsidRPr="00F75937">
        <w:rPr>
          <w:rFonts w:ascii="Comic Sans MS" w:eastAsia="Times New Roman" w:hAnsi="Comic Sans MS"/>
          <w:iCs/>
          <w:color w:val="000000"/>
          <w:sz w:val="24"/>
          <w:szCs w:val="24"/>
          <w:shd w:val="clear" w:color="auto" w:fill="FFFFFF"/>
          <w:lang w:val="en-US" w:eastAsia="el-GR" w:bidi="en-US"/>
        </w:rPr>
        <w:t>square</w:t>
      </w:r>
      <w:r w:rsidRPr="00F75937">
        <w:rPr>
          <w:rFonts w:ascii="Comic Sans MS" w:eastAsia="Times New Roman" w:hAnsi="Comic Sans MS"/>
          <w:iCs/>
          <w:color w:val="000000"/>
          <w:sz w:val="24"/>
          <w:szCs w:val="24"/>
          <w:shd w:val="clear" w:color="auto" w:fill="FFFFFF"/>
          <w:lang w:eastAsia="el-GR" w:bidi="en-US"/>
        </w:rPr>
        <w:t xml:space="preserve"> </w:t>
      </w:r>
      <w:r w:rsidRPr="00F75937">
        <w:rPr>
          <w:rFonts w:ascii="Comic Sans MS" w:eastAsia="Times New Roman" w:hAnsi="Comic Sans MS"/>
          <w:iCs/>
          <w:color w:val="000000"/>
          <w:sz w:val="24"/>
          <w:szCs w:val="24"/>
          <w:shd w:val="clear" w:color="auto" w:fill="FFFFFF"/>
          <w:lang w:val="en-US" w:eastAsia="el-GR" w:bidi="en-US"/>
        </w:rPr>
        <w:t xml:space="preserve">goodness </w:t>
      </w:r>
      <w:r w:rsidRPr="00F75937">
        <w:rPr>
          <w:rFonts w:ascii="Comic Sans MS" w:eastAsia="Times New Roman" w:hAnsi="Comic Sans MS"/>
          <w:iCs/>
          <w:color w:val="000000"/>
          <w:sz w:val="24"/>
          <w:szCs w:val="24"/>
          <w:shd w:val="clear" w:color="auto" w:fill="FFFFFF"/>
          <w:lang w:eastAsia="el-GR" w:bidi="en-US"/>
        </w:rPr>
        <w:t xml:space="preserve">- </w:t>
      </w:r>
      <w:r w:rsidRPr="00F75937">
        <w:rPr>
          <w:rFonts w:ascii="Comic Sans MS" w:eastAsia="Times New Roman" w:hAnsi="Comic Sans MS"/>
          <w:iCs/>
          <w:color w:val="000000"/>
          <w:sz w:val="24"/>
          <w:szCs w:val="24"/>
          <w:shd w:val="clear" w:color="auto" w:fill="FFFFFF"/>
          <w:lang w:val="en-US" w:eastAsia="el-GR" w:bidi="en-US"/>
        </w:rPr>
        <w:t xml:space="preserve">of </w:t>
      </w:r>
      <w:r w:rsidRPr="00F75937">
        <w:rPr>
          <w:rFonts w:ascii="Comic Sans MS" w:eastAsia="Times New Roman" w:hAnsi="Comic Sans MS"/>
          <w:iCs/>
          <w:color w:val="000000"/>
          <w:sz w:val="24"/>
          <w:szCs w:val="24"/>
          <w:shd w:val="clear" w:color="auto" w:fill="FFFFFF"/>
          <w:lang w:eastAsia="el-GR" w:bidi="en-US"/>
        </w:rPr>
        <w:t xml:space="preserve">- </w:t>
      </w:r>
      <w:r w:rsidRPr="00F75937">
        <w:rPr>
          <w:rFonts w:ascii="Comic Sans MS" w:eastAsia="Times New Roman" w:hAnsi="Comic Sans MS"/>
          <w:iCs/>
          <w:color w:val="000000"/>
          <w:sz w:val="24"/>
          <w:szCs w:val="24"/>
          <w:shd w:val="clear" w:color="auto" w:fill="FFFFFF"/>
          <w:lang w:val="en-US" w:eastAsia="el-GR" w:bidi="en-US"/>
        </w:rPr>
        <w:t>fit</w:t>
      </w:r>
      <w:r w:rsidRPr="00F75937">
        <w:rPr>
          <w:rFonts w:ascii="Comic Sans MS" w:eastAsia="Times New Roman" w:hAnsi="Comic Sans MS"/>
          <w:iCs/>
          <w:color w:val="000000"/>
          <w:sz w:val="24"/>
          <w:szCs w:val="24"/>
          <w:shd w:val="clear" w:color="auto" w:fill="FFFFFF"/>
          <w:lang w:eastAsia="el-GR" w:bidi="en-US"/>
        </w:rPr>
        <w:t xml:space="preserve"> </w:t>
      </w:r>
      <w:r w:rsidRPr="00F75937">
        <w:rPr>
          <w:rFonts w:ascii="Comic Sans MS" w:eastAsia="Times New Roman" w:hAnsi="Comic Sans MS"/>
          <w:iCs/>
          <w:color w:val="000000"/>
          <w:sz w:val="24"/>
          <w:szCs w:val="24"/>
          <w:shd w:val="clear" w:color="auto" w:fill="FFFFFF"/>
          <w:lang w:val="en-US" w:eastAsia="el-GR" w:bidi="en-US"/>
        </w:rPr>
        <w:t xml:space="preserve">test </w:t>
      </w:r>
      <w:r w:rsidRPr="00F75937">
        <w:rPr>
          <w:rFonts w:ascii="Comic Sans MS" w:eastAsia="Times New Roman" w:hAnsi="Comic Sans MS"/>
          <w:iCs/>
          <w:color w:val="000000"/>
          <w:sz w:val="24"/>
          <w:szCs w:val="24"/>
          <w:shd w:val="clear" w:color="auto" w:fill="FFFFFF"/>
          <w:lang w:eastAsia="el-GR" w:bidi="en-US"/>
        </w:rPr>
        <w:t>)</w:t>
      </w:r>
    </w:p>
    <w:p w:rsidR="00F75937" w:rsidRPr="00F75937" w:rsidRDefault="00F75937" w:rsidP="00F75937">
      <w:pPr>
        <w:widowControl w:val="0"/>
        <w:spacing w:after="122" w:line="317" w:lineRule="exact"/>
        <w:jc w:val="center"/>
        <w:rPr>
          <w:rFonts w:ascii="Comic Sans MS" w:eastAsia="Times New Roman" w:hAnsi="Comic Sans MS"/>
          <w:sz w:val="48"/>
          <w:szCs w:val="48"/>
        </w:rPr>
      </w:pPr>
      <w:r w:rsidRPr="00F75937">
        <w:rPr>
          <w:rFonts w:ascii="Lucida Sans Unicode" w:eastAsia="Times New Roman" w:hAnsi="Lucida Sans Unicode" w:cs="Lucida Sans Unicode"/>
          <w:iCs/>
          <w:color w:val="000000"/>
          <w:sz w:val="48"/>
          <w:szCs w:val="48"/>
          <w:shd w:val="clear" w:color="auto" w:fill="FFFFFF"/>
          <w:lang w:eastAsia="el-GR" w:bidi="en-US"/>
        </w:rPr>
        <w:t>◉</w:t>
      </w:r>
    </w:p>
    <w:p w:rsidR="00F75937" w:rsidRPr="00F75937" w:rsidRDefault="00F75937" w:rsidP="00F75937">
      <w:pPr>
        <w:spacing w:line="276" w:lineRule="auto"/>
        <w:jc w:val="both"/>
        <w:rPr>
          <w:rFonts w:ascii="Comic Sans MS" w:hAnsi="Comic Sans MS"/>
          <w:b/>
          <w:sz w:val="24"/>
          <w:szCs w:val="24"/>
        </w:rPr>
      </w:pPr>
      <w:r w:rsidRPr="00F75937">
        <w:rPr>
          <w:rFonts w:ascii="Comic Sans MS" w:hAnsi="Comic Sans MS"/>
          <w:b/>
          <w:sz w:val="24"/>
          <w:szCs w:val="24"/>
        </w:rPr>
        <w:t>CONCLUSIONS-SUGGESTIONS</w:t>
      </w:r>
    </w:p>
    <w:p w:rsidR="00F75937" w:rsidRPr="00F75937" w:rsidRDefault="00F75937" w:rsidP="00F75937">
      <w:pPr>
        <w:spacing w:line="276" w:lineRule="auto"/>
        <w:jc w:val="both"/>
        <w:rPr>
          <w:rFonts w:ascii="Comic Sans MS" w:hAnsi="Comic Sans MS"/>
          <w:sz w:val="24"/>
          <w:szCs w:val="24"/>
        </w:rPr>
      </w:pPr>
      <w:r w:rsidRPr="00F75937">
        <w:rPr>
          <w:rFonts w:ascii="Comic Sans MS" w:hAnsi="Comic Sans MS"/>
          <w:sz w:val="24"/>
          <w:szCs w:val="24"/>
        </w:rPr>
        <w:t xml:space="preserve">From the </w:t>
      </w:r>
      <w:r w:rsidR="00117C26">
        <w:rPr>
          <w:rFonts w:ascii="Comic Sans MS" w:hAnsi="Comic Sans MS"/>
          <w:b/>
          <w:sz w:val="24"/>
          <w:szCs w:val="24"/>
        </w:rPr>
        <w:t>findings of the above research</w:t>
      </w:r>
      <w:r w:rsidRPr="00F75937">
        <w:rPr>
          <w:rFonts w:ascii="Comic Sans MS" w:hAnsi="Comic Sans MS"/>
          <w:sz w:val="24"/>
          <w:szCs w:val="24"/>
        </w:rPr>
        <w:t>, the following emerges in relation to tourism-negotiation:</w:t>
      </w:r>
    </w:p>
    <w:p w:rsidR="00F75937" w:rsidRPr="00F75937" w:rsidRDefault="00117C26" w:rsidP="00F75937">
      <w:pPr>
        <w:spacing w:line="276" w:lineRule="auto"/>
        <w:jc w:val="both"/>
        <w:rPr>
          <w:rFonts w:ascii="Comic Sans MS" w:hAnsi="Comic Sans MS"/>
          <w:b/>
          <w:sz w:val="24"/>
          <w:szCs w:val="24"/>
        </w:rPr>
      </w:pPr>
      <w:r>
        <w:rPr>
          <w:rFonts w:ascii="Comic Sans MS" w:hAnsi="Comic Sans MS"/>
          <w:b/>
          <w:sz w:val="24"/>
          <w:szCs w:val="24"/>
        </w:rPr>
        <w:t>A. Tourism-negotiation (</w:t>
      </w:r>
      <w:r w:rsidR="00F75937" w:rsidRPr="00F75937">
        <w:rPr>
          <w:rFonts w:ascii="Comic Sans MS" w:hAnsi="Comic Sans MS"/>
          <w:b/>
          <w:sz w:val="24"/>
          <w:szCs w:val="24"/>
          <w:lang w:val="en-US"/>
        </w:rPr>
        <w:t xml:space="preserve">win </w:t>
      </w:r>
      <w:r w:rsidR="00F75937" w:rsidRPr="00F75937">
        <w:rPr>
          <w:rFonts w:ascii="Comic Sans MS" w:hAnsi="Comic Sans MS"/>
          <w:b/>
          <w:sz w:val="24"/>
          <w:szCs w:val="24"/>
        </w:rPr>
        <w:t xml:space="preserve">- </w:t>
      </w:r>
      <w:r w:rsidR="007C734A">
        <w:rPr>
          <w:rFonts w:ascii="Comic Sans MS" w:hAnsi="Comic Sans MS"/>
          <w:b/>
          <w:sz w:val="24"/>
          <w:szCs w:val="24"/>
          <w:lang w:val="en-US"/>
        </w:rPr>
        <w:t>lose</w:t>
      </w:r>
      <w:r w:rsidR="00F75937" w:rsidRPr="00F75937">
        <w:rPr>
          <w:rFonts w:ascii="Comic Sans MS" w:hAnsi="Comic Sans MS"/>
          <w:b/>
          <w:sz w:val="24"/>
          <w:szCs w:val="24"/>
        </w:rPr>
        <w:t>)</w:t>
      </w:r>
    </w:p>
    <w:p w:rsidR="00F75937" w:rsidRPr="00F75937" w:rsidRDefault="00F75937" w:rsidP="00F75937">
      <w:pPr>
        <w:spacing w:line="276" w:lineRule="auto"/>
        <w:jc w:val="both"/>
        <w:rPr>
          <w:rFonts w:ascii="Comic Sans MS" w:hAnsi="Comic Sans MS"/>
          <w:sz w:val="24"/>
          <w:szCs w:val="24"/>
        </w:rPr>
      </w:pPr>
      <w:r w:rsidRPr="00F75937">
        <w:rPr>
          <w:rFonts w:ascii="Comic Sans MS" w:hAnsi="Comic Sans MS"/>
          <w:sz w:val="24"/>
          <w:szCs w:val="24"/>
        </w:rPr>
        <w:t xml:space="preserve">A. Although tourism is negotiated, relatively limited research has been conducted on </w:t>
      </w:r>
      <w:r w:rsidRPr="00F75937">
        <w:rPr>
          <w:rFonts w:ascii="Comic Sans MS" w:hAnsi="Comic Sans MS"/>
          <w:b/>
          <w:sz w:val="24"/>
          <w:szCs w:val="24"/>
          <w:u w:val="single"/>
        </w:rPr>
        <w:t xml:space="preserve">what makes people engage in tourism negotiation. </w:t>
      </w:r>
      <w:r w:rsidRPr="00F75937">
        <w:rPr>
          <w:rFonts w:ascii="Comic Sans MS" w:hAnsi="Comic Sans MS"/>
          <w:sz w:val="24"/>
          <w:szCs w:val="24"/>
        </w:rPr>
        <w:t xml:space="preserve">To fill this gap, research was conducted on the theoretically conceptualized relationships between prosocial (tourism as cooperation and as a function) </w:t>
      </w:r>
      <w:r w:rsidRPr="00F75937">
        <w:rPr>
          <w:rFonts w:ascii="Comic Sans MS" w:hAnsi="Comic Sans MS"/>
          <w:sz w:val="24"/>
          <w:szCs w:val="24"/>
        </w:rPr>
        <w:lastRenderedPageBreak/>
        <w:t>behavior in tourism and tourism activity. The results revealed that prosocial behavior in tourism has a large effect on perceived transaction quality. . There were larger effects between pro-social behavior in “tourism cooperation” alongside “tourism action-in-itself” as well as pro-social behavior in “tourism as a function.” These latter findings were surprising, as the end-in-itself negotiation (having fun, for recipients tourism services, and to earn as much as possible for tourism service providers) is moderated by the idea tourism-cooperation and tourism-function The results are valuable for encouraging the active behavior of the concept "tourism"</w:t>
      </w:r>
    </w:p>
    <w:p w:rsidR="00F75937" w:rsidRPr="00F75937" w:rsidRDefault="00F75937" w:rsidP="00F75937">
      <w:pPr>
        <w:spacing w:line="276" w:lineRule="auto"/>
        <w:jc w:val="both"/>
        <w:rPr>
          <w:rFonts w:ascii="Comic Sans MS" w:hAnsi="Comic Sans MS"/>
          <w:sz w:val="24"/>
          <w:szCs w:val="24"/>
        </w:rPr>
      </w:pPr>
      <w:r w:rsidRPr="00F75937">
        <w:rPr>
          <w:rFonts w:ascii="Comic Sans MS" w:hAnsi="Comic Sans MS"/>
          <w:sz w:val="24"/>
          <w:szCs w:val="24"/>
        </w:rPr>
        <w:t xml:space="preserve">The COVID-19 pandemic has focused more attention on public health and tourism issues such as biosecurity (Kim et al., 2022b) </w:t>
      </w:r>
      <w:r w:rsidRPr="00F75937">
        <w:rPr>
          <w:rFonts w:ascii="Comic Sans MS" w:hAnsi="Comic Sans MS"/>
          <w:vertAlign w:val="superscript"/>
        </w:rPr>
        <w:footnoteReference w:id="7"/>
      </w:r>
      <w:r w:rsidRPr="00F75937">
        <w:rPr>
          <w:rFonts w:ascii="Comic Sans MS" w:hAnsi="Comic Sans MS"/>
          <w:sz w:val="24"/>
          <w:szCs w:val="24"/>
        </w:rPr>
        <w:t xml:space="preserve">and outdoor activities and well-being (Ramkissoon, 2020) </w:t>
      </w:r>
      <w:r w:rsidRPr="00F75937">
        <w:rPr>
          <w:rFonts w:ascii="Comic Sans MS" w:hAnsi="Comic Sans MS"/>
          <w:vertAlign w:val="superscript"/>
        </w:rPr>
        <w:footnoteReference w:id="8"/>
      </w:r>
      <w:r w:rsidRPr="00F75937">
        <w:rPr>
          <w:rFonts w:ascii="Comic Sans MS" w:hAnsi="Comic Sans MS"/>
          <w:sz w:val="24"/>
          <w:szCs w:val="24"/>
        </w:rPr>
        <w:t>. Although COVID-19 is often associated with relative immobility as a result of quarantine and biosecurity procedures (Kim et al., 2022a), it is also associated with a renewed interest in the benefits of tourism activity, for the “players” of the tourism trade either as providers of tourism accommodations as well as as consumers of tourist services</w:t>
      </w:r>
    </w:p>
    <w:p w:rsidR="00F75937" w:rsidRDefault="00F75937" w:rsidP="00F75937">
      <w:pPr>
        <w:spacing w:line="276" w:lineRule="auto"/>
        <w:jc w:val="both"/>
        <w:rPr>
          <w:rFonts w:ascii="Comic Sans MS" w:hAnsi="Comic Sans MS"/>
          <w:sz w:val="24"/>
          <w:szCs w:val="24"/>
        </w:rPr>
      </w:pPr>
    </w:p>
    <w:p w:rsidR="00551325" w:rsidRPr="00F75937" w:rsidRDefault="00551325" w:rsidP="00F75937">
      <w:pPr>
        <w:spacing w:line="276" w:lineRule="auto"/>
        <w:jc w:val="both"/>
        <w:rPr>
          <w:rFonts w:ascii="Comic Sans MS" w:hAnsi="Comic Sans MS"/>
          <w:sz w:val="24"/>
          <w:szCs w:val="24"/>
        </w:rPr>
      </w:pPr>
    </w:p>
    <w:p w:rsidR="00F75937" w:rsidRPr="00F75937" w:rsidRDefault="00F75937" w:rsidP="00F75937">
      <w:pPr>
        <w:spacing w:line="276" w:lineRule="auto"/>
        <w:jc w:val="both"/>
        <w:rPr>
          <w:rFonts w:ascii="Comic Sans MS" w:hAnsi="Comic Sans MS"/>
          <w:sz w:val="24"/>
          <w:szCs w:val="24"/>
        </w:rPr>
      </w:pPr>
      <w:r w:rsidRPr="00F75937">
        <w:rPr>
          <w:rFonts w:ascii="Comic Sans MS" w:hAnsi="Comic Sans MS"/>
          <w:b/>
          <w:sz w:val="24"/>
          <w:szCs w:val="24"/>
        </w:rPr>
        <w:t>B. Tourism-cooperation</w:t>
      </w:r>
      <w:r w:rsidRPr="00F75937">
        <w:rPr>
          <w:rFonts w:ascii="Comic Sans MS" w:hAnsi="Comic Sans MS"/>
          <w:sz w:val="24"/>
          <w:szCs w:val="24"/>
        </w:rPr>
        <w:t xml:space="preserve"> </w:t>
      </w:r>
      <w:r w:rsidR="00551325">
        <w:rPr>
          <w:rFonts w:ascii="Comic Sans MS" w:hAnsi="Comic Sans MS"/>
          <w:b/>
          <w:sz w:val="24"/>
          <w:szCs w:val="24"/>
        </w:rPr>
        <w:t>(</w:t>
      </w:r>
      <w:r w:rsidR="00551325">
        <w:rPr>
          <w:rFonts w:ascii="Comic Sans MS" w:hAnsi="Comic Sans MS"/>
          <w:b/>
          <w:sz w:val="24"/>
          <w:szCs w:val="24"/>
          <w:lang w:val="en-US"/>
        </w:rPr>
        <w:t>win</w:t>
      </w:r>
      <w:r w:rsidR="00551325">
        <w:rPr>
          <w:rFonts w:ascii="Comic Sans MS" w:hAnsi="Comic Sans MS"/>
          <w:b/>
          <w:sz w:val="24"/>
          <w:szCs w:val="24"/>
        </w:rPr>
        <w:t>-</w:t>
      </w:r>
      <w:r w:rsidR="00117C26">
        <w:rPr>
          <w:rFonts w:ascii="Comic Sans MS" w:hAnsi="Comic Sans MS"/>
          <w:b/>
          <w:sz w:val="24"/>
          <w:szCs w:val="24"/>
          <w:lang w:val="en-US"/>
        </w:rPr>
        <w:t>win</w:t>
      </w:r>
      <w:r w:rsidRPr="00F75937">
        <w:rPr>
          <w:rFonts w:ascii="Comic Sans MS" w:hAnsi="Comic Sans MS"/>
          <w:b/>
          <w:sz w:val="24"/>
          <w:szCs w:val="24"/>
        </w:rPr>
        <w:t>)</w:t>
      </w:r>
    </w:p>
    <w:p w:rsidR="00F75937" w:rsidRPr="00F75937" w:rsidRDefault="00F75937" w:rsidP="00F75937">
      <w:pPr>
        <w:spacing w:line="276" w:lineRule="auto"/>
        <w:jc w:val="both"/>
        <w:rPr>
          <w:rFonts w:ascii="Comic Sans MS" w:hAnsi="Comic Sans MS"/>
          <w:sz w:val="24"/>
          <w:szCs w:val="24"/>
        </w:rPr>
      </w:pPr>
      <w:r w:rsidRPr="00F75937">
        <w:rPr>
          <w:rFonts w:ascii="Comic Sans MS" w:hAnsi="Comic Sans MS"/>
          <w:sz w:val="24"/>
          <w:szCs w:val="24"/>
        </w:rPr>
        <w:t>This is understood in two senses:</w:t>
      </w:r>
    </w:p>
    <w:p w:rsidR="00F75937" w:rsidRPr="00F75937" w:rsidRDefault="00117C26" w:rsidP="00F75937">
      <w:pPr>
        <w:numPr>
          <w:ilvl w:val="0"/>
          <w:numId w:val="20"/>
        </w:numPr>
        <w:spacing w:line="276" w:lineRule="auto"/>
        <w:contextualSpacing/>
        <w:jc w:val="both"/>
        <w:rPr>
          <w:rFonts w:ascii="Comic Sans MS" w:hAnsi="Comic Sans MS"/>
          <w:sz w:val="24"/>
          <w:szCs w:val="24"/>
        </w:rPr>
      </w:pPr>
      <w:r>
        <w:rPr>
          <w:rFonts w:ascii="Comic Sans MS" w:hAnsi="Comic Sans MS"/>
          <w:b/>
          <w:sz w:val="24"/>
          <w:szCs w:val="24"/>
          <w:lang w:val="el-GR"/>
        </w:rPr>
        <w:t>Τ</w:t>
      </w:r>
      <w:r w:rsidR="00F75937" w:rsidRPr="00F75937">
        <w:rPr>
          <w:rFonts w:ascii="Comic Sans MS" w:hAnsi="Comic Sans MS"/>
          <w:b/>
          <w:sz w:val="24"/>
          <w:szCs w:val="24"/>
        </w:rPr>
        <w:t xml:space="preserve">ourism is a very dynamic field for the development of bilateral and multilateral collaborations </w:t>
      </w:r>
      <w:r w:rsidR="00F75937" w:rsidRPr="00F75937">
        <w:rPr>
          <w:rFonts w:ascii="Comic Sans MS" w:hAnsi="Comic Sans MS"/>
          <w:sz w:val="24"/>
          <w:szCs w:val="24"/>
        </w:rPr>
        <w:t>that contribute to the development of national economies, to the prosperity of states, to the achievement of the goal of stability and progress at national, regional and international levels. that will be sustainable, fair and balanced that will highlight the special competitive advantages of each region and destination, which remained untapped in the past and today represent the great opportunity for development with benefits that will be distributed evenly to local societies".</w:t>
      </w:r>
    </w:p>
    <w:p w:rsidR="00F75937" w:rsidRPr="00F75937" w:rsidRDefault="00F75937" w:rsidP="00F75937">
      <w:pPr>
        <w:spacing w:line="276" w:lineRule="auto"/>
        <w:ind w:left="1080"/>
        <w:contextualSpacing/>
        <w:jc w:val="both"/>
        <w:rPr>
          <w:rFonts w:ascii="Comic Sans MS" w:hAnsi="Comic Sans MS"/>
          <w:sz w:val="24"/>
          <w:szCs w:val="24"/>
        </w:rPr>
      </w:pPr>
      <w:r w:rsidRPr="00F75937">
        <w:rPr>
          <w:rFonts w:ascii="Comic Sans MS" w:hAnsi="Comic Sans MS"/>
          <w:sz w:val="24"/>
          <w:szCs w:val="24"/>
        </w:rPr>
        <w:lastRenderedPageBreak/>
        <w:t>Collaboration occurs when a group of independent stakeholders of a domain engages in an interactive process, using common rules, norms and structures to act or decide on issues related to that domain. Partnership- is a lasting agreement between two or more parties characterized by.</w:t>
      </w:r>
    </w:p>
    <w:p w:rsidR="00F75937" w:rsidRPr="00F75937" w:rsidRDefault="00F75937" w:rsidP="00F75937">
      <w:pPr>
        <w:spacing w:line="276" w:lineRule="auto"/>
        <w:ind w:left="1080"/>
        <w:contextualSpacing/>
        <w:jc w:val="both"/>
        <w:rPr>
          <w:rFonts w:ascii="Comic Sans MS" w:hAnsi="Comic Sans MS"/>
          <w:sz w:val="24"/>
          <w:szCs w:val="24"/>
        </w:rPr>
      </w:pPr>
      <w:r w:rsidRPr="00F75937">
        <w:rPr>
          <w:rFonts w:ascii="Comic Sans MS" w:hAnsi="Comic Sans MS"/>
          <w:sz w:val="24"/>
          <w:szCs w:val="24"/>
        </w:rPr>
        <w:t>Collaboration and partnership are increasingly used in the tourism sector to achieve impressive business and community goals. What is surprising is that these partnerships are being created in a field that has traditionally been considered fragmented. The most surprising thing is that the tourism sector has started to venture beyond its own sector to create partnerships. We believe that sharing the experience of the partnership is important for the further development of the sector and the communities that support, or seek to support, a vibrant, dynamic tourism sector.</w:t>
      </w:r>
    </w:p>
    <w:p w:rsidR="00F75937" w:rsidRPr="00F75937" w:rsidRDefault="00F75937" w:rsidP="00F75937">
      <w:pPr>
        <w:spacing w:line="276" w:lineRule="auto"/>
        <w:ind w:left="1080"/>
        <w:contextualSpacing/>
        <w:jc w:val="both"/>
        <w:rPr>
          <w:rFonts w:ascii="Comic Sans MS" w:hAnsi="Comic Sans MS"/>
          <w:sz w:val="24"/>
          <w:szCs w:val="24"/>
        </w:rPr>
      </w:pPr>
      <w:r w:rsidRPr="00F75937">
        <w:rPr>
          <w:rFonts w:ascii="Comic Sans MS" w:hAnsi="Comic Sans MS"/>
          <w:sz w:val="24"/>
          <w:szCs w:val="24"/>
        </w:rPr>
        <w:t>The underlying impetus for collaboration, or the primary motivation for collaboration, is that all partners, whether from the private or public sector, will benefit from the alignment of resources and goals.</w:t>
      </w:r>
    </w:p>
    <w:p w:rsidR="00F75937" w:rsidRPr="00F75937" w:rsidRDefault="00F75937" w:rsidP="00F75937">
      <w:pPr>
        <w:spacing w:line="276" w:lineRule="auto"/>
        <w:ind w:left="1080"/>
        <w:contextualSpacing/>
        <w:jc w:val="both"/>
        <w:rPr>
          <w:rFonts w:ascii="Comic Sans MS" w:hAnsi="Comic Sans MS"/>
          <w:sz w:val="24"/>
          <w:szCs w:val="24"/>
        </w:rPr>
      </w:pPr>
      <w:r w:rsidRPr="00F75937">
        <w:rPr>
          <w:rFonts w:ascii="Comic Sans MS" w:hAnsi="Comic Sans MS"/>
          <w:sz w:val="24"/>
          <w:szCs w:val="24"/>
        </w:rPr>
        <w:t>In fact, partnerships are formed for a variety of reasons. Partnerships may be formed to introduce new products or services, or to achieve higher levels of efficiency or economies of scale, to open markets that were previously inaccessible, or simply to pool resou</w:t>
      </w:r>
      <w:r w:rsidR="00117C26">
        <w:rPr>
          <w:rFonts w:ascii="Comic Sans MS" w:hAnsi="Comic Sans MS"/>
          <w:sz w:val="24"/>
          <w:szCs w:val="24"/>
        </w:rPr>
        <w:t>rces—financial and/or and human</w:t>
      </w:r>
      <w:r w:rsidRPr="00F75937">
        <w:rPr>
          <w:rFonts w:ascii="Comic Sans MS" w:hAnsi="Comic Sans MS"/>
          <w:vertAlign w:val="superscript"/>
        </w:rPr>
        <w:footnoteReference w:id="9"/>
      </w:r>
      <w:r w:rsidRPr="00F75937">
        <w:rPr>
          <w:rFonts w:ascii="Comic Sans MS" w:hAnsi="Comic Sans MS"/>
          <w:sz w:val="24"/>
          <w:szCs w:val="24"/>
        </w:rPr>
        <w:t>.</w:t>
      </w:r>
    </w:p>
    <w:p w:rsidR="00F75937" w:rsidRPr="00F75937" w:rsidRDefault="00F75937" w:rsidP="00F75937">
      <w:pPr>
        <w:spacing w:line="276" w:lineRule="auto"/>
        <w:ind w:left="1080"/>
        <w:contextualSpacing/>
        <w:jc w:val="both"/>
        <w:rPr>
          <w:rFonts w:ascii="Comic Sans MS" w:hAnsi="Comic Sans MS"/>
          <w:sz w:val="24"/>
          <w:szCs w:val="24"/>
        </w:rPr>
      </w:pPr>
      <w:r w:rsidRPr="00F75937">
        <w:rPr>
          <w:rFonts w:ascii="Comic Sans MS" w:hAnsi="Comic Sans MS"/>
          <w:sz w:val="24"/>
          <w:szCs w:val="24"/>
        </w:rPr>
        <w:t>Also, partnerships can have various names and structures and be established with the private sector (i.e. private-private), with the public sector (i.e. public-public) or between the private and public sectors (i.e. public-private). The following definitions of the types of partnerships that can be created are:</w:t>
      </w:r>
    </w:p>
    <w:p w:rsidR="00F75937" w:rsidRPr="00F75937" w:rsidRDefault="00F75937" w:rsidP="00F75937">
      <w:pPr>
        <w:numPr>
          <w:ilvl w:val="0"/>
          <w:numId w:val="22"/>
        </w:numPr>
        <w:spacing w:line="276" w:lineRule="auto"/>
        <w:contextualSpacing/>
        <w:jc w:val="both"/>
        <w:rPr>
          <w:rFonts w:ascii="Comic Sans MS" w:hAnsi="Comic Sans MS"/>
          <w:sz w:val="24"/>
          <w:szCs w:val="24"/>
        </w:rPr>
      </w:pPr>
      <w:r w:rsidRPr="00F75937">
        <w:rPr>
          <w:rFonts w:ascii="Comic Sans MS" w:hAnsi="Comic Sans MS"/>
          <w:sz w:val="24"/>
          <w:szCs w:val="24"/>
        </w:rPr>
        <w:t>Joint venture — a pooling of resources to obtain a benefit that they could not afford on their own (eg, shared technology, shared services).</w:t>
      </w:r>
    </w:p>
    <w:p w:rsidR="00F75937" w:rsidRPr="00F75937" w:rsidRDefault="00F75937" w:rsidP="00F75937">
      <w:pPr>
        <w:numPr>
          <w:ilvl w:val="0"/>
          <w:numId w:val="22"/>
        </w:numPr>
        <w:spacing w:line="276" w:lineRule="auto"/>
        <w:contextualSpacing/>
        <w:jc w:val="both"/>
        <w:rPr>
          <w:rFonts w:ascii="Comic Sans MS" w:hAnsi="Comic Sans MS"/>
          <w:sz w:val="24"/>
          <w:szCs w:val="24"/>
        </w:rPr>
      </w:pPr>
      <w:r w:rsidRPr="00F75937">
        <w:rPr>
          <w:rFonts w:ascii="Comic Sans MS" w:hAnsi="Comic Sans MS"/>
          <w:sz w:val="24"/>
          <w:szCs w:val="24"/>
        </w:rPr>
        <w:t xml:space="preserve">Joint Venture — a collaborative project (usually bringing together different skills/resources) pursuing an </w:t>
      </w:r>
      <w:r w:rsidRPr="00F75937">
        <w:rPr>
          <w:rFonts w:ascii="Comic Sans MS" w:hAnsi="Comic Sans MS"/>
          <w:sz w:val="24"/>
          <w:szCs w:val="24"/>
        </w:rPr>
        <w:lastRenderedPageBreak/>
        <w:t>investment opportunity. The initiative is often given a "corporate entity" in its own right.</w:t>
      </w:r>
    </w:p>
    <w:p w:rsidR="00F75937" w:rsidRPr="00F75937" w:rsidRDefault="00F75937" w:rsidP="00F75937">
      <w:pPr>
        <w:numPr>
          <w:ilvl w:val="0"/>
          <w:numId w:val="22"/>
        </w:numPr>
        <w:spacing w:line="276" w:lineRule="auto"/>
        <w:contextualSpacing/>
        <w:jc w:val="both"/>
        <w:rPr>
          <w:rFonts w:ascii="Comic Sans MS" w:hAnsi="Comic Sans MS"/>
          <w:sz w:val="24"/>
          <w:szCs w:val="24"/>
        </w:rPr>
      </w:pPr>
      <w:r w:rsidRPr="00F75937">
        <w:rPr>
          <w:rFonts w:ascii="Comic Sans MS" w:hAnsi="Comic Sans MS"/>
          <w:sz w:val="24"/>
          <w:szCs w:val="24"/>
        </w:rPr>
        <w:t>Strategic alliance — generally a longer-term agreement to achieve common goals. They may involve both smaller and larger organizations with complementary resources or expertise. It is defined as “strategic” because the objectives are critical to the partners' overall development strategy.</w:t>
      </w:r>
    </w:p>
    <w:p w:rsidR="00F75937" w:rsidRPr="00F75937" w:rsidRDefault="00F75937" w:rsidP="00F75937">
      <w:pPr>
        <w:numPr>
          <w:ilvl w:val="0"/>
          <w:numId w:val="22"/>
        </w:numPr>
        <w:spacing w:line="276" w:lineRule="auto"/>
        <w:contextualSpacing/>
        <w:jc w:val="both"/>
        <w:rPr>
          <w:rFonts w:ascii="Comic Sans MS" w:hAnsi="Comic Sans MS"/>
          <w:sz w:val="24"/>
          <w:szCs w:val="24"/>
        </w:rPr>
      </w:pPr>
      <w:r w:rsidRPr="00F75937">
        <w:rPr>
          <w:rFonts w:ascii="Comic Sans MS" w:hAnsi="Comic Sans MS"/>
          <w:sz w:val="24"/>
          <w:szCs w:val="24"/>
        </w:rPr>
        <w:t>Cooperative marketing — an agreement with partners to market products or services through joint promotion. It is often related to maximizing the potential of the various partner distribution networks and getting to know the target markets through an "in-market" collaboration.</w:t>
      </w:r>
    </w:p>
    <w:p w:rsidR="00F75937" w:rsidRPr="00F75937" w:rsidRDefault="00F75937" w:rsidP="00F75937">
      <w:pPr>
        <w:numPr>
          <w:ilvl w:val="0"/>
          <w:numId w:val="22"/>
        </w:numPr>
        <w:spacing w:line="276" w:lineRule="auto"/>
        <w:contextualSpacing/>
        <w:jc w:val="both"/>
        <w:rPr>
          <w:rFonts w:ascii="Comic Sans MS" w:hAnsi="Comic Sans MS"/>
          <w:sz w:val="24"/>
          <w:szCs w:val="24"/>
        </w:rPr>
      </w:pPr>
      <w:r w:rsidRPr="00F75937">
        <w:rPr>
          <w:rFonts w:ascii="Comic Sans MS" w:hAnsi="Comic Sans MS"/>
          <w:sz w:val="24"/>
          <w:szCs w:val="24"/>
        </w:rPr>
        <w:t>Organizational network — an alliance of many organizations in which member firms work together to achieve common goals.</w:t>
      </w:r>
    </w:p>
    <w:p w:rsidR="00F75937" w:rsidRPr="00F75937" w:rsidRDefault="00F75937" w:rsidP="00F75937">
      <w:pPr>
        <w:numPr>
          <w:ilvl w:val="0"/>
          <w:numId w:val="22"/>
        </w:numPr>
        <w:spacing w:line="276" w:lineRule="auto"/>
        <w:contextualSpacing/>
        <w:jc w:val="both"/>
        <w:rPr>
          <w:rFonts w:ascii="Comic Sans MS" w:hAnsi="Comic Sans MS"/>
          <w:sz w:val="24"/>
          <w:szCs w:val="24"/>
        </w:rPr>
      </w:pPr>
      <w:r w:rsidRPr="00F75937">
        <w:rPr>
          <w:rFonts w:ascii="Comic Sans MS" w:hAnsi="Comic Sans MS"/>
          <w:sz w:val="24"/>
          <w:szCs w:val="24"/>
        </w:rPr>
        <w:t>Outsourcing—contracting non-core services to third-party providers.</w:t>
      </w:r>
    </w:p>
    <w:p w:rsidR="00F75937" w:rsidRPr="00F75937" w:rsidRDefault="00F75937" w:rsidP="00F75937">
      <w:pPr>
        <w:spacing w:line="276" w:lineRule="auto"/>
        <w:ind w:left="1440"/>
        <w:jc w:val="both"/>
        <w:rPr>
          <w:rFonts w:ascii="Comic Sans MS" w:hAnsi="Comic Sans MS"/>
          <w:sz w:val="24"/>
          <w:szCs w:val="24"/>
        </w:rPr>
      </w:pPr>
      <w:r w:rsidRPr="00F75937">
        <w:rPr>
          <w:rFonts w:ascii="Comic Sans MS" w:hAnsi="Comic Sans MS"/>
          <w:sz w:val="24"/>
          <w:szCs w:val="24"/>
        </w:rPr>
        <w:t>The key to any successful partnership, however, is the recognition that the partnership is a business relationship where partners share the risks, rewards, and responsibility for the success or failure of the initiative.</w:t>
      </w:r>
    </w:p>
    <w:p w:rsidR="00F75937" w:rsidRPr="00F75937" w:rsidRDefault="00F75937" w:rsidP="00F75937">
      <w:pPr>
        <w:spacing w:line="276" w:lineRule="auto"/>
        <w:ind w:left="1440"/>
        <w:jc w:val="both"/>
        <w:rPr>
          <w:rFonts w:ascii="Comic Sans MS" w:hAnsi="Comic Sans MS"/>
          <w:sz w:val="24"/>
          <w:szCs w:val="24"/>
        </w:rPr>
      </w:pPr>
      <w:r w:rsidRPr="00F75937">
        <w:rPr>
          <w:rFonts w:ascii="Comic Sans MS" w:hAnsi="Comic Sans MS"/>
          <w:sz w:val="24"/>
          <w:szCs w:val="24"/>
        </w:rPr>
        <w:t>This does not mean that the partners want or seek the same benefits. For the public sector, a partnership with the private sector can bring:</w:t>
      </w:r>
    </w:p>
    <w:p w:rsidR="00F75937" w:rsidRPr="00F75937" w:rsidRDefault="00F75937" w:rsidP="00F75937">
      <w:pPr>
        <w:spacing w:line="276" w:lineRule="auto"/>
        <w:jc w:val="both"/>
        <w:rPr>
          <w:rFonts w:ascii="Comic Sans MS" w:hAnsi="Comic Sans MS"/>
          <w:sz w:val="24"/>
          <w:szCs w:val="24"/>
        </w:rPr>
      </w:pPr>
      <w:r w:rsidRPr="00F75937">
        <w:rPr>
          <w:rFonts w:ascii="Comic Sans MS" w:hAnsi="Comic Sans MS"/>
          <w:sz w:val="24"/>
          <w:szCs w:val="24"/>
        </w:rPr>
        <w:t>• Access to new sources of capital.</w:t>
      </w:r>
    </w:p>
    <w:p w:rsidR="00F75937" w:rsidRPr="00F75937" w:rsidRDefault="00F75937" w:rsidP="00F75937">
      <w:pPr>
        <w:spacing w:line="276" w:lineRule="auto"/>
        <w:jc w:val="both"/>
        <w:rPr>
          <w:rFonts w:ascii="Comic Sans MS" w:hAnsi="Comic Sans MS"/>
          <w:sz w:val="24"/>
          <w:szCs w:val="24"/>
        </w:rPr>
      </w:pPr>
      <w:r w:rsidRPr="00F75937">
        <w:rPr>
          <w:rFonts w:ascii="Comic Sans MS" w:hAnsi="Comic Sans MS"/>
          <w:sz w:val="24"/>
          <w:szCs w:val="24"/>
        </w:rPr>
        <w:t>• Rapid infrastructure development.</w:t>
      </w:r>
    </w:p>
    <w:p w:rsidR="00F75937" w:rsidRPr="00F75937" w:rsidRDefault="00F75937" w:rsidP="00F75937">
      <w:pPr>
        <w:spacing w:line="276" w:lineRule="auto"/>
        <w:jc w:val="both"/>
        <w:rPr>
          <w:rFonts w:ascii="Comic Sans MS" w:hAnsi="Comic Sans MS"/>
          <w:sz w:val="24"/>
          <w:szCs w:val="24"/>
        </w:rPr>
      </w:pPr>
      <w:r w:rsidRPr="00F75937">
        <w:rPr>
          <w:rFonts w:ascii="Comic Sans MS" w:hAnsi="Comic Sans MS"/>
          <w:sz w:val="24"/>
          <w:szCs w:val="24"/>
        </w:rPr>
        <w:t>• Risk sharing opportunities.</w:t>
      </w:r>
    </w:p>
    <w:p w:rsidR="00F75937" w:rsidRPr="00F75937" w:rsidRDefault="00F75937" w:rsidP="00F75937">
      <w:pPr>
        <w:spacing w:line="276" w:lineRule="auto"/>
        <w:jc w:val="both"/>
        <w:rPr>
          <w:rFonts w:ascii="Comic Sans MS" w:hAnsi="Comic Sans MS"/>
          <w:sz w:val="24"/>
          <w:szCs w:val="24"/>
        </w:rPr>
      </w:pPr>
      <w:r w:rsidRPr="00F75937">
        <w:rPr>
          <w:rFonts w:ascii="Comic Sans MS" w:hAnsi="Comic Sans MS"/>
          <w:sz w:val="24"/>
          <w:szCs w:val="24"/>
        </w:rPr>
        <w:t>• Maintaining or improving service levels.</w:t>
      </w:r>
    </w:p>
    <w:p w:rsidR="00F75937" w:rsidRPr="00F75937" w:rsidRDefault="00F75937" w:rsidP="00F75937">
      <w:pPr>
        <w:spacing w:line="276" w:lineRule="auto"/>
        <w:jc w:val="both"/>
        <w:rPr>
          <w:rFonts w:ascii="Comic Sans MS" w:hAnsi="Comic Sans MS"/>
          <w:sz w:val="24"/>
          <w:szCs w:val="24"/>
        </w:rPr>
      </w:pPr>
      <w:r w:rsidRPr="00F75937">
        <w:rPr>
          <w:rFonts w:ascii="Comic Sans MS" w:hAnsi="Comic Sans MS"/>
          <w:sz w:val="24"/>
          <w:szCs w:val="24"/>
        </w:rPr>
        <w:t>• Access to design, management and service delivery skills.</w:t>
      </w:r>
    </w:p>
    <w:p w:rsidR="00F75937" w:rsidRPr="00F75937" w:rsidRDefault="00F75937" w:rsidP="00F75937">
      <w:pPr>
        <w:spacing w:line="276" w:lineRule="auto"/>
        <w:jc w:val="both"/>
        <w:rPr>
          <w:rFonts w:ascii="Comic Sans MS" w:hAnsi="Comic Sans MS"/>
          <w:sz w:val="24"/>
          <w:szCs w:val="24"/>
        </w:rPr>
      </w:pPr>
      <w:r w:rsidRPr="00F75937">
        <w:rPr>
          <w:rFonts w:ascii="Comic Sans MS" w:hAnsi="Comic Sans MS"/>
          <w:sz w:val="24"/>
          <w:szCs w:val="24"/>
        </w:rPr>
        <w:t>• Realizing the value of under-utilized assets. and</w:t>
      </w:r>
    </w:p>
    <w:p w:rsidR="00F75937" w:rsidRPr="00F75937" w:rsidRDefault="00F75937" w:rsidP="00F75937">
      <w:pPr>
        <w:spacing w:line="276" w:lineRule="auto"/>
        <w:jc w:val="both"/>
        <w:rPr>
          <w:rFonts w:ascii="Comic Sans MS" w:hAnsi="Comic Sans MS"/>
          <w:sz w:val="24"/>
          <w:szCs w:val="24"/>
        </w:rPr>
      </w:pPr>
      <w:r w:rsidRPr="00F75937">
        <w:rPr>
          <w:rFonts w:ascii="Comic Sans MS" w:hAnsi="Comic Sans MS"/>
          <w:sz w:val="24"/>
          <w:szCs w:val="24"/>
        </w:rPr>
        <w:t>• Greater value from economic development opportunities</w:t>
      </w:r>
    </w:p>
    <w:p w:rsidR="00F75937" w:rsidRPr="00F75937" w:rsidRDefault="00F75937" w:rsidP="00F75937">
      <w:pPr>
        <w:spacing w:line="276" w:lineRule="auto"/>
        <w:jc w:val="both"/>
        <w:rPr>
          <w:rFonts w:ascii="Comic Sans MS" w:hAnsi="Comic Sans MS"/>
          <w:sz w:val="24"/>
          <w:szCs w:val="24"/>
        </w:rPr>
      </w:pPr>
    </w:p>
    <w:p w:rsidR="00F75937" w:rsidRPr="00F75937" w:rsidRDefault="00F75937" w:rsidP="00F75937">
      <w:pPr>
        <w:spacing w:line="276" w:lineRule="auto"/>
        <w:jc w:val="both"/>
        <w:rPr>
          <w:rFonts w:ascii="Comic Sans MS" w:hAnsi="Comic Sans MS"/>
          <w:b/>
          <w:sz w:val="24"/>
          <w:szCs w:val="24"/>
        </w:rPr>
      </w:pPr>
      <w:r w:rsidRPr="00F75937">
        <w:rPr>
          <w:rFonts w:ascii="Comic Sans MS" w:hAnsi="Comic Sans MS"/>
          <w:b/>
          <w:sz w:val="24"/>
          <w:szCs w:val="24"/>
        </w:rPr>
        <w:t xml:space="preserve">(b) tourism is interpreted by the negotiation as </w:t>
      </w:r>
      <w:r w:rsidRPr="00F75937">
        <w:rPr>
          <w:rFonts w:ascii="Comic Sans MS" w:hAnsi="Comic Sans MS"/>
          <w:b/>
          <w:sz w:val="24"/>
          <w:szCs w:val="24"/>
          <w:u w:val="single"/>
        </w:rPr>
        <w:t xml:space="preserve">cooperation </w:t>
      </w:r>
      <w:r w:rsidR="00551325">
        <w:rPr>
          <w:rFonts w:ascii="Comic Sans MS" w:hAnsi="Comic Sans MS"/>
          <w:b/>
          <w:sz w:val="24"/>
          <w:szCs w:val="24"/>
        </w:rPr>
        <w:t>(</w:t>
      </w:r>
      <w:r w:rsidR="00551325">
        <w:rPr>
          <w:rFonts w:ascii="Comic Sans MS" w:hAnsi="Comic Sans MS"/>
          <w:b/>
          <w:sz w:val="24"/>
          <w:szCs w:val="24"/>
          <w:lang w:val="en-US"/>
        </w:rPr>
        <w:t>win</w:t>
      </w:r>
      <w:r w:rsidR="00551325">
        <w:rPr>
          <w:rFonts w:ascii="Comic Sans MS" w:hAnsi="Comic Sans MS"/>
          <w:b/>
          <w:sz w:val="24"/>
          <w:szCs w:val="24"/>
        </w:rPr>
        <w:t>-</w:t>
      </w:r>
      <w:r w:rsidR="00551325">
        <w:rPr>
          <w:rFonts w:ascii="Comic Sans MS" w:hAnsi="Comic Sans MS"/>
          <w:b/>
          <w:sz w:val="24"/>
          <w:szCs w:val="24"/>
          <w:lang w:val="en-US"/>
        </w:rPr>
        <w:t>win</w:t>
      </w:r>
      <w:r w:rsidRPr="00F75937">
        <w:rPr>
          <w:rFonts w:ascii="Comic Sans MS" w:hAnsi="Comic Sans MS"/>
          <w:b/>
          <w:sz w:val="24"/>
          <w:szCs w:val="24"/>
        </w:rPr>
        <w:t>) between hosts-guests (empathy)</w:t>
      </w:r>
    </w:p>
    <w:p w:rsidR="00F75937" w:rsidRPr="00F75937" w:rsidRDefault="00F75937" w:rsidP="00F75937">
      <w:pPr>
        <w:spacing w:line="276" w:lineRule="auto"/>
        <w:jc w:val="both"/>
        <w:rPr>
          <w:rFonts w:ascii="Comic Sans MS" w:hAnsi="Comic Sans MS"/>
          <w:sz w:val="24"/>
          <w:szCs w:val="24"/>
        </w:rPr>
      </w:pPr>
      <w:r w:rsidRPr="00F75937">
        <w:rPr>
          <w:rFonts w:ascii="Comic Sans MS" w:hAnsi="Comic Sans MS"/>
          <w:sz w:val="24"/>
          <w:szCs w:val="24"/>
        </w:rPr>
        <w:t xml:space="preserve">The management of a tourism transaction mainly focuses on the management of a specific product for tourism which can be understood as all kinds of goods and services used by tourists during their travels. The main objective is to empirically determine the level of commitment of the entities operating in the tourism-oriented industry sector regarding the satisfaction of the end customers with the tourism-related services and products offered. In the framework of this study, the statistical relevance of the elements of active cooperation in a tourism-specific negotiation was analyzed. Empirical examinations covered the evaluation of tourism-oriented supply chain cooperation and its impact on consumer satisfaction. A research questionnaire was used to achieve specific objectives of the study. The theoretical considerations and the analysis of the industry branches in relation to the available statistical data showed that the tourism supply chain covers several entities, the engagement of which can have a real impact on the effectiveness of the management of the entire chain, as well as on the overall satisfaction of customers, improving the sustainability of tourism. The results obtained clearly showed that the examined entities considered the analyzed aspects of cooperation to be very important in terms of supply chain management. These aspects included the overall duration of cooperation within a particular supply chain, which, according to the entities surveyed, directly translated into the quality of the cooperation - either significantly or very significantly, as well as making it much easier to resolve some problems that were closely related to the provision of tourist orientation services. Another aspect of cooperation that was touched upon was the transfer of so-called know-how between the actors involved in a given supply chain. As shown by the examination, 70% of the surveyed entities claimed that it was important or very important. The last aspect of the collaboration analyzed was the relationships between the special trading partners and their impact on the satisfaction of the end customers </w:t>
      </w:r>
      <w:r w:rsidRPr="00F75937">
        <w:rPr>
          <w:rFonts w:ascii="Comic Sans MS" w:hAnsi="Comic Sans MS"/>
          <w:vertAlign w:val="superscript"/>
        </w:rPr>
        <w:footnoteReference w:id="10"/>
      </w:r>
      <w:r w:rsidRPr="00F75937">
        <w:rPr>
          <w:rFonts w:ascii="Comic Sans MS" w:hAnsi="Comic Sans MS"/>
          <w:sz w:val="24"/>
          <w:szCs w:val="24"/>
        </w:rPr>
        <w:t>.</w:t>
      </w:r>
    </w:p>
    <w:p w:rsidR="00F75937" w:rsidRPr="00F75937" w:rsidRDefault="00F75937" w:rsidP="00F75937">
      <w:pPr>
        <w:spacing w:line="276" w:lineRule="auto"/>
        <w:jc w:val="both"/>
        <w:rPr>
          <w:rFonts w:ascii="Comic Sans MS" w:hAnsi="Comic Sans MS"/>
          <w:sz w:val="24"/>
          <w:szCs w:val="24"/>
        </w:rPr>
      </w:pPr>
    </w:p>
    <w:p w:rsidR="00F75937" w:rsidRPr="00F75937" w:rsidRDefault="00F75937" w:rsidP="00F75937">
      <w:pPr>
        <w:spacing w:line="276" w:lineRule="auto"/>
        <w:jc w:val="both"/>
        <w:rPr>
          <w:rFonts w:ascii="Comic Sans MS" w:hAnsi="Comic Sans MS"/>
          <w:b/>
          <w:sz w:val="24"/>
          <w:szCs w:val="24"/>
        </w:rPr>
      </w:pPr>
      <w:r w:rsidRPr="00F75937">
        <w:rPr>
          <w:rFonts w:ascii="Comic Sans MS" w:hAnsi="Comic Sans MS"/>
          <w:b/>
          <w:sz w:val="24"/>
          <w:szCs w:val="24"/>
        </w:rPr>
        <w:t>C. Tourism-function-community (win-win-win)</w:t>
      </w:r>
    </w:p>
    <w:p w:rsidR="00F75937" w:rsidRPr="00F75937" w:rsidRDefault="00F75937" w:rsidP="00F75937">
      <w:pPr>
        <w:spacing w:line="276" w:lineRule="auto"/>
        <w:jc w:val="both"/>
        <w:rPr>
          <w:rFonts w:ascii="Comic Sans MS" w:hAnsi="Comic Sans MS"/>
          <w:sz w:val="24"/>
          <w:szCs w:val="24"/>
        </w:rPr>
      </w:pPr>
      <w:r w:rsidRPr="00F75937">
        <w:rPr>
          <w:rFonts w:ascii="Comic Sans MS" w:hAnsi="Comic Sans MS"/>
          <w:sz w:val="24"/>
          <w:szCs w:val="24"/>
        </w:rPr>
        <w:t xml:space="preserve">Although tourism as a function, with the qualities of empathy and communitarianism, does not affect - at least to the extent that individualism does - so much the "tourist negotiation", according to the findings of the research (calculated </w:t>
      </w:r>
      <w:r w:rsidRPr="00F75937">
        <w:rPr>
          <w:rFonts w:ascii="Comic Sans MS" w:hAnsi="Comic Sans MS"/>
          <w:sz w:val="24"/>
          <w:szCs w:val="24"/>
          <w:lang w:val="en-US"/>
        </w:rPr>
        <w:t xml:space="preserve">x </w:t>
      </w:r>
      <w:r w:rsidRPr="00F75937">
        <w:rPr>
          <w:rFonts w:ascii="Comic Sans MS" w:hAnsi="Comic Sans MS"/>
          <w:sz w:val="24"/>
          <w:szCs w:val="24"/>
          <w:vertAlign w:val="superscript"/>
        </w:rPr>
        <w:t xml:space="preserve">2 </w:t>
      </w:r>
      <w:r w:rsidRPr="00F75937">
        <w:rPr>
          <w:rFonts w:ascii="Comic Sans MS" w:hAnsi="Comic Sans MS"/>
          <w:sz w:val="24"/>
          <w:szCs w:val="24"/>
        </w:rPr>
        <w:t xml:space="preserve">=13.74 &lt; 15.507 = </w:t>
      </w:r>
      <w:r w:rsidRPr="00F75937">
        <w:rPr>
          <w:rFonts w:ascii="Comic Sans MS" w:hAnsi="Comic Sans MS"/>
          <w:sz w:val="24"/>
          <w:szCs w:val="24"/>
          <w:lang w:val="en-US"/>
        </w:rPr>
        <w:t xml:space="preserve">x </w:t>
      </w:r>
      <w:r w:rsidRPr="00F75937">
        <w:rPr>
          <w:rFonts w:ascii="Comic Sans MS" w:hAnsi="Comic Sans MS"/>
          <w:sz w:val="24"/>
          <w:szCs w:val="24"/>
          <w:vertAlign w:val="superscript"/>
        </w:rPr>
        <w:t>2</w:t>
      </w:r>
      <w:r w:rsidRPr="00F75937">
        <w:rPr>
          <w:rFonts w:ascii="Comic Sans MS" w:hAnsi="Comic Sans MS"/>
          <w:sz w:val="24"/>
          <w:szCs w:val="24"/>
        </w:rPr>
        <w:t xml:space="preserve"> </w:t>
      </w:r>
      <w:r w:rsidRPr="00F75937">
        <w:rPr>
          <w:rFonts w:ascii="Comic Sans MS" w:hAnsi="Comic Sans MS"/>
          <w:sz w:val="24"/>
          <w:szCs w:val="24"/>
          <w:lang w:val="en-US"/>
        </w:rPr>
        <w:t>critical</w:t>
      </w:r>
      <w:r w:rsidRPr="00F75937">
        <w:rPr>
          <w:rFonts w:ascii="Comic Sans MS" w:hAnsi="Comic Sans MS"/>
          <w:sz w:val="24"/>
          <w:szCs w:val="24"/>
        </w:rPr>
        <w:t xml:space="preserve"> </w:t>
      </w:r>
      <w:r w:rsidRPr="00F75937">
        <w:rPr>
          <w:rFonts w:ascii="Comic Sans MS" w:hAnsi="Comic Sans MS"/>
          <w:sz w:val="24"/>
          <w:szCs w:val="24"/>
          <w:lang w:val="en-US"/>
        </w:rPr>
        <w:t xml:space="preserve">value </w:t>
      </w:r>
      <w:r w:rsidRPr="00F75937">
        <w:rPr>
          <w:rFonts w:ascii="Comic Sans MS" w:hAnsi="Comic Sans MS"/>
          <w:sz w:val="24"/>
          <w:szCs w:val="24"/>
        </w:rPr>
        <w:t>) however, the calculated correlation value (13.74) is very close-within 5% statistical error to the critical value (15.507)</w:t>
      </w:r>
    </w:p>
    <w:p w:rsidR="00F75937" w:rsidRPr="00F75937" w:rsidRDefault="00F75937" w:rsidP="00F75937">
      <w:pPr>
        <w:spacing w:line="276" w:lineRule="auto"/>
        <w:jc w:val="both"/>
        <w:rPr>
          <w:rFonts w:ascii="Comic Sans MS" w:hAnsi="Comic Sans MS"/>
          <w:sz w:val="24"/>
          <w:szCs w:val="24"/>
        </w:rPr>
      </w:pPr>
      <w:r w:rsidRPr="00F75937">
        <w:rPr>
          <w:rFonts w:ascii="Comic Sans MS" w:hAnsi="Comic Sans MS"/>
          <w:sz w:val="24"/>
          <w:szCs w:val="24"/>
        </w:rPr>
        <w:t>This means that all parties to the tourism negotiation think – beyond personal/individual satisfaction – of the good of the other (empathy) but also of the good of the community that hosts the tourist activity (community)</w:t>
      </w:r>
    </w:p>
    <w:p w:rsidR="00F75937" w:rsidRPr="00F75937" w:rsidRDefault="00F75937" w:rsidP="00F75937">
      <w:pPr>
        <w:spacing w:line="276" w:lineRule="auto"/>
        <w:jc w:val="both"/>
        <w:rPr>
          <w:rFonts w:ascii="Comic Sans MS" w:hAnsi="Comic Sans MS"/>
          <w:sz w:val="24"/>
          <w:szCs w:val="24"/>
        </w:rPr>
      </w:pPr>
      <w:r w:rsidRPr="00F75937">
        <w:rPr>
          <w:rFonts w:ascii="Comic Sans MS" w:hAnsi="Comic Sans MS"/>
          <w:sz w:val="24"/>
          <w:szCs w:val="24"/>
        </w:rPr>
        <w:t>Tourism is very interesting to understand. It is an activity, it is an industry and an important driver of development for a country, its economy and also for its social progress and monitoring. Tourism undoubtedly brings with it enormous economic value to a country.</w:t>
      </w:r>
    </w:p>
    <w:p w:rsidR="00F75937" w:rsidRPr="00F75937" w:rsidRDefault="00F75937" w:rsidP="00F75937">
      <w:pPr>
        <w:spacing w:line="276" w:lineRule="auto"/>
        <w:jc w:val="both"/>
        <w:rPr>
          <w:rFonts w:ascii="Comic Sans MS" w:hAnsi="Comic Sans MS"/>
          <w:sz w:val="24"/>
          <w:szCs w:val="24"/>
        </w:rPr>
      </w:pPr>
      <w:r w:rsidRPr="00F75937">
        <w:rPr>
          <w:rFonts w:ascii="Comic Sans MS" w:hAnsi="Comic Sans MS"/>
          <w:sz w:val="24"/>
          <w:szCs w:val="24"/>
        </w:rPr>
        <w:t>What this study proposes is to realize processes that until now were done spontaneously, without being included in manuals</w:t>
      </w:r>
    </w:p>
    <w:p w:rsidR="00F75937" w:rsidRPr="00F75937" w:rsidRDefault="00F75937" w:rsidP="00F75937">
      <w:pPr>
        <w:spacing w:line="276" w:lineRule="auto"/>
        <w:jc w:val="both"/>
        <w:rPr>
          <w:rFonts w:ascii="Comic Sans MS" w:hAnsi="Comic Sans MS"/>
          <w:sz w:val="24"/>
          <w:szCs w:val="24"/>
        </w:rPr>
      </w:pPr>
      <w:r w:rsidRPr="00F75937">
        <w:rPr>
          <w:rFonts w:ascii="Comic Sans MS" w:hAnsi="Comic Sans MS"/>
          <w:sz w:val="24"/>
          <w:szCs w:val="24"/>
        </w:rPr>
        <w:t>For example, in the small mainly touristic impersonal touristic units, empathy becomes more noticeable (it is easier to put yourself in each other's shoes):</w:t>
      </w:r>
    </w:p>
    <w:p w:rsidR="00F75937" w:rsidRPr="00F75937" w:rsidRDefault="00F75937" w:rsidP="00F75937">
      <w:pPr>
        <w:spacing w:line="276" w:lineRule="auto"/>
        <w:jc w:val="both"/>
        <w:rPr>
          <w:rFonts w:ascii="Comic Sans MS" w:hAnsi="Comic Sans MS"/>
          <w:sz w:val="24"/>
          <w:szCs w:val="24"/>
        </w:rPr>
      </w:pPr>
      <w:r w:rsidRPr="00F75937">
        <w:rPr>
          <w:rFonts w:ascii="Comic Sans MS" w:hAnsi="Comic Sans MS"/>
          <w:sz w:val="24"/>
          <w:szCs w:val="24"/>
        </w:rPr>
        <w:t>Agritourism, for fifty years in Greece, has given us more tangible tourism deals of this kind. There were not a few times when strong host-guest friendships developed</w:t>
      </w:r>
    </w:p>
    <w:p w:rsidR="00F75937" w:rsidRPr="00F75937" w:rsidRDefault="00F75937" w:rsidP="00F75937">
      <w:pPr>
        <w:spacing w:line="276" w:lineRule="auto"/>
        <w:jc w:val="both"/>
        <w:rPr>
          <w:rFonts w:ascii="Comic Sans MS" w:hAnsi="Comic Sans MS"/>
          <w:sz w:val="24"/>
          <w:szCs w:val="24"/>
        </w:rPr>
      </w:pPr>
      <w:r w:rsidRPr="00F75937">
        <w:rPr>
          <w:rFonts w:ascii="Comic Sans MS" w:hAnsi="Comic Sans MS"/>
          <w:sz w:val="24"/>
          <w:szCs w:val="24"/>
        </w:rPr>
        <w:t>In Arachova, for example, such a strong friendship developed between the Belgian tourist and the Arachovite landlady that the former undertook to study the latter's child at a Belgian University</w:t>
      </w:r>
    </w:p>
    <w:p w:rsidR="00F75937" w:rsidRPr="00F75937" w:rsidRDefault="00F75937" w:rsidP="00F75937">
      <w:pPr>
        <w:spacing w:line="276" w:lineRule="auto"/>
        <w:jc w:val="both"/>
        <w:rPr>
          <w:rFonts w:ascii="Comic Sans MS" w:hAnsi="Comic Sans MS"/>
          <w:sz w:val="24"/>
          <w:szCs w:val="24"/>
        </w:rPr>
      </w:pPr>
      <w:r w:rsidRPr="00F75937">
        <w:rPr>
          <w:rFonts w:ascii="Comic Sans MS" w:hAnsi="Comic Sans MS"/>
          <w:sz w:val="24"/>
          <w:szCs w:val="24"/>
        </w:rPr>
        <w:t>In another case, a family from the USA who vacationed every year in Gardiki (a mountain village) undertook the expenses to build a Primary School in the place where they were staying</w:t>
      </w:r>
    </w:p>
    <w:p w:rsidR="00F75937" w:rsidRPr="00F75937" w:rsidRDefault="00F75937" w:rsidP="00F75937">
      <w:pPr>
        <w:spacing w:line="276" w:lineRule="auto"/>
        <w:jc w:val="both"/>
        <w:rPr>
          <w:rFonts w:ascii="Comic Sans MS" w:hAnsi="Comic Sans MS"/>
          <w:sz w:val="24"/>
          <w:szCs w:val="24"/>
        </w:rPr>
      </w:pPr>
      <w:r w:rsidRPr="00F75937">
        <w:rPr>
          <w:rFonts w:ascii="Comic Sans MS" w:hAnsi="Comic Sans MS"/>
          <w:sz w:val="24"/>
          <w:szCs w:val="24"/>
        </w:rPr>
        <w:t xml:space="preserve">In another case in Symi, the hospitable inhabitants "give away what they love most" Thus a housewife gave a wonderful embroidery to a French </w:t>
      </w:r>
      <w:r w:rsidRPr="00F75937">
        <w:rPr>
          <w:rFonts w:ascii="Comic Sans MS" w:hAnsi="Comic Sans MS"/>
          <w:sz w:val="24"/>
          <w:szCs w:val="24"/>
        </w:rPr>
        <w:lastRenderedPageBreak/>
        <w:t>tourist The following year the French tourist was again hosted by the same Woman in Sami. But he brought her a bunch of electrical appliances that had just been bought by the French woman just to give to the Sami housewife</w:t>
      </w:r>
    </w:p>
    <w:p w:rsidR="00F75937" w:rsidRPr="00F75937" w:rsidRDefault="00F75937" w:rsidP="00F75937">
      <w:pPr>
        <w:spacing w:line="276" w:lineRule="auto"/>
        <w:jc w:val="both"/>
        <w:rPr>
          <w:rFonts w:ascii="Comic Sans MS" w:hAnsi="Comic Sans MS"/>
          <w:sz w:val="24"/>
          <w:szCs w:val="24"/>
        </w:rPr>
      </w:pPr>
      <w:r w:rsidRPr="00F75937">
        <w:rPr>
          <w:rFonts w:ascii="Comic Sans MS" w:hAnsi="Comic Sans MS"/>
          <w:sz w:val="24"/>
          <w:szCs w:val="24"/>
        </w:rPr>
        <w:t xml:space="preserve">In other words, we </w:t>
      </w:r>
      <w:r w:rsidR="00251875">
        <w:rPr>
          <w:rFonts w:ascii="Comic Sans MS" w:hAnsi="Comic Sans MS"/>
          <w:sz w:val="24"/>
          <w:szCs w:val="24"/>
        </w:rPr>
        <w:t>clearly see - especially in Agro</w:t>
      </w:r>
      <w:r w:rsidRPr="00F75937">
        <w:rPr>
          <w:rFonts w:ascii="Comic Sans MS" w:hAnsi="Comic Sans MS"/>
          <w:sz w:val="24"/>
          <w:szCs w:val="24"/>
        </w:rPr>
        <w:t>tourism - behaviors that go beyond the framework of an economic "rational" behavior</w:t>
      </w:r>
    </w:p>
    <w:p w:rsidR="00F75937" w:rsidRPr="00F75937" w:rsidRDefault="00F75937" w:rsidP="00F75937">
      <w:pPr>
        <w:spacing w:line="276" w:lineRule="auto"/>
        <w:jc w:val="both"/>
        <w:rPr>
          <w:rFonts w:ascii="Comic Sans MS" w:hAnsi="Comic Sans MS"/>
          <w:sz w:val="24"/>
          <w:szCs w:val="24"/>
        </w:rPr>
      </w:pPr>
      <w:r w:rsidRPr="00F75937">
        <w:rPr>
          <w:rFonts w:ascii="Comic Sans MS" w:hAnsi="Comic Sans MS"/>
          <w:sz w:val="24"/>
          <w:szCs w:val="24"/>
        </w:rPr>
        <w:t xml:space="preserve">In such a case - which does not characterize tourism (correlation: calculated value </w:t>
      </w:r>
      <w:r w:rsidRPr="00F75937">
        <w:rPr>
          <w:rFonts w:ascii="Comic Sans MS" w:hAnsi="Comic Sans MS"/>
          <w:sz w:val="24"/>
          <w:szCs w:val="24"/>
          <w:lang w:val="en-US"/>
        </w:rPr>
        <w:t xml:space="preserve">x </w:t>
      </w:r>
      <w:r w:rsidRPr="00F75937">
        <w:rPr>
          <w:rFonts w:ascii="Comic Sans MS" w:hAnsi="Comic Sans MS"/>
          <w:sz w:val="24"/>
          <w:szCs w:val="24"/>
          <w:vertAlign w:val="superscript"/>
        </w:rPr>
        <w:t xml:space="preserve">2 </w:t>
      </w:r>
      <w:r w:rsidRPr="00F75937">
        <w:rPr>
          <w:rFonts w:ascii="Comic Sans MS" w:hAnsi="Comic Sans MS"/>
          <w:sz w:val="24"/>
          <w:szCs w:val="24"/>
        </w:rPr>
        <w:t xml:space="preserve">=13.74 &lt; 15.507 = </w:t>
      </w:r>
      <w:r w:rsidRPr="00F75937">
        <w:rPr>
          <w:rFonts w:ascii="Comic Sans MS" w:hAnsi="Comic Sans MS"/>
          <w:sz w:val="24"/>
          <w:szCs w:val="24"/>
          <w:lang w:val="en-US"/>
        </w:rPr>
        <w:t xml:space="preserve">x </w:t>
      </w:r>
      <w:r w:rsidRPr="00F75937">
        <w:rPr>
          <w:rFonts w:ascii="Comic Sans MS" w:hAnsi="Comic Sans MS"/>
          <w:sz w:val="24"/>
          <w:szCs w:val="24"/>
          <w:vertAlign w:val="superscript"/>
        </w:rPr>
        <w:t>2</w:t>
      </w:r>
      <w:r w:rsidRPr="00F75937">
        <w:rPr>
          <w:rFonts w:ascii="Comic Sans MS" w:hAnsi="Comic Sans MS"/>
          <w:sz w:val="24"/>
          <w:szCs w:val="24"/>
        </w:rPr>
        <w:t xml:space="preserve"> </w:t>
      </w:r>
      <w:r w:rsidRPr="00F75937">
        <w:rPr>
          <w:rFonts w:ascii="Comic Sans MS" w:hAnsi="Comic Sans MS"/>
          <w:sz w:val="24"/>
          <w:szCs w:val="24"/>
          <w:lang w:val="en-US"/>
        </w:rPr>
        <w:t>critical</w:t>
      </w:r>
      <w:r w:rsidRPr="00F75937">
        <w:rPr>
          <w:rFonts w:ascii="Comic Sans MS" w:hAnsi="Comic Sans MS"/>
          <w:sz w:val="24"/>
          <w:szCs w:val="24"/>
        </w:rPr>
        <w:t xml:space="preserve"> </w:t>
      </w:r>
      <w:r w:rsidR="00251875">
        <w:rPr>
          <w:rFonts w:ascii="Comic Sans MS" w:hAnsi="Comic Sans MS"/>
          <w:sz w:val="24"/>
          <w:szCs w:val="24"/>
          <w:lang w:val="en-US"/>
        </w:rPr>
        <w:t>value</w:t>
      </w:r>
      <w:r w:rsidRPr="00F75937">
        <w:rPr>
          <w:rFonts w:ascii="Comic Sans MS" w:hAnsi="Comic Sans MS"/>
          <w:sz w:val="24"/>
          <w:szCs w:val="24"/>
        </w:rPr>
        <w:t xml:space="preserve">) but </w:t>
      </w:r>
      <w:r w:rsidRPr="00F75937">
        <w:rPr>
          <w:rFonts w:ascii="Comic Sans MS" w:hAnsi="Comic Sans MS"/>
          <w:sz w:val="24"/>
          <w:szCs w:val="24"/>
          <w:lang w:val="en-US"/>
        </w:rPr>
        <w:t xml:space="preserve">x </w:t>
      </w:r>
      <w:r w:rsidRPr="00F75937">
        <w:rPr>
          <w:rFonts w:ascii="Comic Sans MS" w:hAnsi="Comic Sans MS"/>
          <w:sz w:val="24"/>
          <w:szCs w:val="24"/>
          <w:vertAlign w:val="superscript"/>
        </w:rPr>
        <w:t xml:space="preserve">2 </w:t>
      </w:r>
      <w:r w:rsidRPr="00F75937">
        <w:rPr>
          <w:rFonts w:ascii="Comic Sans MS" w:hAnsi="Comic Sans MS"/>
          <w:sz w:val="24"/>
          <w:szCs w:val="24"/>
        </w:rPr>
        <w:t xml:space="preserve">is within the statistical error, as far as the </w:t>
      </w:r>
      <w:r w:rsidRPr="00F75937">
        <w:rPr>
          <w:rFonts w:ascii="Comic Sans MS" w:hAnsi="Comic Sans MS"/>
          <w:sz w:val="24"/>
          <w:szCs w:val="24"/>
          <w:lang w:val="en-US"/>
        </w:rPr>
        <w:t>critical is concerned</w:t>
      </w:r>
      <w:r w:rsidRPr="00F75937">
        <w:rPr>
          <w:rFonts w:ascii="Comic Sans MS" w:hAnsi="Comic Sans MS"/>
          <w:sz w:val="24"/>
          <w:szCs w:val="24"/>
        </w:rPr>
        <w:t xml:space="preserve"> </w:t>
      </w:r>
      <w:r w:rsidR="00251875">
        <w:rPr>
          <w:rFonts w:ascii="Comic Sans MS" w:hAnsi="Comic Sans MS"/>
          <w:sz w:val="24"/>
          <w:szCs w:val="24"/>
          <w:lang w:val="en-US"/>
        </w:rPr>
        <w:t>value</w:t>
      </w:r>
      <w:r w:rsidRPr="00F75937">
        <w:rPr>
          <w:rFonts w:ascii="Comic Sans MS" w:hAnsi="Comic Sans MS"/>
          <w:sz w:val="24"/>
          <w:szCs w:val="24"/>
        </w:rPr>
        <w:t xml:space="preserve">, implies that a </w:t>
      </w:r>
      <w:r w:rsidRPr="00F75937">
        <w:rPr>
          <w:rFonts w:ascii="Comic Sans MS" w:hAnsi="Comic Sans MS"/>
          <w:sz w:val="24"/>
          <w:szCs w:val="24"/>
          <w:lang w:val="en-US"/>
        </w:rPr>
        <w:t xml:space="preserve">win </w:t>
      </w:r>
      <w:r w:rsidRPr="00F75937">
        <w:rPr>
          <w:rFonts w:ascii="Comic Sans MS" w:hAnsi="Comic Sans MS"/>
          <w:sz w:val="24"/>
          <w:szCs w:val="24"/>
        </w:rPr>
        <w:t xml:space="preserve">- </w:t>
      </w:r>
      <w:r w:rsidRPr="00F75937">
        <w:rPr>
          <w:rFonts w:ascii="Comic Sans MS" w:hAnsi="Comic Sans MS"/>
          <w:sz w:val="24"/>
          <w:szCs w:val="24"/>
          <w:lang w:val="en-US"/>
        </w:rPr>
        <w:t xml:space="preserve">win </w:t>
      </w:r>
      <w:r w:rsidRPr="00F75937">
        <w:rPr>
          <w:rFonts w:ascii="Comic Sans MS" w:hAnsi="Comic Sans MS"/>
          <w:sz w:val="24"/>
          <w:szCs w:val="24"/>
        </w:rPr>
        <w:t xml:space="preserve">- </w:t>
      </w:r>
      <w:r w:rsidRPr="00F75937">
        <w:rPr>
          <w:rFonts w:ascii="Comic Sans MS" w:hAnsi="Comic Sans MS"/>
          <w:sz w:val="24"/>
          <w:szCs w:val="24"/>
          <w:lang w:val="en-US"/>
        </w:rPr>
        <w:t xml:space="preserve">win </w:t>
      </w:r>
      <w:r w:rsidRPr="00F75937">
        <w:rPr>
          <w:rFonts w:ascii="Comic Sans MS" w:hAnsi="Comic Sans MS"/>
          <w:sz w:val="24"/>
          <w:szCs w:val="24"/>
        </w:rPr>
        <w:t>behavior between host-guest is possible</w:t>
      </w:r>
    </w:p>
    <w:p w:rsidR="00F75937" w:rsidRPr="00F75937" w:rsidRDefault="00F75937" w:rsidP="00F75937">
      <w:pPr>
        <w:spacing w:line="276" w:lineRule="auto"/>
        <w:jc w:val="both"/>
        <w:rPr>
          <w:rFonts w:ascii="Comic Sans MS" w:hAnsi="Comic Sans MS"/>
          <w:sz w:val="24"/>
          <w:szCs w:val="24"/>
        </w:rPr>
      </w:pPr>
      <w:r w:rsidRPr="00F75937">
        <w:rPr>
          <w:rFonts w:ascii="Comic Sans MS" w:hAnsi="Comic Sans MS"/>
          <w:sz w:val="24"/>
          <w:szCs w:val="24"/>
        </w:rPr>
        <w:t xml:space="preserve">The phenomenon is dynamic (amplifies over time) and is independent of policies and strategies It is all about the human factor Because policies “follow” real life, we propose that they be designed-from-here and beyond- policies that take into account </w:t>
      </w:r>
      <w:r w:rsidRPr="00F75937">
        <w:rPr>
          <w:rFonts w:ascii="Comic Sans MS" w:hAnsi="Comic Sans MS"/>
          <w:sz w:val="24"/>
          <w:szCs w:val="24"/>
          <w:lang w:val="en-US"/>
        </w:rPr>
        <w:t xml:space="preserve">win </w:t>
      </w:r>
      <w:r w:rsidRPr="00F75937">
        <w:rPr>
          <w:rFonts w:ascii="Comic Sans MS" w:hAnsi="Comic Sans MS"/>
          <w:sz w:val="24"/>
          <w:szCs w:val="24"/>
        </w:rPr>
        <w:t xml:space="preserve">- </w:t>
      </w:r>
      <w:r w:rsidRPr="00F75937">
        <w:rPr>
          <w:rFonts w:ascii="Comic Sans MS" w:hAnsi="Comic Sans MS"/>
          <w:sz w:val="24"/>
          <w:szCs w:val="24"/>
          <w:lang w:val="en-US"/>
        </w:rPr>
        <w:t xml:space="preserve">win </w:t>
      </w:r>
      <w:r w:rsidRPr="00F75937">
        <w:rPr>
          <w:rFonts w:ascii="Comic Sans MS" w:hAnsi="Comic Sans MS"/>
          <w:sz w:val="24"/>
          <w:szCs w:val="24"/>
        </w:rPr>
        <w:t xml:space="preserve">- </w:t>
      </w:r>
      <w:r w:rsidRPr="00F75937">
        <w:rPr>
          <w:rFonts w:ascii="Comic Sans MS" w:hAnsi="Comic Sans MS"/>
          <w:sz w:val="24"/>
          <w:szCs w:val="24"/>
          <w:lang w:val="en-US"/>
        </w:rPr>
        <w:t xml:space="preserve">win </w:t>
      </w:r>
      <w:r w:rsidRPr="00F75937">
        <w:rPr>
          <w:rFonts w:ascii="Comic Sans MS" w:hAnsi="Comic Sans MS"/>
          <w:sz w:val="24"/>
          <w:szCs w:val="24"/>
        </w:rPr>
        <w:t>tourism behavior</w:t>
      </w:r>
    </w:p>
    <w:p w:rsidR="00F75937" w:rsidRPr="00F75937" w:rsidRDefault="00F75937" w:rsidP="00F75937">
      <w:pPr>
        <w:spacing w:line="276" w:lineRule="auto"/>
        <w:jc w:val="both"/>
        <w:rPr>
          <w:rFonts w:ascii="Comic Sans MS" w:hAnsi="Comic Sans MS"/>
          <w:sz w:val="24"/>
          <w:szCs w:val="24"/>
        </w:rPr>
      </w:pPr>
      <w:r w:rsidRPr="00F75937">
        <w:rPr>
          <w:rFonts w:ascii="Comic Sans MS" w:hAnsi="Comic Sans MS"/>
          <w:sz w:val="24"/>
          <w:szCs w:val="24"/>
        </w:rPr>
        <w:t>These policies will take into account the economic viab</w:t>
      </w:r>
      <w:r w:rsidR="00251875">
        <w:rPr>
          <w:rFonts w:ascii="Comic Sans MS" w:hAnsi="Comic Sans MS"/>
          <w:sz w:val="24"/>
          <w:szCs w:val="24"/>
        </w:rPr>
        <w:t>ility (</w:t>
      </w:r>
      <w:r w:rsidR="00251875">
        <w:rPr>
          <w:rFonts w:ascii="Comic Sans MS" w:hAnsi="Comic Sans MS"/>
          <w:sz w:val="24"/>
          <w:szCs w:val="24"/>
          <w:lang w:val="en-US"/>
        </w:rPr>
        <w:t>win</w:t>
      </w:r>
      <w:r w:rsidRPr="00F75937">
        <w:rPr>
          <w:rFonts w:ascii="Comic Sans MS" w:hAnsi="Comic Sans MS"/>
          <w:sz w:val="24"/>
          <w:szCs w:val="24"/>
        </w:rPr>
        <w:t>) of</w:t>
      </w:r>
      <w:r w:rsidRPr="00F75937">
        <w:rPr>
          <w:rFonts w:ascii="Comic Sans MS" w:hAnsi="Comic Sans MS"/>
          <w:b/>
          <w:bCs/>
        </w:rPr>
        <w:t xml:space="preserve"> </w:t>
      </w:r>
      <w:r w:rsidRPr="00F75937">
        <w:rPr>
          <w:rFonts w:ascii="Comic Sans MS" w:hAnsi="Comic Sans MS"/>
          <w:sz w:val="24"/>
          <w:szCs w:val="24"/>
        </w:rPr>
        <w:t>cooper</w:t>
      </w:r>
      <w:r w:rsidR="00251875">
        <w:rPr>
          <w:rFonts w:ascii="Comic Sans MS" w:hAnsi="Comic Sans MS"/>
          <w:sz w:val="24"/>
          <w:szCs w:val="24"/>
        </w:rPr>
        <w:t>ation between the negotiators (</w:t>
      </w:r>
      <w:r w:rsidRPr="00F75937">
        <w:rPr>
          <w:rFonts w:ascii="Comic Sans MS" w:hAnsi="Comic Sans MS"/>
          <w:sz w:val="24"/>
          <w:szCs w:val="24"/>
          <w:lang w:val="en-US"/>
        </w:rPr>
        <w:t xml:space="preserve">win </w:t>
      </w:r>
      <w:r w:rsidRPr="00F75937">
        <w:rPr>
          <w:rFonts w:ascii="Comic Sans MS" w:hAnsi="Comic Sans MS"/>
          <w:sz w:val="24"/>
          <w:szCs w:val="24"/>
        </w:rPr>
        <w:t xml:space="preserve">- </w:t>
      </w:r>
      <w:r w:rsidRPr="00F75937">
        <w:rPr>
          <w:rFonts w:ascii="Comic Sans MS" w:hAnsi="Comic Sans MS"/>
          <w:sz w:val="24"/>
          <w:szCs w:val="24"/>
          <w:lang w:val="en-US"/>
        </w:rPr>
        <w:t xml:space="preserve">win </w:t>
      </w:r>
      <w:r w:rsidRPr="00F75937">
        <w:rPr>
          <w:rFonts w:ascii="Comic Sans MS" w:hAnsi="Comic Sans MS"/>
          <w:sz w:val="24"/>
          <w:szCs w:val="24"/>
        </w:rPr>
        <w:t xml:space="preserve">) and in addition the respect and the added value of the space (community) where this negotiation takes place ( </w:t>
      </w:r>
      <w:r w:rsidRPr="00F75937">
        <w:rPr>
          <w:rFonts w:ascii="Comic Sans MS" w:hAnsi="Comic Sans MS"/>
          <w:sz w:val="24"/>
          <w:szCs w:val="24"/>
          <w:lang w:val="en-US"/>
        </w:rPr>
        <w:t xml:space="preserve">win </w:t>
      </w:r>
      <w:r w:rsidRPr="00F75937">
        <w:rPr>
          <w:rFonts w:ascii="Comic Sans MS" w:hAnsi="Comic Sans MS"/>
          <w:sz w:val="24"/>
          <w:szCs w:val="24"/>
        </w:rPr>
        <w:t xml:space="preserve">- </w:t>
      </w:r>
      <w:r w:rsidRPr="00F75937">
        <w:rPr>
          <w:rFonts w:ascii="Comic Sans MS" w:hAnsi="Comic Sans MS"/>
          <w:sz w:val="24"/>
          <w:szCs w:val="24"/>
          <w:lang w:val="en-US"/>
        </w:rPr>
        <w:t xml:space="preserve">win </w:t>
      </w:r>
      <w:r w:rsidRPr="00F75937">
        <w:rPr>
          <w:rFonts w:ascii="Comic Sans MS" w:hAnsi="Comic Sans MS"/>
          <w:sz w:val="24"/>
          <w:szCs w:val="24"/>
        </w:rPr>
        <w:t xml:space="preserve">- </w:t>
      </w:r>
      <w:r w:rsidRPr="00F75937">
        <w:rPr>
          <w:rFonts w:ascii="Comic Sans MS" w:hAnsi="Comic Sans MS"/>
          <w:sz w:val="24"/>
          <w:szCs w:val="24"/>
          <w:lang w:val="en-US"/>
        </w:rPr>
        <w:t xml:space="preserve">win </w:t>
      </w:r>
      <w:r w:rsidRPr="00F75937">
        <w:rPr>
          <w:rFonts w:ascii="Comic Sans MS" w:hAnsi="Comic Sans MS"/>
          <w:sz w:val="24"/>
          <w:szCs w:val="24"/>
        </w:rPr>
        <w:t>)</w:t>
      </w:r>
    </w:p>
    <w:p w:rsidR="00F75937" w:rsidRPr="00F75937" w:rsidRDefault="00F75937" w:rsidP="00F75937">
      <w:pPr>
        <w:spacing w:line="276" w:lineRule="auto"/>
        <w:jc w:val="both"/>
        <w:rPr>
          <w:rFonts w:ascii="Comic Sans MS" w:hAnsi="Comic Sans MS"/>
          <w:sz w:val="24"/>
          <w:szCs w:val="24"/>
        </w:rPr>
      </w:pPr>
      <w:r w:rsidRPr="00F75937">
        <w:rPr>
          <w:rFonts w:ascii="Comic Sans MS" w:hAnsi="Comic Sans MS"/>
          <w:sz w:val="24"/>
          <w:szCs w:val="24"/>
        </w:rPr>
        <w:t xml:space="preserve">The </w:t>
      </w:r>
      <w:r w:rsidRPr="00F75937">
        <w:rPr>
          <w:rFonts w:ascii="Comic Sans MS" w:hAnsi="Comic Sans MS"/>
          <w:sz w:val="24"/>
          <w:szCs w:val="24"/>
          <w:lang w:val="en-US"/>
        </w:rPr>
        <w:t xml:space="preserve">win </w:t>
      </w:r>
      <w:r w:rsidRPr="00F75937">
        <w:rPr>
          <w:rFonts w:ascii="Comic Sans MS" w:hAnsi="Comic Sans MS"/>
          <w:sz w:val="24"/>
          <w:szCs w:val="24"/>
        </w:rPr>
        <w:t xml:space="preserve">- </w:t>
      </w:r>
      <w:r w:rsidRPr="00F75937">
        <w:rPr>
          <w:rFonts w:ascii="Comic Sans MS" w:hAnsi="Comic Sans MS"/>
          <w:sz w:val="24"/>
          <w:szCs w:val="24"/>
          <w:lang w:val="en-US"/>
        </w:rPr>
        <w:t xml:space="preserve">win </w:t>
      </w:r>
      <w:r w:rsidRPr="00F75937">
        <w:rPr>
          <w:rFonts w:ascii="Comic Sans MS" w:hAnsi="Comic Sans MS"/>
          <w:sz w:val="24"/>
          <w:szCs w:val="24"/>
        </w:rPr>
        <w:t xml:space="preserve">- </w:t>
      </w:r>
      <w:r w:rsidRPr="00F75937">
        <w:rPr>
          <w:rFonts w:ascii="Comic Sans MS" w:hAnsi="Comic Sans MS"/>
          <w:sz w:val="24"/>
          <w:szCs w:val="24"/>
          <w:lang w:val="en-US"/>
        </w:rPr>
        <w:t xml:space="preserve">win </w:t>
      </w:r>
      <w:r w:rsidRPr="00F75937">
        <w:rPr>
          <w:rFonts w:ascii="Comic Sans MS" w:hAnsi="Comic Sans MS"/>
          <w:sz w:val="24"/>
          <w:szCs w:val="24"/>
        </w:rPr>
        <w:t>policies for tourism will be implemented through specific measures, such as the safeguarding of tourist transactions, the protection of the environment of the area where the tourist activities take place, the premium of cooperation processes, etc.</w:t>
      </w:r>
    </w:p>
    <w:p w:rsidR="00F75937" w:rsidRPr="00F75937" w:rsidRDefault="00F75937" w:rsidP="00F75937">
      <w:pPr>
        <w:spacing w:line="276" w:lineRule="auto"/>
        <w:jc w:val="both"/>
        <w:rPr>
          <w:rFonts w:ascii="Comic Sans MS" w:hAnsi="Comic Sans MS" w:cs="Arial"/>
          <w:color w:val="222222"/>
          <w:sz w:val="24"/>
          <w:szCs w:val="24"/>
          <w:shd w:val="clear" w:color="auto" w:fill="FFFFFF"/>
        </w:rPr>
      </w:pPr>
      <w:r w:rsidRPr="00F75937">
        <w:rPr>
          <w:rFonts w:ascii="Comic Sans MS" w:hAnsi="Comic Sans MS"/>
          <w:sz w:val="24"/>
          <w:szCs w:val="24"/>
        </w:rPr>
        <w:t xml:space="preserve">Since </w:t>
      </w:r>
      <w:r w:rsidRPr="00F75937">
        <w:rPr>
          <w:rFonts w:ascii="Comic Sans MS" w:hAnsi="Comic Sans MS"/>
          <w:sz w:val="24"/>
          <w:szCs w:val="24"/>
          <w:lang w:val="en-US"/>
        </w:rPr>
        <w:t xml:space="preserve">win </w:t>
      </w:r>
      <w:r w:rsidRPr="00F75937">
        <w:rPr>
          <w:rFonts w:ascii="Comic Sans MS" w:hAnsi="Comic Sans MS"/>
          <w:sz w:val="24"/>
          <w:szCs w:val="24"/>
        </w:rPr>
        <w:t xml:space="preserve">- </w:t>
      </w:r>
      <w:r w:rsidRPr="00F75937">
        <w:rPr>
          <w:rFonts w:ascii="Comic Sans MS" w:hAnsi="Comic Sans MS"/>
          <w:sz w:val="24"/>
          <w:szCs w:val="24"/>
          <w:lang w:val="en-US"/>
        </w:rPr>
        <w:t xml:space="preserve">win </w:t>
      </w:r>
      <w:r w:rsidRPr="00F75937">
        <w:rPr>
          <w:rFonts w:ascii="Comic Sans MS" w:hAnsi="Comic Sans MS"/>
          <w:sz w:val="24"/>
          <w:szCs w:val="24"/>
        </w:rPr>
        <w:t xml:space="preserve">- </w:t>
      </w:r>
      <w:r w:rsidRPr="00F75937">
        <w:rPr>
          <w:rFonts w:ascii="Comic Sans MS" w:hAnsi="Comic Sans MS"/>
          <w:sz w:val="24"/>
          <w:szCs w:val="24"/>
          <w:lang w:val="en-US"/>
        </w:rPr>
        <w:t>win policies are accepted</w:t>
      </w:r>
      <w:r w:rsidRPr="00F75937">
        <w:rPr>
          <w:rFonts w:ascii="Arial" w:hAnsi="Arial" w:cs="Arial"/>
          <w:color w:val="222222"/>
          <w:sz w:val="24"/>
          <w:szCs w:val="24"/>
          <w:shd w:val="clear" w:color="auto" w:fill="FFFFFF"/>
        </w:rPr>
        <w:t xml:space="preserve"> </w:t>
      </w:r>
      <w:r w:rsidRPr="00F75937">
        <w:rPr>
          <w:rFonts w:ascii="Comic Sans MS" w:hAnsi="Comic Sans MS" w:cs="Arial"/>
          <w:color w:val="222222"/>
          <w:sz w:val="24"/>
          <w:szCs w:val="24"/>
          <w:shd w:val="clear" w:color="auto" w:fill="FFFFFF"/>
        </w:rPr>
        <w:t>in tourism,</w:t>
      </w:r>
      <w:r w:rsidRPr="00F75937">
        <w:rPr>
          <w:rFonts w:ascii="Arial" w:hAnsi="Arial" w:cs="Arial"/>
          <w:color w:val="222222"/>
          <w:sz w:val="24"/>
          <w:szCs w:val="24"/>
          <w:shd w:val="clear" w:color="auto" w:fill="FFFFFF"/>
        </w:rPr>
        <w:t xml:space="preserve"> </w:t>
      </w:r>
      <w:r w:rsidRPr="00F75937">
        <w:rPr>
          <w:rFonts w:ascii="Comic Sans MS" w:hAnsi="Comic Sans MS" w:cs="Arial"/>
          <w:color w:val="222222"/>
          <w:sz w:val="24"/>
          <w:szCs w:val="24"/>
          <w:shd w:val="clear" w:color="auto" w:fill="FFFFFF"/>
        </w:rPr>
        <w:t xml:space="preserve">a triangular relationship, let's call it </w:t>
      </w:r>
      <w:r w:rsidR="00551325">
        <w:rPr>
          <w:rFonts w:ascii="Comic Sans MS" w:hAnsi="Comic Sans MS" w:cs="Arial"/>
          <w:color w:val="222222"/>
          <w:sz w:val="24"/>
          <w:szCs w:val="24"/>
          <w:shd w:val="clear" w:color="auto" w:fill="FFFFFF"/>
          <w:lang w:val="en-US"/>
        </w:rPr>
        <w:t>P.A.</w:t>
      </w:r>
      <w:r w:rsidRPr="00F75937">
        <w:rPr>
          <w:rFonts w:ascii="Comic Sans MS" w:hAnsi="Comic Sans MS" w:cs="Arial"/>
          <w:color w:val="222222"/>
          <w:sz w:val="24"/>
          <w:szCs w:val="24"/>
          <w:shd w:val="clear" w:color="auto" w:fill="FFFFFF"/>
          <w:lang w:val="en-US"/>
        </w:rPr>
        <w:t xml:space="preserve">C </w:t>
      </w:r>
      <w:r w:rsidR="00551325">
        <w:rPr>
          <w:rFonts w:ascii="Comic Sans MS" w:hAnsi="Comic Sans MS" w:cs="Arial"/>
          <w:color w:val="222222"/>
          <w:sz w:val="24"/>
          <w:szCs w:val="24"/>
          <w:shd w:val="clear" w:color="auto" w:fill="FFFFFF"/>
        </w:rPr>
        <w:t>[</w:t>
      </w:r>
      <w:r w:rsidRPr="00F75937">
        <w:rPr>
          <w:rFonts w:ascii="Comic Sans MS" w:hAnsi="Comic Sans MS" w:cs="Arial"/>
          <w:color w:val="222222"/>
          <w:sz w:val="24"/>
          <w:szCs w:val="24"/>
          <w:shd w:val="clear" w:color="auto" w:fill="FFFFFF"/>
          <w:lang w:val="en-US"/>
        </w:rPr>
        <w:t xml:space="preserve">People </w:t>
      </w:r>
      <w:r w:rsidRPr="00F75937">
        <w:rPr>
          <w:rFonts w:ascii="Comic Sans MS" w:hAnsi="Comic Sans MS" w:cs="Arial"/>
          <w:color w:val="222222"/>
          <w:sz w:val="24"/>
          <w:szCs w:val="24"/>
          <w:shd w:val="clear" w:color="auto" w:fill="FFFFFF"/>
        </w:rPr>
        <w:t xml:space="preserve">- </w:t>
      </w:r>
      <w:r w:rsidRPr="00F75937">
        <w:rPr>
          <w:rFonts w:ascii="Comic Sans MS" w:hAnsi="Comic Sans MS" w:cs="Arial"/>
          <w:color w:val="222222"/>
          <w:sz w:val="24"/>
          <w:szCs w:val="24"/>
          <w:shd w:val="clear" w:color="auto" w:fill="FFFFFF"/>
          <w:lang w:val="en-US"/>
        </w:rPr>
        <w:t xml:space="preserve">Authorities </w:t>
      </w:r>
      <w:r w:rsidRPr="00F75937">
        <w:rPr>
          <w:rFonts w:ascii="Comic Sans MS" w:hAnsi="Comic Sans MS" w:cs="Arial"/>
          <w:color w:val="222222"/>
          <w:sz w:val="24"/>
          <w:szCs w:val="24"/>
          <w:shd w:val="clear" w:color="auto" w:fill="FFFFFF"/>
        </w:rPr>
        <w:t xml:space="preserve">- </w:t>
      </w:r>
      <w:r w:rsidRPr="00F75937">
        <w:rPr>
          <w:rFonts w:ascii="Comic Sans MS" w:hAnsi="Comic Sans MS" w:cs="Arial"/>
          <w:color w:val="222222"/>
          <w:sz w:val="24"/>
          <w:szCs w:val="24"/>
          <w:shd w:val="clear" w:color="auto" w:fill="FFFFFF"/>
          <w:lang w:val="en-US"/>
        </w:rPr>
        <w:t xml:space="preserve">Consumers </w:t>
      </w:r>
      <w:r w:rsidR="00551325">
        <w:rPr>
          <w:rFonts w:ascii="Comic Sans MS" w:hAnsi="Comic Sans MS" w:cs="Arial"/>
          <w:color w:val="222222"/>
          <w:sz w:val="24"/>
          <w:szCs w:val="24"/>
          <w:shd w:val="clear" w:color="auto" w:fill="FFFFFF"/>
        </w:rPr>
        <w:t>(</w:t>
      </w:r>
      <w:r w:rsidRPr="00F75937">
        <w:rPr>
          <w:rFonts w:ascii="Comic Sans MS" w:hAnsi="Comic Sans MS" w:cs="Arial"/>
          <w:color w:val="222222"/>
          <w:sz w:val="24"/>
          <w:szCs w:val="24"/>
          <w:shd w:val="clear" w:color="auto" w:fill="FFFFFF"/>
          <w:lang w:val="en-US"/>
        </w:rPr>
        <w:t>of</w:t>
      </w:r>
      <w:r w:rsidRPr="00F75937">
        <w:rPr>
          <w:rFonts w:ascii="Comic Sans MS" w:hAnsi="Comic Sans MS" w:cs="Arial"/>
          <w:color w:val="222222"/>
          <w:sz w:val="24"/>
          <w:szCs w:val="24"/>
          <w:shd w:val="clear" w:color="auto" w:fill="FFFFFF"/>
        </w:rPr>
        <w:t xml:space="preserve"> </w:t>
      </w:r>
      <w:r w:rsidRPr="00F75937">
        <w:rPr>
          <w:rFonts w:ascii="Comic Sans MS" w:hAnsi="Comic Sans MS" w:cs="Arial"/>
          <w:color w:val="222222"/>
          <w:sz w:val="24"/>
          <w:szCs w:val="24"/>
          <w:shd w:val="clear" w:color="auto" w:fill="FFFFFF"/>
          <w:lang w:val="en-US"/>
        </w:rPr>
        <w:t>tourism</w:t>
      </w:r>
      <w:r w:rsidRPr="00F75937">
        <w:rPr>
          <w:rFonts w:ascii="Comic Sans MS" w:hAnsi="Comic Sans MS" w:cs="Arial"/>
          <w:color w:val="222222"/>
          <w:sz w:val="24"/>
          <w:szCs w:val="24"/>
          <w:shd w:val="clear" w:color="auto" w:fill="FFFFFF"/>
        </w:rPr>
        <w:t xml:space="preserve"> </w:t>
      </w:r>
      <w:r w:rsidR="00EC5636">
        <w:rPr>
          <w:rFonts w:ascii="Comic Sans MS" w:hAnsi="Comic Sans MS" w:cs="Arial"/>
          <w:color w:val="222222"/>
          <w:sz w:val="24"/>
          <w:szCs w:val="24"/>
          <w:shd w:val="clear" w:color="auto" w:fill="FFFFFF"/>
          <w:lang w:val="en-US"/>
        </w:rPr>
        <w:t>services</w:t>
      </w:r>
      <w:r w:rsidRPr="00F75937">
        <w:rPr>
          <w:rFonts w:ascii="Comic Sans MS" w:hAnsi="Comic Sans MS" w:cs="Arial"/>
          <w:color w:val="222222"/>
          <w:sz w:val="24"/>
          <w:szCs w:val="24"/>
          <w:shd w:val="clear" w:color="auto" w:fill="FFFFFF"/>
        </w:rPr>
        <w:t>)] is feasible and functional</w:t>
      </w:r>
    </w:p>
    <w:p w:rsidR="00F75937" w:rsidRPr="00F75937" w:rsidRDefault="00F75937" w:rsidP="00F75937">
      <w:pPr>
        <w:spacing w:line="276" w:lineRule="auto"/>
        <w:jc w:val="both"/>
        <w:rPr>
          <w:rFonts w:ascii="Comic Sans MS" w:hAnsi="Comic Sans MS"/>
          <w:b/>
          <w:bCs/>
          <w:sz w:val="24"/>
          <w:szCs w:val="24"/>
        </w:rPr>
      </w:pPr>
      <w:r w:rsidRPr="00F75937">
        <w:rPr>
          <w:rFonts w:ascii="Comic Sans MS" w:hAnsi="Comic Sans MS" w:cs="Arial"/>
          <w:color w:val="222222"/>
          <w:sz w:val="24"/>
          <w:szCs w:val="24"/>
          <w:shd w:val="clear" w:color="auto" w:fill="FFFFFF"/>
        </w:rPr>
        <w:t xml:space="preserve">As said above, policies copy real life and try to facilitate it. If real life has a </w:t>
      </w:r>
      <w:r w:rsidRPr="00F75937">
        <w:rPr>
          <w:rFonts w:ascii="Comic Sans MS" w:hAnsi="Comic Sans MS" w:cs="Arial"/>
          <w:color w:val="222222"/>
          <w:sz w:val="24"/>
          <w:szCs w:val="24"/>
          <w:shd w:val="clear" w:color="auto" w:fill="FFFFFF"/>
          <w:lang w:val="en-US"/>
        </w:rPr>
        <w:t xml:space="preserve">win </w:t>
      </w:r>
      <w:r w:rsidRPr="00F75937">
        <w:rPr>
          <w:rFonts w:ascii="Comic Sans MS" w:hAnsi="Comic Sans MS" w:cs="Arial"/>
          <w:color w:val="222222"/>
          <w:sz w:val="24"/>
          <w:szCs w:val="24"/>
          <w:shd w:val="clear" w:color="auto" w:fill="FFFFFF"/>
        </w:rPr>
        <w:t xml:space="preserve">- </w:t>
      </w:r>
      <w:r w:rsidRPr="00F75937">
        <w:rPr>
          <w:rFonts w:ascii="Comic Sans MS" w:hAnsi="Comic Sans MS" w:cs="Arial"/>
          <w:color w:val="222222"/>
          <w:sz w:val="24"/>
          <w:szCs w:val="24"/>
          <w:shd w:val="clear" w:color="auto" w:fill="FFFFFF"/>
          <w:lang w:val="en-US"/>
        </w:rPr>
        <w:t xml:space="preserve">win </w:t>
      </w:r>
      <w:r w:rsidRPr="00F75937">
        <w:rPr>
          <w:rFonts w:ascii="Comic Sans MS" w:hAnsi="Comic Sans MS" w:cs="Arial"/>
          <w:color w:val="222222"/>
          <w:sz w:val="24"/>
          <w:szCs w:val="24"/>
          <w:shd w:val="clear" w:color="auto" w:fill="FFFFFF"/>
        </w:rPr>
        <w:t xml:space="preserve">- </w:t>
      </w:r>
      <w:r w:rsidRPr="00F75937">
        <w:rPr>
          <w:rFonts w:ascii="Comic Sans MS" w:hAnsi="Comic Sans MS" w:cs="Arial"/>
          <w:color w:val="222222"/>
          <w:sz w:val="24"/>
          <w:szCs w:val="24"/>
          <w:shd w:val="clear" w:color="auto" w:fill="FFFFFF"/>
          <w:lang w:val="en-US"/>
        </w:rPr>
        <w:t xml:space="preserve">win </w:t>
      </w:r>
      <w:r w:rsidRPr="00F75937">
        <w:rPr>
          <w:rFonts w:ascii="Comic Sans MS" w:hAnsi="Comic Sans MS" w:cs="Arial"/>
          <w:color w:val="222222"/>
          <w:sz w:val="24"/>
          <w:szCs w:val="24"/>
          <w:shd w:val="clear" w:color="auto" w:fill="FFFFFF"/>
        </w:rPr>
        <w:t xml:space="preserve">dynamic, then tourism policies will also follow a </w:t>
      </w:r>
      <w:r w:rsidRPr="00F75937">
        <w:rPr>
          <w:rFonts w:ascii="Comic Sans MS" w:hAnsi="Comic Sans MS" w:cs="Arial"/>
          <w:color w:val="222222"/>
          <w:sz w:val="24"/>
          <w:szCs w:val="24"/>
          <w:shd w:val="clear" w:color="auto" w:fill="FFFFFF"/>
          <w:lang w:val="en-US"/>
        </w:rPr>
        <w:t xml:space="preserve">win </w:t>
      </w:r>
      <w:r w:rsidRPr="00F75937">
        <w:rPr>
          <w:rFonts w:ascii="Comic Sans MS" w:hAnsi="Comic Sans MS" w:cs="Arial"/>
          <w:color w:val="222222"/>
          <w:sz w:val="24"/>
          <w:szCs w:val="24"/>
          <w:shd w:val="clear" w:color="auto" w:fill="FFFFFF"/>
        </w:rPr>
        <w:t xml:space="preserve">- </w:t>
      </w:r>
      <w:r w:rsidRPr="00F75937">
        <w:rPr>
          <w:rFonts w:ascii="Comic Sans MS" w:hAnsi="Comic Sans MS" w:cs="Arial"/>
          <w:color w:val="222222"/>
          <w:sz w:val="24"/>
          <w:szCs w:val="24"/>
          <w:shd w:val="clear" w:color="auto" w:fill="FFFFFF"/>
          <w:lang w:val="en-US"/>
        </w:rPr>
        <w:t xml:space="preserve">win </w:t>
      </w:r>
      <w:r w:rsidRPr="00F75937">
        <w:rPr>
          <w:rFonts w:ascii="Comic Sans MS" w:hAnsi="Comic Sans MS" w:cs="Arial"/>
          <w:color w:val="222222"/>
          <w:sz w:val="24"/>
          <w:szCs w:val="24"/>
          <w:shd w:val="clear" w:color="auto" w:fill="FFFFFF"/>
        </w:rPr>
        <w:t xml:space="preserve">- </w:t>
      </w:r>
      <w:r w:rsidRPr="00F75937">
        <w:rPr>
          <w:rFonts w:ascii="Comic Sans MS" w:hAnsi="Comic Sans MS" w:cs="Arial"/>
          <w:color w:val="222222"/>
          <w:sz w:val="24"/>
          <w:szCs w:val="24"/>
          <w:shd w:val="clear" w:color="auto" w:fill="FFFFFF"/>
          <w:lang w:val="en-US"/>
        </w:rPr>
        <w:t xml:space="preserve">win </w:t>
      </w:r>
      <w:r w:rsidRPr="00F75937">
        <w:rPr>
          <w:rFonts w:ascii="Comic Sans MS" w:hAnsi="Comic Sans MS" w:cs="Arial"/>
          <w:color w:val="222222"/>
          <w:sz w:val="24"/>
          <w:szCs w:val="24"/>
          <w:shd w:val="clear" w:color="auto" w:fill="FFFFFF"/>
        </w:rPr>
        <w:t>perspective, which gives more humane rules of a balanced tourist life</w:t>
      </w:r>
    </w:p>
    <w:p w:rsidR="00F75937" w:rsidRPr="00F75937" w:rsidRDefault="00F75937" w:rsidP="00F75937">
      <w:pPr>
        <w:spacing w:line="276" w:lineRule="auto"/>
        <w:jc w:val="both"/>
        <w:rPr>
          <w:rFonts w:ascii="Comic Sans MS" w:hAnsi="Comic Sans MS"/>
          <w:sz w:val="24"/>
          <w:szCs w:val="24"/>
        </w:rPr>
      </w:pPr>
    </w:p>
    <w:p w:rsidR="00F75937" w:rsidRPr="00F75937" w:rsidRDefault="00F75937" w:rsidP="00F75937">
      <w:pPr>
        <w:spacing w:line="276" w:lineRule="auto"/>
        <w:jc w:val="center"/>
        <w:rPr>
          <w:rFonts w:ascii="Comic Sans MS" w:hAnsi="Comic Sans MS"/>
          <w:sz w:val="56"/>
          <w:szCs w:val="56"/>
        </w:rPr>
      </w:pPr>
      <w:r w:rsidRPr="00F75937">
        <w:rPr>
          <w:rFonts w:ascii="Lucida Sans Unicode" w:hAnsi="Lucida Sans Unicode" w:cs="Lucida Sans Unicode"/>
          <w:sz w:val="56"/>
          <w:szCs w:val="56"/>
        </w:rPr>
        <w:t>◉</w:t>
      </w:r>
    </w:p>
    <w:p w:rsidR="00F75937" w:rsidRPr="00F75937" w:rsidRDefault="00F75937" w:rsidP="00F75937">
      <w:pPr>
        <w:spacing w:line="276" w:lineRule="auto"/>
        <w:jc w:val="both"/>
        <w:rPr>
          <w:rFonts w:ascii="Comic Sans MS" w:hAnsi="Comic Sans MS"/>
          <w:sz w:val="24"/>
          <w:szCs w:val="24"/>
        </w:rPr>
      </w:pPr>
    </w:p>
    <w:p w:rsidR="00F75937" w:rsidRPr="00F75937" w:rsidRDefault="00F75937" w:rsidP="00F75937">
      <w:pPr>
        <w:spacing w:line="276" w:lineRule="auto"/>
        <w:jc w:val="both"/>
        <w:rPr>
          <w:rFonts w:ascii="Comic Sans MS" w:hAnsi="Comic Sans MS"/>
          <w:sz w:val="24"/>
          <w:szCs w:val="24"/>
        </w:rPr>
      </w:pPr>
      <w:r w:rsidRPr="00F75937">
        <w:rPr>
          <w:rFonts w:ascii="Comic Sans MS" w:hAnsi="Comic Sans MS"/>
          <w:sz w:val="24"/>
          <w:szCs w:val="24"/>
        </w:rPr>
        <w:t xml:space="preserve">Based on the research findings we now model the production and utilization processes of tourism output – looking for win-win-win futures for: (i) the sustainability of tourism services in small retail markets ( </w:t>
      </w:r>
      <w:r w:rsidRPr="00F75937">
        <w:rPr>
          <w:rFonts w:ascii="Comic Sans MS" w:hAnsi="Comic Sans MS"/>
          <w:sz w:val="24"/>
          <w:szCs w:val="24"/>
          <w:lang w:val="en-US"/>
        </w:rPr>
        <w:t xml:space="preserve">win </w:t>
      </w:r>
      <w:r w:rsidRPr="00F75937">
        <w:rPr>
          <w:rFonts w:ascii="Comic Sans MS" w:hAnsi="Comic Sans MS"/>
          <w:sz w:val="24"/>
          <w:szCs w:val="24"/>
        </w:rPr>
        <w:t xml:space="preserve">); (ii) the strengthening of the host-guest relationship for mutual cooperation ( </w:t>
      </w:r>
      <w:r w:rsidRPr="00F75937">
        <w:rPr>
          <w:rFonts w:ascii="Comic Sans MS" w:hAnsi="Comic Sans MS"/>
          <w:sz w:val="24"/>
          <w:szCs w:val="24"/>
          <w:lang w:val="en-US"/>
        </w:rPr>
        <w:t xml:space="preserve">win </w:t>
      </w:r>
      <w:r w:rsidRPr="00F75937">
        <w:rPr>
          <w:rFonts w:ascii="Comic Sans MS" w:hAnsi="Comic Sans MS"/>
          <w:sz w:val="24"/>
          <w:szCs w:val="24"/>
        </w:rPr>
        <w:t xml:space="preserve">- </w:t>
      </w:r>
      <w:r w:rsidRPr="00F75937">
        <w:rPr>
          <w:rFonts w:ascii="Comic Sans MS" w:hAnsi="Comic Sans MS"/>
          <w:sz w:val="24"/>
          <w:szCs w:val="24"/>
          <w:lang w:val="en-US"/>
        </w:rPr>
        <w:t xml:space="preserve">win </w:t>
      </w:r>
      <w:r w:rsidRPr="00F75937">
        <w:rPr>
          <w:rFonts w:ascii="Comic Sans MS" w:hAnsi="Comic Sans MS"/>
          <w:sz w:val="24"/>
          <w:szCs w:val="24"/>
        </w:rPr>
        <w:t xml:space="preserve">) and (iii) the sustainability of the cooperation-function relationship in any negotiation regarding tourism ( </w:t>
      </w:r>
      <w:r w:rsidRPr="00F75937">
        <w:rPr>
          <w:rFonts w:ascii="Comic Sans MS" w:hAnsi="Comic Sans MS"/>
          <w:sz w:val="24"/>
          <w:szCs w:val="24"/>
          <w:lang w:val="en-US"/>
        </w:rPr>
        <w:t xml:space="preserve">win </w:t>
      </w:r>
      <w:r w:rsidRPr="00F75937">
        <w:rPr>
          <w:rFonts w:ascii="Comic Sans MS" w:hAnsi="Comic Sans MS"/>
          <w:sz w:val="24"/>
          <w:szCs w:val="24"/>
        </w:rPr>
        <w:t xml:space="preserve">- </w:t>
      </w:r>
      <w:r w:rsidRPr="00F75937">
        <w:rPr>
          <w:rFonts w:ascii="Comic Sans MS" w:hAnsi="Comic Sans MS"/>
          <w:sz w:val="24"/>
          <w:szCs w:val="24"/>
          <w:lang w:val="en-US"/>
        </w:rPr>
        <w:t xml:space="preserve">win </w:t>
      </w:r>
      <w:r w:rsidRPr="00F75937">
        <w:rPr>
          <w:rFonts w:ascii="Comic Sans MS" w:hAnsi="Comic Sans MS"/>
          <w:sz w:val="24"/>
          <w:szCs w:val="24"/>
        </w:rPr>
        <w:t xml:space="preserve">- </w:t>
      </w:r>
      <w:r w:rsidRPr="00F75937">
        <w:rPr>
          <w:rFonts w:ascii="Comic Sans MS" w:hAnsi="Comic Sans MS"/>
          <w:sz w:val="24"/>
          <w:szCs w:val="24"/>
          <w:lang w:val="en-US"/>
        </w:rPr>
        <w:t xml:space="preserve">win </w:t>
      </w:r>
      <w:r w:rsidRPr="00F75937">
        <w:rPr>
          <w:rFonts w:ascii="Comic Sans MS" w:hAnsi="Comic Sans MS"/>
          <w:sz w:val="24"/>
          <w:szCs w:val="24"/>
        </w:rPr>
        <w:t>)</w:t>
      </w:r>
    </w:p>
    <w:p w:rsidR="00F75937" w:rsidRPr="00F75937" w:rsidRDefault="00F75937" w:rsidP="00F75937">
      <w:pPr>
        <w:spacing w:line="276" w:lineRule="auto"/>
        <w:jc w:val="both"/>
        <w:rPr>
          <w:rFonts w:ascii="Comic Sans MS" w:hAnsi="Comic Sans MS"/>
          <w:sz w:val="24"/>
          <w:szCs w:val="24"/>
        </w:rPr>
      </w:pPr>
    </w:p>
    <w:p w:rsidR="00F75937" w:rsidRPr="00F75937" w:rsidRDefault="00F75937" w:rsidP="00F75937">
      <w:pPr>
        <w:spacing w:line="276" w:lineRule="auto"/>
        <w:jc w:val="both"/>
        <w:rPr>
          <w:rFonts w:ascii="Comic Sans MS" w:hAnsi="Comic Sans MS"/>
          <w:sz w:val="24"/>
          <w:szCs w:val="24"/>
        </w:rPr>
      </w:pPr>
    </w:p>
    <w:p w:rsidR="00F75937" w:rsidRPr="00F75937" w:rsidRDefault="00F75937" w:rsidP="00F75937">
      <w:pPr>
        <w:spacing w:line="276" w:lineRule="auto"/>
        <w:jc w:val="center"/>
        <w:rPr>
          <w:lang w:val="en-US"/>
        </w:rPr>
      </w:pPr>
      <w:r w:rsidRPr="00F75937">
        <w:rPr>
          <w:position w:val="-12"/>
          <w:lang w:val="en-US"/>
        </w:rPr>
        <w:object w:dxaOrig="27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40.5pt" o:ole="">
            <v:imagedata r:id="rId16" o:title=""/>
          </v:shape>
          <o:OLEObject Type="Embed" ProgID="Equation.3" ShapeID="_x0000_i1025" DrawAspect="Content" ObjectID="_1740828403" r:id="rId17"/>
        </w:object>
      </w:r>
    </w:p>
    <w:p w:rsidR="00F75937" w:rsidRPr="00F75937" w:rsidRDefault="00F75937" w:rsidP="00F75937">
      <w:pPr>
        <w:spacing w:line="276" w:lineRule="auto"/>
        <w:jc w:val="both"/>
        <w:rPr>
          <w:lang w:val="en-US"/>
        </w:rPr>
      </w:pPr>
    </w:p>
    <w:p w:rsidR="00F75937" w:rsidRPr="00F75937" w:rsidRDefault="00F75937" w:rsidP="00F75937">
      <w:pPr>
        <w:spacing w:line="276" w:lineRule="auto"/>
        <w:jc w:val="both"/>
        <w:rPr>
          <w:lang w:val="en-US"/>
        </w:rPr>
      </w:pPr>
      <w:r w:rsidRPr="00F75937">
        <w:rPr>
          <w:position w:val="-82"/>
          <w:lang w:val="en-US"/>
        </w:rPr>
        <w:object w:dxaOrig="2439" w:dyaOrig="1760">
          <v:shape id="_x0000_i1026" type="#_x0000_t75" style="width:161.25pt;height:116.25pt" o:ole="">
            <v:imagedata r:id="rId18" o:title=""/>
          </v:shape>
          <o:OLEObject Type="Embed" ProgID="Equation.3" ShapeID="_x0000_i1026" DrawAspect="Content" ObjectID="_1740828404" r:id="rId19"/>
        </w:object>
      </w:r>
    </w:p>
    <w:p w:rsidR="00F75937" w:rsidRPr="00EC3872" w:rsidRDefault="00F75937" w:rsidP="00EC3872">
      <w:pPr>
        <w:rPr>
          <w:rFonts w:ascii="Comic Sans MS" w:hAnsi="Comic Sans MS"/>
          <w:sz w:val="24"/>
          <w:szCs w:val="24"/>
        </w:rPr>
      </w:pPr>
    </w:p>
    <w:sectPr w:rsidR="00F75937" w:rsidRPr="00EC3872">
      <w:headerReference w:type="default" r:id="rId2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2F1" w:rsidRDefault="009962F1" w:rsidP="00461AAC">
      <w:pPr>
        <w:spacing w:after="0" w:line="240" w:lineRule="auto"/>
      </w:pPr>
      <w:r>
        <w:separator/>
      </w:r>
    </w:p>
  </w:endnote>
  <w:endnote w:type="continuationSeparator" w:id="0">
    <w:p w:rsidR="009962F1" w:rsidRDefault="009962F1" w:rsidP="00461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entury Schoolbook">
    <w:panose1 w:val="02040604050505020304"/>
    <w:charset w:val="A1"/>
    <w:family w:val="roman"/>
    <w:pitch w:val="variable"/>
    <w:sig w:usb0="00000287" w:usb1="00000000" w:usb2="00000000" w:usb3="00000000" w:csb0="0000009F" w:csb1="00000000"/>
  </w:font>
  <w:font w:name="Comic Sans MS">
    <w:panose1 w:val="030F0702030302020204"/>
    <w:charset w:val="A1"/>
    <w:family w:val="script"/>
    <w:pitch w:val="variable"/>
    <w:sig w:usb0="00000287" w:usb1="00000013" w:usb2="00000000" w:usb3="00000000" w:csb0="0000009F" w:csb1="00000000"/>
  </w:font>
  <w:font w:name="Constantia">
    <w:panose1 w:val="02030602050306030303"/>
    <w:charset w:val="A1"/>
    <w:family w:val="roman"/>
    <w:pitch w:val="variable"/>
    <w:sig w:usb0="A00002EF" w:usb1="4000204B" w:usb2="00000000" w:usb3="00000000" w:csb0="0000019F" w:csb1="00000000"/>
  </w:font>
  <w:font w:name="Georgia">
    <w:panose1 w:val="02040502050405020303"/>
    <w:charset w:val="A1"/>
    <w:family w:val="roman"/>
    <w:pitch w:val="variable"/>
    <w:sig w:usb0="00000287" w:usb1="00000000" w:usb2="00000000" w:usb3="00000000" w:csb0="0000009F" w:csb1="00000000"/>
  </w:font>
  <w:font w:name="Book Antiqua">
    <w:panose1 w:val="02040602050305030304"/>
    <w:charset w:val="A1"/>
    <w:family w:val="roman"/>
    <w:pitch w:val="variable"/>
    <w:sig w:usb0="00000287" w:usb1="00000000" w:usb2="00000000" w:usb3="00000000" w:csb0="0000009F" w:csb1="00000000"/>
  </w:font>
  <w:font w:name="AngsanaUPC">
    <w:altName w:val="Arial Unicode MS"/>
    <w:panose1 w:val="00000000000000000000"/>
    <w:charset w:val="00"/>
    <w:family w:val="roman"/>
    <w:notTrueType/>
    <w:pitch w:val="variable"/>
    <w:sig w:usb0="00000003" w:usb1="00000000" w:usb2="00000000" w:usb3="00000000" w:csb0="00000001" w:csb1="00000000"/>
  </w:font>
  <w:font w:name="Palatino Linotype">
    <w:panose1 w:val="02040502050505030304"/>
    <w:charset w:val="A1"/>
    <w:family w:val="roman"/>
    <w:pitch w:val="variable"/>
    <w:sig w:usb0="E0000287" w:usb1="40000013" w:usb2="00000000" w:usb3="00000000" w:csb0="0000019F" w:csb1="00000000"/>
  </w:font>
  <w:font w:name="Impact">
    <w:panose1 w:val="020B0806030902050204"/>
    <w:charset w:val="A1"/>
    <w:family w:val="swiss"/>
    <w:pitch w:val="variable"/>
    <w:sig w:usb0="00000287" w:usb1="00000000" w:usb2="00000000" w:usb3="00000000" w:csb0="0000009F" w:csb1="00000000"/>
  </w:font>
  <w:font w:name="Candara">
    <w:panose1 w:val="020E0502030303020204"/>
    <w:charset w:val="A1"/>
    <w:family w:val="swiss"/>
    <w:pitch w:val="variable"/>
    <w:sig w:usb0="A00002EF" w:usb1="4000A44B" w:usb2="00000000" w:usb3="00000000" w:csb0="0000019F" w:csb1="00000000"/>
  </w:font>
  <w:font w:name="Sylfaen">
    <w:panose1 w:val="010A0502050306030303"/>
    <w:charset w:val="A1"/>
    <w:family w:val="roman"/>
    <w:pitch w:val="variable"/>
    <w:sig w:usb0="040006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Math">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2F1" w:rsidRDefault="009962F1" w:rsidP="00461AAC">
      <w:pPr>
        <w:spacing w:after="0" w:line="240" w:lineRule="auto"/>
      </w:pPr>
      <w:r>
        <w:separator/>
      </w:r>
    </w:p>
  </w:footnote>
  <w:footnote w:type="continuationSeparator" w:id="0">
    <w:p w:rsidR="009962F1" w:rsidRDefault="009962F1" w:rsidP="00461AAC">
      <w:pPr>
        <w:spacing w:after="0" w:line="240" w:lineRule="auto"/>
      </w:pPr>
      <w:r>
        <w:continuationSeparator/>
      </w:r>
    </w:p>
  </w:footnote>
  <w:footnote w:id="1">
    <w:p w:rsidR="006D2E51" w:rsidRPr="004E3D7C" w:rsidRDefault="006D2E51" w:rsidP="004E3D7C">
      <w:pPr>
        <w:pStyle w:val="a6"/>
      </w:pPr>
      <w:r>
        <w:rPr>
          <w:rStyle w:val="a7"/>
        </w:rPr>
        <w:footnoteRef/>
      </w:r>
      <w:r>
        <w:t xml:space="preserve">   John von Neumann and Oscar Morgenstern, 1944 The Theory of Games and Economic Behavior  Princeton University Press - John von Neumann wrote Theory of Games and Economic Behavior (1944), applying Neumann’s theory of games of strategy (published 1928) to competitive business</w:t>
      </w:r>
    </w:p>
  </w:footnote>
  <w:footnote w:id="2">
    <w:p w:rsidR="006D2E51" w:rsidRPr="004E3D7C" w:rsidRDefault="006D2E51">
      <w:pPr>
        <w:pStyle w:val="a6"/>
      </w:pPr>
      <w:r>
        <w:rPr>
          <w:rStyle w:val="a7"/>
        </w:rPr>
        <w:footnoteRef/>
      </w:r>
      <w:r>
        <w:t xml:space="preserve"> </w:t>
      </w:r>
      <w:r w:rsidRPr="004E3D7C">
        <w:t>Nash, John (1950) "The Bargaining Problem" Econometrica 18: 155-162.</w:t>
      </w:r>
    </w:p>
  </w:footnote>
  <w:footnote w:id="3">
    <w:p w:rsidR="006D2E51" w:rsidRPr="004E3D7C" w:rsidRDefault="006D2E51">
      <w:pPr>
        <w:pStyle w:val="a6"/>
      </w:pPr>
      <w:r>
        <w:rPr>
          <w:rStyle w:val="a7"/>
        </w:rPr>
        <w:footnoteRef/>
      </w:r>
      <w:r w:rsidRPr="004E3D7C">
        <w:t xml:space="preserve">    Papakonstantinidis LA The win-win-win Model Euracademy Guide, 2002 Gotland Campus-Visby University SW</w:t>
      </w:r>
    </w:p>
  </w:footnote>
  <w:footnote w:id="4">
    <w:p w:rsidR="006D2E51" w:rsidRPr="006D2E51" w:rsidRDefault="006D2E51">
      <w:pPr>
        <w:pStyle w:val="a6"/>
      </w:pPr>
      <w:r>
        <w:rPr>
          <w:rStyle w:val="a7"/>
        </w:rPr>
        <w:footnoteRef/>
      </w:r>
      <w:r>
        <w:t xml:space="preserve"> Leonidas A. Papakonstantinidis “Local Development” PP Scholars, University of Peloponnese </w:t>
      </w:r>
    </w:p>
  </w:footnote>
  <w:footnote w:id="5">
    <w:p w:rsidR="002C3461" w:rsidRPr="002C3461" w:rsidRDefault="002C3461">
      <w:pPr>
        <w:pStyle w:val="a6"/>
        <w:rPr>
          <w:sz w:val="16"/>
          <w:szCs w:val="16"/>
        </w:rPr>
      </w:pPr>
      <w:r w:rsidRPr="002C3461">
        <w:rPr>
          <w:rStyle w:val="a7"/>
          <w:sz w:val="16"/>
          <w:szCs w:val="16"/>
        </w:rPr>
        <w:footnoteRef/>
      </w:r>
      <w:r w:rsidRPr="002C3461">
        <w:rPr>
          <w:sz w:val="16"/>
          <w:szCs w:val="16"/>
        </w:rPr>
        <w:t xml:space="preserve"> LEADER and community-led local development facilitates local engagement but additional benefits still not sufficiently demonstrated EU Special Report https://op.europa.eu/webpub/eca/special-reports/leader-10-2022/en/</w:t>
      </w:r>
    </w:p>
  </w:footnote>
  <w:footnote w:id="6">
    <w:p w:rsidR="006D2E51" w:rsidRPr="00DD0072" w:rsidRDefault="006D2E51">
      <w:pPr>
        <w:pStyle w:val="a6"/>
        <w:rPr>
          <w:sz w:val="16"/>
          <w:szCs w:val="16"/>
          <w:lang w:val="en-US"/>
        </w:rPr>
      </w:pPr>
      <w:r w:rsidRPr="00DD0072">
        <w:rPr>
          <w:rStyle w:val="a7"/>
          <w:sz w:val="16"/>
          <w:szCs w:val="16"/>
        </w:rPr>
        <w:footnoteRef/>
      </w:r>
      <w:r w:rsidRPr="00DD0072">
        <w:rPr>
          <w:sz w:val="16"/>
          <w:szCs w:val="16"/>
          <w:lang w:val="en-US"/>
        </w:rPr>
        <w:t>Giuseppe Attanasi Nikolaos Georgantzis Aldo Montesano (2011) An Experiment on Prisoner's Dilemma with Confirmed Proposals March 2013- Organizational Behavior and Human Decision Processes 120(2)</w:t>
      </w:r>
    </w:p>
  </w:footnote>
  <w:footnote w:id="7">
    <w:p w:rsidR="006D2E51" w:rsidRPr="0024518F" w:rsidRDefault="006D2E51" w:rsidP="00F75937">
      <w:pPr>
        <w:pStyle w:val="a6"/>
        <w:rPr>
          <w:sz w:val="16"/>
          <w:szCs w:val="16"/>
          <w:lang w:val="en-US"/>
        </w:rPr>
      </w:pPr>
      <w:r w:rsidRPr="0024518F">
        <w:rPr>
          <w:rStyle w:val="a7"/>
          <w:sz w:val="16"/>
          <w:szCs w:val="16"/>
        </w:rPr>
        <w:footnoteRef/>
      </w:r>
      <w:r w:rsidRPr="0024518F">
        <w:rPr>
          <w:sz w:val="16"/>
          <w:szCs w:val="16"/>
          <w:lang w:val="en-US"/>
        </w:rPr>
        <w:t>Hyoun S. Kim and alle (2022b) The Dependence of Mean Climate State on Shortwave Absorption by Water Vapor Project: Effect of model differences in water vapor shortwave absorptivity May 2022</w:t>
      </w:r>
    </w:p>
  </w:footnote>
  <w:footnote w:id="8">
    <w:p w:rsidR="006D2E51" w:rsidRPr="0024518F" w:rsidRDefault="006D2E51" w:rsidP="00F75937">
      <w:pPr>
        <w:pStyle w:val="a6"/>
        <w:rPr>
          <w:lang w:val="en-US"/>
        </w:rPr>
      </w:pPr>
      <w:r w:rsidRPr="0024518F">
        <w:rPr>
          <w:rStyle w:val="a7"/>
          <w:sz w:val="16"/>
          <w:szCs w:val="16"/>
        </w:rPr>
        <w:footnoteRef/>
      </w:r>
      <w:r w:rsidRPr="0024518F">
        <w:rPr>
          <w:sz w:val="16"/>
          <w:szCs w:val="16"/>
          <w:lang w:val="en-US"/>
        </w:rPr>
        <w:t>Haywantee Ramkissoon (2020) COVID-19 Place Confinement, Pro-Social, Pro-environmental Behaviors, and Residents' Wellbeing: A New Conceptual Framework Front. Psychol., 01 September 2020Sec. Environmental Psychology Volume 11 - 2020</w:t>
      </w:r>
    </w:p>
  </w:footnote>
  <w:footnote w:id="9">
    <w:p w:rsidR="006D2E51" w:rsidRPr="0024518F" w:rsidRDefault="006D2E51" w:rsidP="00F75937">
      <w:pPr>
        <w:pStyle w:val="a6"/>
        <w:rPr>
          <w:sz w:val="16"/>
          <w:szCs w:val="16"/>
          <w:lang w:val="en-US"/>
        </w:rPr>
      </w:pPr>
      <w:r w:rsidRPr="0024518F">
        <w:rPr>
          <w:rStyle w:val="a7"/>
          <w:sz w:val="16"/>
          <w:szCs w:val="16"/>
        </w:rPr>
        <w:footnoteRef/>
      </w:r>
      <w:r w:rsidRPr="0024518F">
        <w:rPr>
          <w:sz w:val="16"/>
          <w:szCs w:val="16"/>
          <w:lang w:val="en-US"/>
        </w:rPr>
        <w:t>Co-operation and Partnerships in Tourism: A Global Perspective Canadian Tourism Commission World Tourism Organization World Tourism Organization Business Council, 2003</w:t>
      </w:r>
    </w:p>
  </w:footnote>
  <w:footnote w:id="10">
    <w:p w:rsidR="006D2E51" w:rsidRPr="0024518F" w:rsidRDefault="006D2E51" w:rsidP="00F75937">
      <w:pPr>
        <w:pStyle w:val="a6"/>
        <w:rPr>
          <w:sz w:val="16"/>
          <w:szCs w:val="16"/>
          <w:lang w:val="en-US"/>
        </w:rPr>
      </w:pPr>
      <w:r w:rsidRPr="0024518F">
        <w:rPr>
          <w:rStyle w:val="a7"/>
          <w:sz w:val="16"/>
          <w:szCs w:val="16"/>
        </w:rPr>
        <w:footnoteRef/>
      </w:r>
      <w:r w:rsidRPr="0024518F">
        <w:rPr>
          <w:sz w:val="16"/>
          <w:szCs w:val="16"/>
          <w:lang w:val="en-US"/>
        </w:rPr>
        <w:t>Katarzyna Kozicka and alle (2019) The Efficiency of Cooperation between the Participants in the Supply Chain in the Tourism-Related Branch of Industry in Relation to Client Satisfaction Sustainability 2019, 11(17), 4716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293968"/>
      <w:docPartObj>
        <w:docPartGallery w:val="Page Numbers (Top of Page)"/>
        <w:docPartUnique/>
      </w:docPartObj>
    </w:sdtPr>
    <w:sdtContent>
      <w:p w:rsidR="006D2E51" w:rsidRDefault="006D2E51">
        <w:pPr>
          <w:pStyle w:val="a4"/>
          <w:jc w:val="right"/>
        </w:pPr>
        <w:r>
          <w:fldChar w:fldCharType="begin"/>
        </w:r>
        <w:r>
          <w:instrText>PAGE   \* MERGEFORMAT</w:instrText>
        </w:r>
        <w:r>
          <w:fldChar w:fldCharType="separate"/>
        </w:r>
        <w:r w:rsidR="00D22D2E">
          <w:rPr>
            <w:noProof/>
          </w:rPr>
          <w:t>29</w:t>
        </w:r>
        <w:r>
          <w:fldChar w:fldCharType="end"/>
        </w:r>
      </w:p>
    </w:sdtContent>
  </w:sdt>
  <w:p w:rsidR="006D2E51" w:rsidRDefault="006D2E5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91527"/>
    <w:multiLevelType w:val="hybridMultilevel"/>
    <w:tmpl w:val="7D3C0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0577DC0"/>
    <w:multiLevelType w:val="multilevel"/>
    <w:tmpl w:val="E572F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5F16F6"/>
    <w:multiLevelType w:val="multilevel"/>
    <w:tmpl w:val="03A65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4200F3"/>
    <w:multiLevelType w:val="hybridMultilevel"/>
    <w:tmpl w:val="025AB458"/>
    <w:lvl w:ilvl="0" w:tplc="0408000F">
      <w:start w:val="1"/>
      <w:numFmt w:val="decimal"/>
      <w:lvlText w:val="%1."/>
      <w:lvlJc w:val="left"/>
      <w:pPr>
        <w:ind w:left="920" w:hanging="360"/>
      </w:pPr>
      <w:rPr>
        <w:rFonts w:hint="default"/>
      </w:rPr>
    </w:lvl>
    <w:lvl w:ilvl="1" w:tplc="04080019" w:tentative="1">
      <w:start w:val="1"/>
      <w:numFmt w:val="lowerLetter"/>
      <w:lvlText w:val="%2."/>
      <w:lvlJc w:val="left"/>
      <w:pPr>
        <w:ind w:left="1640" w:hanging="360"/>
      </w:pPr>
    </w:lvl>
    <w:lvl w:ilvl="2" w:tplc="0408001B" w:tentative="1">
      <w:start w:val="1"/>
      <w:numFmt w:val="lowerRoman"/>
      <w:lvlText w:val="%3."/>
      <w:lvlJc w:val="right"/>
      <w:pPr>
        <w:ind w:left="2360" w:hanging="180"/>
      </w:pPr>
    </w:lvl>
    <w:lvl w:ilvl="3" w:tplc="0408000F" w:tentative="1">
      <w:start w:val="1"/>
      <w:numFmt w:val="decimal"/>
      <w:lvlText w:val="%4."/>
      <w:lvlJc w:val="left"/>
      <w:pPr>
        <w:ind w:left="3080" w:hanging="360"/>
      </w:pPr>
    </w:lvl>
    <w:lvl w:ilvl="4" w:tplc="04080019" w:tentative="1">
      <w:start w:val="1"/>
      <w:numFmt w:val="lowerLetter"/>
      <w:lvlText w:val="%5."/>
      <w:lvlJc w:val="left"/>
      <w:pPr>
        <w:ind w:left="3800" w:hanging="360"/>
      </w:pPr>
    </w:lvl>
    <w:lvl w:ilvl="5" w:tplc="0408001B" w:tentative="1">
      <w:start w:val="1"/>
      <w:numFmt w:val="lowerRoman"/>
      <w:lvlText w:val="%6."/>
      <w:lvlJc w:val="right"/>
      <w:pPr>
        <w:ind w:left="4520" w:hanging="180"/>
      </w:pPr>
    </w:lvl>
    <w:lvl w:ilvl="6" w:tplc="0408000F" w:tentative="1">
      <w:start w:val="1"/>
      <w:numFmt w:val="decimal"/>
      <w:lvlText w:val="%7."/>
      <w:lvlJc w:val="left"/>
      <w:pPr>
        <w:ind w:left="5240" w:hanging="360"/>
      </w:pPr>
    </w:lvl>
    <w:lvl w:ilvl="7" w:tplc="04080019" w:tentative="1">
      <w:start w:val="1"/>
      <w:numFmt w:val="lowerLetter"/>
      <w:lvlText w:val="%8."/>
      <w:lvlJc w:val="left"/>
      <w:pPr>
        <w:ind w:left="5960" w:hanging="360"/>
      </w:pPr>
    </w:lvl>
    <w:lvl w:ilvl="8" w:tplc="0408001B" w:tentative="1">
      <w:start w:val="1"/>
      <w:numFmt w:val="lowerRoman"/>
      <w:lvlText w:val="%9."/>
      <w:lvlJc w:val="right"/>
      <w:pPr>
        <w:ind w:left="6680" w:hanging="180"/>
      </w:pPr>
    </w:lvl>
  </w:abstractNum>
  <w:abstractNum w:abstractNumId="4">
    <w:nsid w:val="17D32DBE"/>
    <w:multiLevelType w:val="hybridMultilevel"/>
    <w:tmpl w:val="0AB415D0"/>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5">
    <w:nsid w:val="1C9422ED"/>
    <w:multiLevelType w:val="hybridMultilevel"/>
    <w:tmpl w:val="517EA7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8B55248"/>
    <w:multiLevelType w:val="multilevel"/>
    <w:tmpl w:val="BD54B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BD66F01"/>
    <w:multiLevelType w:val="hybridMultilevel"/>
    <w:tmpl w:val="4A16B0C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C754F7D"/>
    <w:multiLevelType w:val="hybridMultilevel"/>
    <w:tmpl w:val="830848D8"/>
    <w:lvl w:ilvl="0" w:tplc="0408000F">
      <w:start w:val="1"/>
      <w:numFmt w:val="decimal"/>
      <w:lvlText w:val="%1."/>
      <w:lvlJc w:val="left"/>
      <w:pPr>
        <w:ind w:left="1280" w:hanging="360"/>
      </w:pPr>
    </w:lvl>
    <w:lvl w:ilvl="1" w:tplc="04080019" w:tentative="1">
      <w:start w:val="1"/>
      <w:numFmt w:val="lowerLetter"/>
      <w:lvlText w:val="%2."/>
      <w:lvlJc w:val="left"/>
      <w:pPr>
        <w:ind w:left="2000" w:hanging="360"/>
      </w:pPr>
    </w:lvl>
    <w:lvl w:ilvl="2" w:tplc="0408001B" w:tentative="1">
      <w:start w:val="1"/>
      <w:numFmt w:val="lowerRoman"/>
      <w:lvlText w:val="%3."/>
      <w:lvlJc w:val="right"/>
      <w:pPr>
        <w:ind w:left="2720" w:hanging="180"/>
      </w:pPr>
    </w:lvl>
    <w:lvl w:ilvl="3" w:tplc="0408000F" w:tentative="1">
      <w:start w:val="1"/>
      <w:numFmt w:val="decimal"/>
      <w:lvlText w:val="%4."/>
      <w:lvlJc w:val="left"/>
      <w:pPr>
        <w:ind w:left="3440" w:hanging="360"/>
      </w:pPr>
    </w:lvl>
    <w:lvl w:ilvl="4" w:tplc="04080019" w:tentative="1">
      <w:start w:val="1"/>
      <w:numFmt w:val="lowerLetter"/>
      <w:lvlText w:val="%5."/>
      <w:lvlJc w:val="left"/>
      <w:pPr>
        <w:ind w:left="4160" w:hanging="360"/>
      </w:pPr>
    </w:lvl>
    <w:lvl w:ilvl="5" w:tplc="0408001B" w:tentative="1">
      <w:start w:val="1"/>
      <w:numFmt w:val="lowerRoman"/>
      <w:lvlText w:val="%6."/>
      <w:lvlJc w:val="right"/>
      <w:pPr>
        <w:ind w:left="4880" w:hanging="180"/>
      </w:pPr>
    </w:lvl>
    <w:lvl w:ilvl="6" w:tplc="0408000F" w:tentative="1">
      <w:start w:val="1"/>
      <w:numFmt w:val="decimal"/>
      <w:lvlText w:val="%7."/>
      <w:lvlJc w:val="left"/>
      <w:pPr>
        <w:ind w:left="5600" w:hanging="360"/>
      </w:pPr>
    </w:lvl>
    <w:lvl w:ilvl="7" w:tplc="04080019" w:tentative="1">
      <w:start w:val="1"/>
      <w:numFmt w:val="lowerLetter"/>
      <w:lvlText w:val="%8."/>
      <w:lvlJc w:val="left"/>
      <w:pPr>
        <w:ind w:left="6320" w:hanging="360"/>
      </w:pPr>
    </w:lvl>
    <w:lvl w:ilvl="8" w:tplc="0408001B" w:tentative="1">
      <w:start w:val="1"/>
      <w:numFmt w:val="lowerRoman"/>
      <w:lvlText w:val="%9."/>
      <w:lvlJc w:val="right"/>
      <w:pPr>
        <w:ind w:left="7040" w:hanging="180"/>
      </w:pPr>
    </w:lvl>
  </w:abstractNum>
  <w:abstractNum w:abstractNumId="9">
    <w:nsid w:val="2D263BF0"/>
    <w:multiLevelType w:val="hybridMultilevel"/>
    <w:tmpl w:val="C050662A"/>
    <w:lvl w:ilvl="0" w:tplc="0EAC6366">
      <w:start w:val="1"/>
      <w:numFmt w:val="upperLetter"/>
      <w:lvlText w:val="%1."/>
      <w:lvlJc w:val="left"/>
      <w:pPr>
        <w:ind w:left="720" w:hanging="360"/>
      </w:pPr>
      <w:rPr>
        <w:rFonts w:hint="default"/>
        <w:b/>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EA475FF"/>
    <w:multiLevelType w:val="hybridMultilevel"/>
    <w:tmpl w:val="7DB04B5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0BD7437"/>
    <w:multiLevelType w:val="hybridMultilevel"/>
    <w:tmpl w:val="837E00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6E65366"/>
    <w:multiLevelType w:val="multilevel"/>
    <w:tmpl w:val="4DD0B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EF2E38"/>
    <w:multiLevelType w:val="hybridMultilevel"/>
    <w:tmpl w:val="8C5625E2"/>
    <w:lvl w:ilvl="0" w:tplc="473A0404">
      <w:start w:val="1"/>
      <w:numFmt w:val="decimal"/>
      <w:lvlText w:val="%1."/>
      <w:lvlJc w:val="left"/>
      <w:pPr>
        <w:ind w:left="720" w:hanging="360"/>
      </w:pPr>
      <w:rPr>
        <w:rFonts w:ascii="Times New Roman" w:eastAsia="Times New Roman"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2B72C1B"/>
    <w:multiLevelType w:val="hybridMultilevel"/>
    <w:tmpl w:val="C5EA539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5">
    <w:nsid w:val="47611D2E"/>
    <w:multiLevelType w:val="multilevel"/>
    <w:tmpl w:val="5C6C19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hint="default"/>
        <w:b/>
      </w:rPr>
    </w:lvl>
    <w:lvl w:ilvl="2">
      <w:start w:val="1"/>
      <w:numFmt w:val="decimal"/>
      <w:isLgl/>
      <w:lvlText w:val="%1.%2.%3"/>
      <w:lvlJc w:val="left"/>
      <w:pPr>
        <w:ind w:left="1080" w:hanging="720"/>
      </w:pPr>
      <w:rPr>
        <w:rFonts w:eastAsia="Times New Roman" w:hint="default"/>
        <w:b/>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1800" w:hanging="1440"/>
      </w:pPr>
      <w:rPr>
        <w:rFonts w:eastAsia="Times New Roman" w:hint="default"/>
        <w:b/>
      </w:rPr>
    </w:lvl>
  </w:abstractNum>
  <w:abstractNum w:abstractNumId="16">
    <w:nsid w:val="4BB06457"/>
    <w:multiLevelType w:val="hybridMultilevel"/>
    <w:tmpl w:val="A4CC9F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0AB6956"/>
    <w:multiLevelType w:val="hybridMultilevel"/>
    <w:tmpl w:val="1FAC89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5131159F"/>
    <w:multiLevelType w:val="hybridMultilevel"/>
    <w:tmpl w:val="0F80DEE4"/>
    <w:lvl w:ilvl="0" w:tplc="B1B29D46">
      <w:start w:val="1"/>
      <w:numFmt w:val="lowerLetter"/>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655A6754"/>
    <w:multiLevelType w:val="hybridMultilevel"/>
    <w:tmpl w:val="5F8044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6C7806D0"/>
    <w:multiLevelType w:val="hybridMultilevel"/>
    <w:tmpl w:val="F816E5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6E4638FF"/>
    <w:multiLevelType w:val="hybridMultilevel"/>
    <w:tmpl w:val="6A38844C"/>
    <w:lvl w:ilvl="0" w:tplc="F7369DCE">
      <w:start w:val="1"/>
      <w:numFmt w:val="lowerLetter"/>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71726F70"/>
    <w:multiLevelType w:val="hybridMultilevel"/>
    <w:tmpl w:val="DA581EC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782F7DDD"/>
    <w:multiLevelType w:val="hybridMultilevel"/>
    <w:tmpl w:val="902ED9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B094AE3"/>
    <w:multiLevelType w:val="hybridMultilevel"/>
    <w:tmpl w:val="1E481306"/>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5">
    <w:nsid w:val="7C8F5FF9"/>
    <w:multiLevelType w:val="hybridMultilevel"/>
    <w:tmpl w:val="01101490"/>
    <w:lvl w:ilvl="0" w:tplc="04080001">
      <w:start w:val="1"/>
      <w:numFmt w:val="bullet"/>
      <w:lvlText w:val=""/>
      <w:lvlJc w:val="left"/>
      <w:pPr>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18"/>
  </w:num>
  <w:num w:numId="4">
    <w:abstractNumId w:val="15"/>
  </w:num>
  <w:num w:numId="5">
    <w:abstractNumId w:val="16"/>
  </w:num>
  <w:num w:numId="6">
    <w:abstractNumId w:val="5"/>
  </w:num>
  <w:num w:numId="7">
    <w:abstractNumId w:val="23"/>
  </w:num>
  <w:num w:numId="8">
    <w:abstractNumId w:val="25"/>
  </w:num>
  <w:num w:numId="9">
    <w:abstractNumId w:val="17"/>
  </w:num>
  <w:num w:numId="10">
    <w:abstractNumId w:val="3"/>
  </w:num>
  <w:num w:numId="11">
    <w:abstractNumId w:val="8"/>
  </w:num>
  <w:num w:numId="12">
    <w:abstractNumId w:val="6"/>
  </w:num>
  <w:num w:numId="13">
    <w:abstractNumId w:val="22"/>
  </w:num>
  <w:num w:numId="14">
    <w:abstractNumId w:val="2"/>
  </w:num>
  <w:num w:numId="15">
    <w:abstractNumId w:val="1"/>
  </w:num>
  <w:num w:numId="16">
    <w:abstractNumId w:val="9"/>
  </w:num>
  <w:num w:numId="17">
    <w:abstractNumId w:val="12"/>
  </w:num>
  <w:num w:numId="18">
    <w:abstractNumId w:val="10"/>
  </w:num>
  <w:num w:numId="19">
    <w:abstractNumId w:val="7"/>
  </w:num>
  <w:num w:numId="20">
    <w:abstractNumId w:val="21"/>
  </w:num>
  <w:num w:numId="21">
    <w:abstractNumId w:val="4"/>
  </w:num>
  <w:num w:numId="22">
    <w:abstractNumId w:val="24"/>
  </w:num>
  <w:num w:numId="23">
    <w:abstractNumId w:val="11"/>
  </w:num>
  <w:num w:numId="24">
    <w:abstractNumId w:val="20"/>
  </w:num>
  <w:num w:numId="25">
    <w:abstractNumId w:val="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9BB"/>
    <w:rsid w:val="000C66AA"/>
    <w:rsid w:val="00117C26"/>
    <w:rsid w:val="001926E0"/>
    <w:rsid w:val="001B31EC"/>
    <w:rsid w:val="00251875"/>
    <w:rsid w:val="00252A5E"/>
    <w:rsid w:val="002C3461"/>
    <w:rsid w:val="002E6208"/>
    <w:rsid w:val="00322E1A"/>
    <w:rsid w:val="00323E2A"/>
    <w:rsid w:val="00324F7E"/>
    <w:rsid w:val="003F5349"/>
    <w:rsid w:val="00403280"/>
    <w:rsid w:val="00422DAB"/>
    <w:rsid w:val="00443CF6"/>
    <w:rsid w:val="00457434"/>
    <w:rsid w:val="00461AAC"/>
    <w:rsid w:val="0047041B"/>
    <w:rsid w:val="004A4744"/>
    <w:rsid w:val="004B2577"/>
    <w:rsid w:val="004E07FD"/>
    <w:rsid w:val="004E3D7C"/>
    <w:rsid w:val="00551325"/>
    <w:rsid w:val="005F20CE"/>
    <w:rsid w:val="0067615A"/>
    <w:rsid w:val="006B7876"/>
    <w:rsid w:val="006C6E63"/>
    <w:rsid w:val="006D2E51"/>
    <w:rsid w:val="0079737A"/>
    <w:rsid w:val="007C734A"/>
    <w:rsid w:val="007D072E"/>
    <w:rsid w:val="00810C33"/>
    <w:rsid w:val="008664F5"/>
    <w:rsid w:val="00940AB7"/>
    <w:rsid w:val="00942A69"/>
    <w:rsid w:val="00984789"/>
    <w:rsid w:val="009962F1"/>
    <w:rsid w:val="009F1ADA"/>
    <w:rsid w:val="00A06EE9"/>
    <w:rsid w:val="00A454DA"/>
    <w:rsid w:val="00A47186"/>
    <w:rsid w:val="00A96421"/>
    <w:rsid w:val="00AF09BB"/>
    <w:rsid w:val="00B91889"/>
    <w:rsid w:val="00BD25A0"/>
    <w:rsid w:val="00C0754A"/>
    <w:rsid w:val="00C35175"/>
    <w:rsid w:val="00CB2D2D"/>
    <w:rsid w:val="00CC049E"/>
    <w:rsid w:val="00D22D2E"/>
    <w:rsid w:val="00D30CFC"/>
    <w:rsid w:val="00DD0072"/>
    <w:rsid w:val="00DD70C4"/>
    <w:rsid w:val="00DF2D82"/>
    <w:rsid w:val="00E43D60"/>
    <w:rsid w:val="00E90E26"/>
    <w:rsid w:val="00EA0892"/>
    <w:rsid w:val="00EC3872"/>
    <w:rsid w:val="00EC5636"/>
    <w:rsid w:val="00ED215D"/>
    <w:rsid w:val="00ED6617"/>
    <w:rsid w:val="00F759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FA3D11-239A-48C4-AE4A-CCB73B9BA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1"/>
    <w:uiPriority w:val="9"/>
    <w:qFormat/>
    <w:rsid w:val="00F75937"/>
    <w:pPr>
      <w:keepNext/>
      <w:keepLines/>
      <w:spacing w:before="480" w:after="0" w:line="240" w:lineRule="auto"/>
      <w:outlineLvl w:val="0"/>
    </w:pPr>
    <w:rPr>
      <w:rFonts w:ascii="Cambria" w:eastAsia="Times New Roman" w:hAnsi="Cambria" w:cs="Cambria"/>
      <w:b/>
      <w:bCs/>
      <w:color w:val="365F91"/>
      <w:sz w:val="28"/>
      <w:szCs w:val="28"/>
      <w:lang w:eastAsia="el-GR"/>
    </w:rPr>
  </w:style>
  <w:style w:type="paragraph" w:styleId="2">
    <w:name w:val="heading 2"/>
    <w:basedOn w:val="a"/>
    <w:link w:val="2Char"/>
    <w:uiPriority w:val="9"/>
    <w:qFormat/>
    <w:rsid w:val="00F75937"/>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next w:val="a"/>
    <w:link w:val="3Char"/>
    <w:uiPriority w:val="9"/>
    <w:unhideWhenUsed/>
    <w:qFormat/>
    <w:rsid w:val="00F759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F75937"/>
    <w:pPr>
      <w:keepNext/>
      <w:spacing w:before="240" w:after="60" w:line="276" w:lineRule="auto"/>
      <w:outlineLvl w:val="3"/>
    </w:pPr>
    <w:rPr>
      <w:rFonts w:ascii="Calibri" w:eastAsia="Times New Roman" w:hAnsi="Calibri" w:cs="Times New Roman"/>
      <w:b/>
      <w:bCs/>
      <w:sz w:val="28"/>
      <w:szCs w:val="28"/>
    </w:rPr>
  </w:style>
  <w:style w:type="paragraph" w:styleId="5">
    <w:name w:val="heading 5"/>
    <w:basedOn w:val="a"/>
    <w:next w:val="a"/>
    <w:link w:val="5Char"/>
    <w:uiPriority w:val="9"/>
    <w:semiHidden/>
    <w:unhideWhenUsed/>
    <w:qFormat/>
    <w:rsid w:val="00F75937"/>
    <w:pPr>
      <w:spacing w:before="240" w:after="60" w:line="276"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31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461AAC"/>
    <w:pPr>
      <w:tabs>
        <w:tab w:val="center" w:pos="4153"/>
        <w:tab w:val="right" w:pos="8306"/>
      </w:tabs>
      <w:spacing w:after="0" w:line="240" w:lineRule="auto"/>
    </w:pPr>
  </w:style>
  <w:style w:type="character" w:customStyle="1" w:styleId="Char">
    <w:name w:val="Κεφαλίδα Char"/>
    <w:basedOn w:val="a0"/>
    <w:link w:val="a4"/>
    <w:uiPriority w:val="99"/>
    <w:rsid w:val="00461AAC"/>
  </w:style>
  <w:style w:type="paragraph" w:styleId="a5">
    <w:name w:val="footer"/>
    <w:basedOn w:val="a"/>
    <w:link w:val="Char0"/>
    <w:uiPriority w:val="99"/>
    <w:unhideWhenUsed/>
    <w:rsid w:val="00461AAC"/>
    <w:pPr>
      <w:tabs>
        <w:tab w:val="center" w:pos="4153"/>
        <w:tab w:val="right" w:pos="8306"/>
      </w:tabs>
      <w:spacing w:after="0" w:line="240" w:lineRule="auto"/>
    </w:pPr>
  </w:style>
  <w:style w:type="character" w:customStyle="1" w:styleId="Char0">
    <w:name w:val="Υποσέλιδο Char"/>
    <w:basedOn w:val="a0"/>
    <w:link w:val="a5"/>
    <w:uiPriority w:val="99"/>
    <w:rsid w:val="00461AAC"/>
  </w:style>
  <w:style w:type="paragraph" w:styleId="a6">
    <w:name w:val="footnote text"/>
    <w:basedOn w:val="a"/>
    <w:link w:val="Char1"/>
    <w:uiPriority w:val="99"/>
    <w:unhideWhenUsed/>
    <w:rsid w:val="00C35175"/>
    <w:pPr>
      <w:spacing w:after="0" w:line="240" w:lineRule="auto"/>
    </w:pPr>
    <w:rPr>
      <w:sz w:val="20"/>
      <w:szCs w:val="20"/>
    </w:rPr>
  </w:style>
  <w:style w:type="character" w:customStyle="1" w:styleId="Char1">
    <w:name w:val="Κείμενο υποσημείωσης Char"/>
    <w:basedOn w:val="a0"/>
    <w:link w:val="a6"/>
    <w:uiPriority w:val="99"/>
    <w:rsid w:val="00C35175"/>
    <w:rPr>
      <w:sz w:val="20"/>
      <w:szCs w:val="20"/>
    </w:rPr>
  </w:style>
  <w:style w:type="character" w:styleId="a7">
    <w:name w:val="footnote reference"/>
    <w:basedOn w:val="a0"/>
    <w:uiPriority w:val="99"/>
    <w:unhideWhenUsed/>
    <w:rsid w:val="00C35175"/>
    <w:rPr>
      <w:vertAlign w:val="superscript"/>
    </w:rPr>
  </w:style>
  <w:style w:type="character" w:customStyle="1" w:styleId="1Char">
    <w:name w:val="Επικεφαλίδα 1 Char"/>
    <w:basedOn w:val="a0"/>
    <w:uiPriority w:val="9"/>
    <w:rsid w:val="00F75937"/>
    <w:rPr>
      <w:rFonts w:asciiTheme="majorHAnsi" w:eastAsiaTheme="majorEastAsia" w:hAnsiTheme="majorHAnsi" w:cstheme="majorBidi"/>
      <w:color w:val="2E74B5" w:themeColor="accent1" w:themeShade="BF"/>
      <w:sz w:val="32"/>
      <w:szCs w:val="32"/>
    </w:rPr>
  </w:style>
  <w:style w:type="character" w:customStyle="1" w:styleId="2Char">
    <w:name w:val="Επικεφαλίδα 2 Char"/>
    <w:basedOn w:val="a0"/>
    <w:link w:val="2"/>
    <w:uiPriority w:val="9"/>
    <w:rsid w:val="00F75937"/>
    <w:rPr>
      <w:rFonts w:ascii="Times New Roman" w:eastAsia="Times New Roman" w:hAnsi="Times New Roman" w:cs="Times New Roman"/>
      <w:b/>
      <w:bCs/>
      <w:sz w:val="36"/>
      <w:szCs w:val="36"/>
      <w:lang w:val="en" w:eastAsia="el-GR"/>
    </w:rPr>
  </w:style>
  <w:style w:type="character" w:customStyle="1" w:styleId="3Char">
    <w:name w:val="Επικεφαλίδα 3 Char"/>
    <w:basedOn w:val="a0"/>
    <w:link w:val="3"/>
    <w:uiPriority w:val="9"/>
    <w:rsid w:val="00F75937"/>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F75937"/>
    <w:rPr>
      <w:rFonts w:ascii="Calibri" w:eastAsia="Times New Roman" w:hAnsi="Calibri" w:cs="Times New Roman"/>
      <w:b/>
      <w:bCs/>
      <w:sz w:val="28"/>
      <w:szCs w:val="28"/>
    </w:rPr>
  </w:style>
  <w:style w:type="character" w:customStyle="1" w:styleId="5Char">
    <w:name w:val="Επικεφαλίδα 5 Char"/>
    <w:basedOn w:val="a0"/>
    <w:link w:val="5"/>
    <w:uiPriority w:val="9"/>
    <w:semiHidden/>
    <w:rsid w:val="00F75937"/>
    <w:rPr>
      <w:rFonts w:ascii="Calibri" w:eastAsia="Times New Roman" w:hAnsi="Calibri" w:cs="Times New Roman"/>
      <w:b/>
      <w:bCs/>
      <w:i/>
      <w:iCs/>
      <w:sz w:val="26"/>
      <w:szCs w:val="26"/>
    </w:rPr>
  </w:style>
  <w:style w:type="paragraph" w:customStyle="1" w:styleId="Style1">
    <w:name w:val="Style1"/>
    <w:basedOn w:val="a"/>
    <w:uiPriority w:val="99"/>
    <w:rsid w:val="00F75937"/>
    <w:pPr>
      <w:widowControl w:val="0"/>
      <w:autoSpaceDE w:val="0"/>
      <w:autoSpaceDN w:val="0"/>
      <w:adjustRightInd w:val="0"/>
      <w:spacing w:after="0" w:line="494" w:lineRule="exact"/>
      <w:jc w:val="center"/>
    </w:pPr>
    <w:rPr>
      <w:rFonts w:ascii="Lucida Sans Unicode" w:eastAsia="Times New Roman" w:hAnsi="Lucida Sans Unicode" w:cs="Times New Roman"/>
      <w:sz w:val="24"/>
      <w:szCs w:val="24"/>
      <w:lang w:eastAsia="el-GR"/>
    </w:rPr>
  </w:style>
  <w:style w:type="paragraph" w:customStyle="1" w:styleId="Style3">
    <w:name w:val="Style3"/>
    <w:basedOn w:val="a"/>
    <w:uiPriority w:val="99"/>
    <w:rsid w:val="00F75937"/>
    <w:pPr>
      <w:widowControl w:val="0"/>
      <w:autoSpaceDE w:val="0"/>
      <w:autoSpaceDN w:val="0"/>
      <w:adjustRightInd w:val="0"/>
      <w:spacing w:after="0" w:line="336" w:lineRule="exact"/>
      <w:jc w:val="both"/>
    </w:pPr>
    <w:rPr>
      <w:rFonts w:ascii="Lucida Sans Unicode" w:eastAsia="Times New Roman" w:hAnsi="Lucida Sans Unicode" w:cs="Times New Roman"/>
      <w:sz w:val="24"/>
      <w:szCs w:val="24"/>
      <w:lang w:eastAsia="el-GR"/>
    </w:rPr>
  </w:style>
  <w:style w:type="character" w:customStyle="1" w:styleId="FontStyle12">
    <w:name w:val="Font Style12"/>
    <w:basedOn w:val="a0"/>
    <w:uiPriority w:val="99"/>
    <w:rsid w:val="00F75937"/>
    <w:rPr>
      <w:rFonts w:ascii="Lucida Sans Unicode" w:hAnsi="Lucida Sans Unicode" w:cs="Lucida Sans Unicode"/>
      <w:sz w:val="20"/>
      <w:szCs w:val="20"/>
    </w:rPr>
  </w:style>
  <w:style w:type="character" w:customStyle="1" w:styleId="1Char1">
    <w:name w:val="Επικεφαλίδα 1 Char1"/>
    <w:basedOn w:val="a0"/>
    <w:link w:val="1"/>
    <w:uiPriority w:val="9"/>
    <w:rsid w:val="00F75937"/>
    <w:rPr>
      <w:rFonts w:ascii="Cambria" w:eastAsia="Times New Roman" w:hAnsi="Cambria" w:cs="Cambria"/>
      <w:b/>
      <w:bCs/>
      <w:color w:val="365F91"/>
      <w:sz w:val="28"/>
      <w:szCs w:val="28"/>
      <w:lang w:val="en" w:eastAsia="el-GR"/>
    </w:rPr>
  </w:style>
  <w:style w:type="character" w:styleId="-">
    <w:name w:val="Hyperlink"/>
    <w:basedOn w:val="a0"/>
    <w:uiPriority w:val="99"/>
    <w:unhideWhenUsed/>
    <w:rsid w:val="00F75937"/>
    <w:rPr>
      <w:color w:val="0000FF"/>
      <w:u w:val="single"/>
    </w:rPr>
  </w:style>
  <w:style w:type="paragraph" w:styleId="a8">
    <w:name w:val="Body Text Indent"/>
    <w:basedOn w:val="a"/>
    <w:link w:val="Char2"/>
    <w:uiPriority w:val="99"/>
    <w:unhideWhenUsed/>
    <w:rsid w:val="00F75937"/>
    <w:pPr>
      <w:spacing w:after="120" w:line="240" w:lineRule="auto"/>
      <w:ind w:left="283"/>
    </w:pPr>
    <w:rPr>
      <w:rFonts w:ascii="Times New Roman" w:eastAsia="Times New Roman" w:hAnsi="Times New Roman" w:cs="Times New Roman"/>
      <w:sz w:val="24"/>
      <w:szCs w:val="24"/>
      <w:lang w:eastAsia="el-GR"/>
    </w:rPr>
  </w:style>
  <w:style w:type="character" w:customStyle="1" w:styleId="Char2">
    <w:name w:val="Σώμα κείμενου με εσοχή Char"/>
    <w:basedOn w:val="a0"/>
    <w:link w:val="a8"/>
    <w:uiPriority w:val="99"/>
    <w:rsid w:val="00F75937"/>
    <w:rPr>
      <w:rFonts w:ascii="Times New Roman" w:eastAsia="Times New Roman" w:hAnsi="Times New Roman" w:cs="Times New Roman"/>
      <w:sz w:val="24"/>
      <w:szCs w:val="24"/>
      <w:lang w:val="en" w:eastAsia="el-GR"/>
    </w:rPr>
  </w:style>
  <w:style w:type="paragraph" w:customStyle="1" w:styleId="10">
    <w:name w:val="Παράγραφος λίστας1"/>
    <w:basedOn w:val="a"/>
    <w:uiPriority w:val="99"/>
    <w:qFormat/>
    <w:rsid w:val="00F75937"/>
    <w:pPr>
      <w:spacing w:after="0" w:line="240" w:lineRule="auto"/>
      <w:ind w:left="720"/>
    </w:pPr>
    <w:rPr>
      <w:rFonts w:ascii="Times New Roman" w:eastAsia="Times New Roman" w:hAnsi="Times New Roman" w:cs="Times New Roman"/>
      <w:sz w:val="24"/>
      <w:szCs w:val="24"/>
    </w:rPr>
  </w:style>
  <w:style w:type="paragraph" w:customStyle="1" w:styleId="Default">
    <w:name w:val="Default"/>
    <w:rsid w:val="00F75937"/>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 w:type="character" w:customStyle="1" w:styleId="FontStyle58">
    <w:name w:val="Font Style58"/>
    <w:basedOn w:val="a0"/>
    <w:rsid w:val="00F75937"/>
    <w:rPr>
      <w:rFonts w:ascii="Times New Roman" w:hAnsi="Times New Roman" w:cs="Times New Roman" w:hint="default"/>
      <w:b/>
      <w:bCs/>
      <w:sz w:val="34"/>
      <w:szCs w:val="34"/>
    </w:rPr>
  </w:style>
  <w:style w:type="character" w:customStyle="1" w:styleId="citation">
    <w:name w:val="citation"/>
    <w:basedOn w:val="a0"/>
    <w:rsid w:val="00F75937"/>
    <w:rPr>
      <w:i w:val="0"/>
      <w:iCs w:val="0"/>
    </w:rPr>
  </w:style>
  <w:style w:type="character" w:customStyle="1" w:styleId="addmd1">
    <w:name w:val="addmd1"/>
    <w:basedOn w:val="a0"/>
    <w:rsid w:val="00F75937"/>
    <w:rPr>
      <w:sz w:val="20"/>
      <w:szCs w:val="20"/>
    </w:rPr>
  </w:style>
  <w:style w:type="character" w:styleId="a9">
    <w:name w:val="Emphasis"/>
    <w:basedOn w:val="a0"/>
    <w:uiPriority w:val="20"/>
    <w:qFormat/>
    <w:rsid w:val="00F75937"/>
    <w:rPr>
      <w:i/>
      <w:iCs/>
    </w:rPr>
  </w:style>
  <w:style w:type="character" w:customStyle="1" w:styleId="apple-converted-space">
    <w:name w:val="apple-converted-space"/>
    <w:basedOn w:val="a0"/>
    <w:rsid w:val="00F75937"/>
  </w:style>
  <w:style w:type="paragraph" w:customStyle="1" w:styleId="2011-1">
    <w:name w:val="2011参考文献-1"/>
    <w:basedOn w:val="a"/>
    <w:uiPriority w:val="99"/>
    <w:qFormat/>
    <w:rsid w:val="00F75937"/>
    <w:pPr>
      <w:widowControl w:val="0"/>
      <w:autoSpaceDE w:val="0"/>
      <w:autoSpaceDN w:val="0"/>
      <w:snapToGrid w:val="0"/>
      <w:spacing w:after="0" w:line="288" w:lineRule="auto"/>
      <w:ind w:left="200" w:hangingChars="200" w:hanging="200"/>
      <w:jc w:val="both"/>
    </w:pPr>
    <w:rPr>
      <w:rFonts w:ascii="Times New Roman" w:eastAsia="SimSun" w:hAnsi="Times New Roman" w:cs="Times New Roman"/>
      <w:color w:val="000000"/>
      <w:sz w:val="18"/>
      <w:szCs w:val="18"/>
      <w:lang w:eastAsia="zh-CN"/>
    </w:rPr>
  </w:style>
  <w:style w:type="character" w:customStyle="1" w:styleId="author">
    <w:name w:val="author"/>
    <w:basedOn w:val="a0"/>
    <w:rsid w:val="00F75937"/>
  </w:style>
  <w:style w:type="paragraph" w:styleId="aa">
    <w:name w:val="Balloon Text"/>
    <w:basedOn w:val="a"/>
    <w:link w:val="Char3"/>
    <w:uiPriority w:val="99"/>
    <w:semiHidden/>
    <w:unhideWhenUsed/>
    <w:rsid w:val="00F75937"/>
    <w:pPr>
      <w:spacing w:after="0" w:line="240" w:lineRule="auto"/>
    </w:pPr>
    <w:rPr>
      <w:rFonts w:ascii="Segoe UI" w:hAnsi="Segoe UI" w:cs="Segoe UI"/>
      <w:sz w:val="18"/>
      <w:szCs w:val="18"/>
    </w:rPr>
  </w:style>
  <w:style w:type="character" w:customStyle="1" w:styleId="Char3">
    <w:name w:val="Κείμενο πλαισίου Char"/>
    <w:basedOn w:val="a0"/>
    <w:link w:val="aa"/>
    <w:uiPriority w:val="99"/>
    <w:semiHidden/>
    <w:rsid w:val="00F75937"/>
    <w:rPr>
      <w:rFonts w:ascii="Segoe UI" w:hAnsi="Segoe UI" w:cs="Segoe UI"/>
      <w:sz w:val="18"/>
      <w:szCs w:val="18"/>
    </w:rPr>
  </w:style>
  <w:style w:type="character" w:customStyle="1" w:styleId="20">
    <w:name w:val="Σώμα κειμένου (2)_"/>
    <w:basedOn w:val="a0"/>
    <w:link w:val="21"/>
    <w:rsid w:val="00F75937"/>
    <w:rPr>
      <w:rFonts w:ascii="Times New Roman" w:eastAsia="Times New Roman" w:hAnsi="Times New Roman" w:cs="Times New Roman"/>
      <w:sz w:val="20"/>
      <w:szCs w:val="20"/>
      <w:shd w:val="clear" w:color="auto" w:fill="FFFFFF"/>
    </w:rPr>
  </w:style>
  <w:style w:type="character" w:customStyle="1" w:styleId="ab">
    <w:name w:val="Λεζάντα πίνακα_"/>
    <w:basedOn w:val="a0"/>
    <w:link w:val="ac"/>
    <w:rsid w:val="00F75937"/>
    <w:rPr>
      <w:rFonts w:ascii="Arial" w:eastAsia="Arial" w:hAnsi="Arial" w:cs="Arial"/>
      <w:sz w:val="18"/>
      <w:szCs w:val="18"/>
      <w:shd w:val="clear" w:color="auto" w:fill="FFFFFF"/>
    </w:rPr>
  </w:style>
  <w:style w:type="character" w:customStyle="1" w:styleId="275">
    <w:name w:val="Σώμα κειμένου (2) + 7;5 στ."/>
    <w:basedOn w:val="20"/>
    <w:rsid w:val="00F75937"/>
    <w:rPr>
      <w:rFonts w:ascii="Times New Roman" w:eastAsia="Times New Roman" w:hAnsi="Times New Roman" w:cs="Times New Roman"/>
      <w:color w:val="000000"/>
      <w:spacing w:val="0"/>
      <w:w w:val="100"/>
      <w:position w:val="0"/>
      <w:sz w:val="15"/>
      <w:szCs w:val="15"/>
      <w:shd w:val="clear" w:color="auto" w:fill="FFFFFF"/>
      <w:lang w:val="en" w:eastAsia="en-US" w:bidi="en-US"/>
    </w:rPr>
  </w:style>
  <w:style w:type="paragraph" w:customStyle="1" w:styleId="21">
    <w:name w:val="Σώμα κειμένου (2)"/>
    <w:basedOn w:val="a"/>
    <w:link w:val="20"/>
    <w:rsid w:val="00F75937"/>
    <w:pPr>
      <w:widowControl w:val="0"/>
      <w:shd w:val="clear" w:color="auto" w:fill="FFFFFF"/>
      <w:spacing w:before="120" w:after="0" w:line="240" w:lineRule="exact"/>
      <w:ind w:hanging="640"/>
      <w:jc w:val="both"/>
    </w:pPr>
    <w:rPr>
      <w:rFonts w:ascii="Times New Roman" w:eastAsia="Times New Roman" w:hAnsi="Times New Roman" w:cs="Times New Roman"/>
      <w:sz w:val="20"/>
      <w:szCs w:val="20"/>
    </w:rPr>
  </w:style>
  <w:style w:type="paragraph" w:customStyle="1" w:styleId="ac">
    <w:name w:val="Λεζάντα πίνακα"/>
    <w:basedOn w:val="a"/>
    <w:link w:val="ab"/>
    <w:rsid w:val="00F75937"/>
    <w:pPr>
      <w:widowControl w:val="0"/>
      <w:shd w:val="clear" w:color="auto" w:fill="FFFFFF"/>
      <w:spacing w:after="0" w:line="221" w:lineRule="exact"/>
      <w:jc w:val="both"/>
    </w:pPr>
    <w:rPr>
      <w:rFonts w:ascii="Arial" w:eastAsia="Arial" w:hAnsi="Arial" w:cs="Arial"/>
      <w:sz w:val="18"/>
      <w:szCs w:val="18"/>
    </w:rPr>
  </w:style>
  <w:style w:type="paragraph" w:styleId="ad">
    <w:name w:val="List Paragraph"/>
    <w:basedOn w:val="a"/>
    <w:uiPriority w:val="34"/>
    <w:qFormat/>
    <w:rsid w:val="00F75937"/>
    <w:pPr>
      <w:ind w:left="720"/>
      <w:contextualSpacing/>
    </w:pPr>
  </w:style>
  <w:style w:type="character" w:styleId="-0">
    <w:name w:val="FollowedHyperlink"/>
    <w:uiPriority w:val="99"/>
    <w:semiHidden/>
    <w:unhideWhenUsed/>
    <w:rsid w:val="00F75937"/>
    <w:rPr>
      <w:color w:val="800080"/>
      <w:u w:val="single"/>
    </w:rPr>
  </w:style>
  <w:style w:type="table" w:customStyle="1" w:styleId="11">
    <w:name w:val="Πλέγμα πίνακα1"/>
    <w:basedOn w:val="a1"/>
    <w:next w:val="a3"/>
    <w:uiPriority w:val="59"/>
    <w:rsid w:val="00F75937"/>
    <w:pPr>
      <w:spacing w:after="0" w:line="240" w:lineRule="auto"/>
    </w:pPr>
    <w:rPr>
      <w:rFonts w:ascii="Calibri" w:eastAsia="Calibri" w:hAnsi="Calibri" w:cs="Times New Roman"/>
      <w:sz w:val="20"/>
      <w:szCs w:val="20"/>
      <w:lang w:eastAsia="el-G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
    <w:name w:val="Χωρίς λίστα1"/>
    <w:next w:val="a2"/>
    <w:uiPriority w:val="99"/>
    <w:semiHidden/>
    <w:unhideWhenUsed/>
    <w:rsid w:val="00F75937"/>
  </w:style>
  <w:style w:type="table" w:customStyle="1" w:styleId="110">
    <w:name w:val="Πλέγμα πίνακα11"/>
    <w:basedOn w:val="a1"/>
    <w:next w:val="a3"/>
    <w:uiPriority w:val="59"/>
    <w:rsid w:val="00F75937"/>
    <w:pPr>
      <w:spacing w:after="0" w:line="240" w:lineRule="auto"/>
    </w:pPr>
    <w:rPr>
      <w:rFonts w:ascii="Times New Roman" w:eastAsia="Times New Roman" w:hAnsi="Times New Roman" w:cs="Times New Roman"/>
      <w:sz w:val="20"/>
      <w:szCs w:val="20"/>
      <w:lang w:eastAsia="el-G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Web">
    <w:name w:val="Normal (Web)"/>
    <w:basedOn w:val="a"/>
    <w:uiPriority w:val="99"/>
    <w:unhideWhenUsed/>
    <w:rsid w:val="00F7593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va-c-buttonlabel6">
    <w:name w:val="nova-c-button__label6"/>
    <w:rsid w:val="00F75937"/>
  </w:style>
  <w:style w:type="character" w:customStyle="1" w:styleId="nova-c-dropdownlabel-container">
    <w:name w:val="nova-c-dropdown__label-container"/>
    <w:rsid w:val="00F75937"/>
  </w:style>
  <w:style w:type="character" w:customStyle="1" w:styleId="mjx-char">
    <w:name w:val="mjx-char"/>
    <w:rsid w:val="00F75937"/>
  </w:style>
  <w:style w:type="character" w:customStyle="1" w:styleId="mjxassistivemathml">
    <w:name w:val="mjx_assistive_mathml"/>
    <w:rsid w:val="00F75937"/>
  </w:style>
  <w:style w:type="character" w:customStyle="1" w:styleId="WW8Num5z0">
    <w:name w:val="WW8Num5z0"/>
    <w:rsid w:val="00F75937"/>
    <w:rPr>
      <w:rFonts w:ascii="Symbol" w:hAnsi="Symbol"/>
    </w:rPr>
  </w:style>
  <w:style w:type="character" w:customStyle="1" w:styleId="colon">
    <w:name w:val="colon"/>
    <w:rsid w:val="00F75937"/>
  </w:style>
  <w:style w:type="character" w:customStyle="1" w:styleId="mi">
    <w:name w:val="mi"/>
    <w:rsid w:val="00F75937"/>
  </w:style>
  <w:style w:type="character" w:customStyle="1" w:styleId="mo">
    <w:name w:val="mo"/>
    <w:rsid w:val="00F75937"/>
  </w:style>
  <w:style w:type="character" w:customStyle="1" w:styleId="mn">
    <w:name w:val="mn"/>
    <w:rsid w:val="00F75937"/>
  </w:style>
  <w:style w:type="character" w:customStyle="1" w:styleId="mtext">
    <w:name w:val="mtext"/>
    <w:rsid w:val="00F75937"/>
  </w:style>
  <w:style w:type="character" w:customStyle="1" w:styleId="title-text">
    <w:name w:val="title-text"/>
    <w:rsid w:val="00F75937"/>
  </w:style>
  <w:style w:type="character" w:customStyle="1" w:styleId="sr-only">
    <w:name w:val="sr-only"/>
    <w:rsid w:val="00F75937"/>
  </w:style>
  <w:style w:type="character" w:customStyle="1" w:styleId="text">
    <w:name w:val="text"/>
    <w:rsid w:val="00F75937"/>
  </w:style>
  <w:style w:type="character" w:styleId="HTML">
    <w:name w:val="HTML Cite"/>
    <w:uiPriority w:val="99"/>
    <w:unhideWhenUsed/>
    <w:rsid w:val="00F75937"/>
    <w:rPr>
      <w:i/>
      <w:iCs/>
    </w:rPr>
  </w:style>
  <w:style w:type="character" w:customStyle="1" w:styleId="40">
    <w:name w:val="Σώμα κειμένου (4)_"/>
    <w:link w:val="41"/>
    <w:rsid w:val="00F75937"/>
    <w:rPr>
      <w:rFonts w:ascii="Century Schoolbook" w:eastAsia="Century Schoolbook" w:hAnsi="Century Schoolbook" w:cs="Century Schoolbook"/>
      <w:sz w:val="21"/>
      <w:szCs w:val="21"/>
      <w:shd w:val="clear" w:color="auto" w:fill="FFFFFF"/>
    </w:rPr>
  </w:style>
  <w:style w:type="paragraph" w:customStyle="1" w:styleId="41">
    <w:name w:val="Σώμα κειμένου (4)"/>
    <w:basedOn w:val="a"/>
    <w:link w:val="40"/>
    <w:rsid w:val="00F75937"/>
    <w:pPr>
      <w:widowControl w:val="0"/>
      <w:shd w:val="clear" w:color="auto" w:fill="FFFFFF"/>
      <w:spacing w:before="480" w:after="240" w:line="0" w:lineRule="atLeast"/>
      <w:jc w:val="center"/>
    </w:pPr>
    <w:rPr>
      <w:rFonts w:ascii="Century Schoolbook" w:eastAsia="Century Schoolbook" w:hAnsi="Century Schoolbook" w:cs="Century Schoolbook"/>
      <w:sz w:val="21"/>
      <w:szCs w:val="21"/>
    </w:rPr>
  </w:style>
  <w:style w:type="character" w:customStyle="1" w:styleId="printonly">
    <w:name w:val="printonly"/>
    <w:rsid w:val="00F75937"/>
  </w:style>
  <w:style w:type="character" w:customStyle="1" w:styleId="z3988">
    <w:name w:val="z3988"/>
    <w:rsid w:val="00F75937"/>
  </w:style>
  <w:style w:type="character" w:customStyle="1" w:styleId="doi">
    <w:name w:val="doi"/>
    <w:rsid w:val="00F75937"/>
  </w:style>
  <w:style w:type="paragraph" w:styleId="ae">
    <w:name w:val="Body Text"/>
    <w:basedOn w:val="a"/>
    <w:link w:val="Char10"/>
    <w:unhideWhenUsed/>
    <w:rsid w:val="00F75937"/>
    <w:pPr>
      <w:spacing w:after="0" w:line="240" w:lineRule="auto"/>
    </w:pPr>
    <w:rPr>
      <w:rFonts w:ascii="Times New Roman" w:eastAsia="Times New Roman" w:hAnsi="Times New Roman" w:cs="Times New Roman"/>
      <w:b/>
      <w:sz w:val="32"/>
      <w:szCs w:val="20"/>
      <w:lang w:eastAsia="el-GR"/>
    </w:rPr>
  </w:style>
  <w:style w:type="character" w:customStyle="1" w:styleId="Char4">
    <w:name w:val="Σώμα κειμένου Char"/>
    <w:basedOn w:val="a0"/>
    <w:rsid w:val="00F75937"/>
  </w:style>
  <w:style w:type="character" w:customStyle="1" w:styleId="Char10">
    <w:name w:val="Σώμα κειμένου Char1"/>
    <w:link w:val="ae"/>
    <w:rsid w:val="00F75937"/>
    <w:rPr>
      <w:rFonts w:ascii="Times New Roman" w:eastAsia="Times New Roman" w:hAnsi="Times New Roman" w:cs="Times New Roman"/>
      <w:b/>
      <w:sz w:val="32"/>
      <w:szCs w:val="20"/>
      <w:lang w:val="en" w:eastAsia="el-GR"/>
    </w:rPr>
  </w:style>
  <w:style w:type="character" w:customStyle="1" w:styleId="Char11">
    <w:name w:val="Σώμα κείμενου με εσοχή Char1"/>
    <w:uiPriority w:val="99"/>
    <w:rsid w:val="00F75937"/>
    <w:rPr>
      <w:rFonts w:ascii="Times New Roman" w:eastAsia="Times New Roman" w:hAnsi="Times New Roman"/>
      <w:sz w:val="24"/>
      <w:szCs w:val="24"/>
    </w:rPr>
  </w:style>
  <w:style w:type="paragraph" w:styleId="30">
    <w:name w:val="Body Text 3"/>
    <w:basedOn w:val="a"/>
    <w:link w:val="3Char1"/>
    <w:unhideWhenUsed/>
    <w:rsid w:val="00F75937"/>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rsid w:val="00F75937"/>
    <w:rPr>
      <w:sz w:val="16"/>
      <w:szCs w:val="16"/>
    </w:rPr>
  </w:style>
  <w:style w:type="character" w:customStyle="1" w:styleId="3Char1">
    <w:name w:val="Σώμα κείμενου 3 Char1"/>
    <w:link w:val="30"/>
    <w:rsid w:val="00F75937"/>
    <w:rPr>
      <w:rFonts w:ascii="Times New Roman" w:eastAsia="Times New Roman" w:hAnsi="Times New Roman" w:cs="Times New Roman"/>
      <w:sz w:val="16"/>
      <w:szCs w:val="16"/>
      <w:lang w:val="en" w:eastAsia="el-GR"/>
    </w:rPr>
  </w:style>
  <w:style w:type="paragraph" w:customStyle="1" w:styleId="f000">
    <w:name w:val="f000"/>
    <w:basedOn w:val="a"/>
    <w:rsid w:val="00F75937"/>
    <w:pPr>
      <w:spacing w:after="0" w:line="240" w:lineRule="auto"/>
    </w:pPr>
    <w:rPr>
      <w:rFonts w:ascii="Times New Roman" w:eastAsia="Times New Roman" w:hAnsi="Times New Roman" w:cs="Times New Roman"/>
      <w:sz w:val="24"/>
      <w:szCs w:val="24"/>
      <w:lang w:eastAsia="el-GR"/>
    </w:rPr>
  </w:style>
  <w:style w:type="paragraph" w:customStyle="1" w:styleId="Style15">
    <w:name w:val="Style15"/>
    <w:basedOn w:val="a"/>
    <w:rsid w:val="00F75937"/>
    <w:pPr>
      <w:widowControl w:val="0"/>
      <w:autoSpaceDE w:val="0"/>
      <w:autoSpaceDN w:val="0"/>
      <w:adjustRightInd w:val="0"/>
      <w:spacing w:after="0" w:line="240" w:lineRule="auto"/>
    </w:pPr>
    <w:rPr>
      <w:rFonts w:ascii="Comic Sans MS" w:eastAsia="Times New Roman" w:hAnsi="Comic Sans MS" w:cs="Times New Roman"/>
      <w:sz w:val="24"/>
      <w:szCs w:val="24"/>
      <w:lang w:eastAsia="el-GR"/>
    </w:rPr>
  </w:style>
  <w:style w:type="character" w:customStyle="1" w:styleId="f1101">
    <w:name w:val="f1101"/>
    <w:rsid w:val="00F75937"/>
    <w:rPr>
      <w:rFonts w:ascii="Arial" w:hAnsi="Arial" w:cs="Arial" w:hint="default"/>
      <w:b/>
      <w:bCs w:val="0"/>
      <w:i/>
      <w:iCs w:val="0"/>
    </w:rPr>
  </w:style>
  <w:style w:type="character" w:customStyle="1" w:styleId="maintextbold">
    <w:name w:val="maintextbold"/>
    <w:rsid w:val="00F75937"/>
  </w:style>
  <w:style w:type="character" w:customStyle="1" w:styleId="st1">
    <w:name w:val="st1"/>
    <w:rsid w:val="00F75937"/>
  </w:style>
  <w:style w:type="character" w:customStyle="1" w:styleId="reference-text">
    <w:name w:val="reference-text"/>
    <w:rsid w:val="00F75937"/>
  </w:style>
  <w:style w:type="character" w:customStyle="1" w:styleId="pagination">
    <w:name w:val="pagination"/>
    <w:rsid w:val="00F75937"/>
  </w:style>
  <w:style w:type="character" w:customStyle="1" w:styleId="notranslate">
    <w:name w:val="notranslate"/>
    <w:rsid w:val="00F75937"/>
    <w:rPr>
      <w:rFonts w:ascii="Arial" w:hAnsi="Arial" w:cs="Arial" w:hint="default"/>
    </w:rPr>
  </w:style>
  <w:style w:type="character" w:customStyle="1" w:styleId="FontStyle13">
    <w:name w:val="Font Style13"/>
    <w:uiPriority w:val="99"/>
    <w:rsid w:val="00F75937"/>
    <w:rPr>
      <w:rFonts w:ascii="Constantia" w:hAnsi="Constantia" w:cs="Constantia" w:hint="default"/>
      <w:b/>
      <w:bCs/>
      <w:i/>
      <w:iCs/>
      <w:spacing w:val="-10"/>
      <w:sz w:val="16"/>
      <w:szCs w:val="16"/>
    </w:rPr>
  </w:style>
  <w:style w:type="character" w:customStyle="1" w:styleId="ital-inline2">
    <w:name w:val="ital-inline2"/>
    <w:rsid w:val="00F75937"/>
    <w:rPr>
      <w:rFonts w:ascii="Georgia" w:hAnsi="Georgia" w:hint="default"/>
      <w:i/>
      <w:iCs/>
      <w:vanish w:val="0"/>
      <w:webHidden w:val="0"/>
      <w:specVanish w:val="0"/>
    </w:rPr>
  </w:style>
  <w:style w:type="character" w:styleId="af">
    <w:name w:val="Strong"/>
    <w:uiPriority w:val="22"/>
    <w:qFormat/>
    <w:rsid w:val="00F75937"/>
    <w:rPr>
      <w:b/>
      <w:bCs/>
    </w:rPr>
  </w:style>
  <w:style w:type="character" w:customStyle="1" w:styleId="af0">
    <w:name w:val="Υποσημείωση"/>
    <w:rsid w:val="00F75937"/>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n" w:eastAsia="en-US" w:bidi="en-US"/>
    </w:rPr>
  </w:style>
  <w:style w:type="character" w:customStyle="1" w:styleId="111">
    <w:name w:val="Σώμα κειμένου (11)"/>
    <w:rsid w:val="00F75937"/>
    <w:rPr>
      <w:rFonts w:ascii="Times New Roman" w:eastAsia="Times New Roman" w:hAnsi="Times New Roman" w:cs="Times New Roman"/>
      <w:b/>
      <w:bCs/>
      <w:i w:val="0"/>
      <w:iCs w:val="0"/>
      <w:smallCaps w:val="0"/>
      <w:strike w:val="0"/>
      <w:color w:val="000000"/>
      <w:spacing w:val="0"/>
      <w:w w:val="100"/>
      <w:position w:val="0"/>
      <w:sz w:val="19"/>
      <w:szCs w:val="19"/>
      <w:u w:val="none"/>
      <w:lang w:val="en" w:eastAsia="en-US" w:bidi="en-US"/>
    </w:rPr>
  </w:style>
  <w:style w:type="character" w:customStyle="1" w:styleId="22">
    <w:name w:val="Σώμα κειμένου (2) + Πλάγια γραφή"/>
    <w:rsid w:val="00F75937"/>
    <w:rPr>
      <w:rFonts w:ascii="Times New Roman" w:eastAsia="Times New Roman" w:hAnsi="Times New Roman" w:cs="Times New Roman"/>
      <w:b w:val="0"/>
      <w:bCs w:val="0"/>
      <w:i/>
      <w:iCs/>
      <w:smallCaps w:val="0"/>
      <w:strike w:val="0"/>
      <w:color w:val="000000"/>
      <w:spacing w:val="0"/>
      <w:w w:val="100"/>
      <w:position w:val="0"/>
      <w:sz w:val="19"/>
      <w:szCs w:val="19"/>
      <w:u w:val="none"/>
      <w:lang w:val="en" w:eastAsia="en-US" w:bidi="en-US"/>
    </w:rPr>
  </w:style>
  <w:style w:type="character" w:customStyle="1" w:styleId="120">
    <w:name w:val="Σώμα κειμένου (12) + Χωρίς πλάγια γραφή"/>
    <w:rsid w:val="00F75937"/>
    <w:rPr>
      <w:rFonts w:ascii="Times New Roman" w:eastAsia="Times New Roman" w:hAnsi="Times New Roman" w:cs="Times New Roman"/>
      <w:b w:val="0"/>
      <w:bCs w:val="0"/>
      <w:i/>
      <w:iCs/>
      <w:smallCaps w:val="0"/>
      <w:strike w:val="0"/>
      <w:color w:val="000000"/>
      <w:spacing w:val="0"/>
      <w:w w:val="100"/>
      <w:position w:val="0"/>
      <w:sz w:val="19"/>
      <w:szCs w:val="19"/>
      <w:u w:val="none"/>
      <w:lang w:val="en" w:eastAsia="en-US" w:bidi="en-US"/>
    </w:rPr>
  </w:style>
  <w:style w:type="character" w:customStyle="1" w:styleId="z-Char">
    <w:name w:val="z-Αρχή φόρμας Char"/>
    <w:link w:val="z-"/>
    <w:uiPriority w:val="99"/>
    <w:semiHidden/>
    <w:rsid w:val="00F75937"/>
    <w:rPr>
      <w:rFonts w:ascii="Arial" w:hAnsi="Arial" w:cs="Arial"/>
      <w:vanish/>
      <w:sz w:val="16"/>
      <w:szCs w:val="16"/>
    </w:rPr>
  </w:style>
  <w:style w:type="paragraph" w:styleId="z-">
    <w:name w:val="HTML Top of Form"/>
    <w:basedOn w:val="a"/>
    <w:next w:val="a"/>
    <w:link w:val="z-Char"/>
    <w:hidden/>
    <w:uiPriority w:val="99"/>
    <w:semiHidden/>
    <w:unhideWhenUsed/>
    <w:rsid w:val="00F75937"/>
    <w:pPr>
      <w:pBdr>
        <w:bottom w:val="single" w:sz="6" w:space="1" w:color="auto"/>
      </w:pBdr>
      <w:spacing w:after="0" w:line="240" w:lineRule="auto"/>
      <w:jc w:val="center"/>
    </w:pPr>
    <w:rPr>
      <w:rFonts w:ascii="Arial" w:hAnsi="Arial" w:cs="Arial"/>
      <w:vanish/>
      <w:sz w:val="16"/>
      <w:szCs w:val="16"/>
    </w:rPr>
  </w:style>
  <w:style w:type="character" w:customStyle="1" w:styleId="z-Char1">
    <w:name w:val="z-Αρχή φόρμας Char1"/>
    <w:basedOn w:val="a0"/>
    <w:uiPriority w:val="99"/>
    <w:semiHidden/>
    <w:rsid w:val="00F75937"/>
    <w:rPr>
      <w:rFonts w:ascii="Arial" w:hAnsi="Arial" w:cs="Arial"/>
      <w:vanish/>
      <w:sz w:val="16"/>
      <w:szCs w:val="16"/>
    </w:rPr>
  </w:style>
  <w:style w:type="character" w:customStyle="1" w:styleId="121">
    <w:name w:val="Σώμα κειμένου (12)"/>
    <w:rsid w:val="00F75937"/>
    <w:rPr>
      <w:rFonts w:ascii="Times New Roman" w:eastAsia="Times New Roman" w:hAnsi="Times New Roman" w:cs="Times New Roman"/>
      <w:b w:val="0"/>
      <w:bCs w:val="0"/>
      <w:i/>
      <w:iCs/>
      <w:smallCaps w:val="0"/>
      <w:strike w:val="0"/>
      <w:color w:val="000000"/>
      <w:spacing w:val="0"/>
      <w:w w:val="100"/>
      <w:position w:val="0"/>
      <w:sz w:val="19"/>
      <w:szCs w:val="19"/>
      <w:u w:val="none"/>
      <w:lang w:val="en" w:eastAsia="en-US" w:bidi="en-US"/>
    </w:rPr>
  </w:style>
  <w:style w:type="character" w:customStyle="1" w:styleId="af1">
    <w:name w:val="Λεζάντα εικόνας_"/>
    <w:link w:val="af2"/>
    <w:rsid w:val="00F75937"/>
    <w:rPr>
      <w:sz w:val="15"/>
      <w:szCs w:val="15"/>
      <w:shd w:val="clear" w:color="auto" w:fill="FFFFFF"/>
    </w:rPr>
  </w:style>
  <w:style w:type="paragraph" w:customStyle="1" w:styleId="af2">
    <w:name w:val="Λεζάντα εικόνας"/>
    <w:basedOn w:val="a"/>
    <w:link w:val="af1"/>
    <w:rsid w:val="00F75937"/>
    <w:pPr>
      <w:widowControl w:val="0"/>
      <w:shd w:val="clear" w:color="auto" w:fill="FFFFFF"/>
      <w:spacing w:after="0" w:line="199" w:lineRule="exact"/>
      <w:jc w:val="both"/>
    </w:pPr>
    <w:rPr>
      <w:sz w:val="15"/>
      <w:szCs w:val="15"/>
    </w:rPr>
  </w:style>
  <w:style w:type="character" w:customStyle="1" w:styleId="23">
    <w:name w:val="Επικεφαλίδα #2"/>
    <w:rsid w:val="00F75937"/>
    <w:rPr>
      <w:rFonts w:ascii="Times New Roman" w:eastAsia="Times New Roman" w:hAnsi="Times New Roman" w:cs="Times New Roman"/>
      <w:b/>
      <w:bCs/>
      <w:i w:val="0"/>
      <w:iCs w:val="0"/>
      <w:smallCaps w:val="0"/>
      <w:strike w:val="0"/>
      <w:color w:val="000000"/>
      <w:spacing w:val="0"/>
      <w:w w:val="100"/>
      <w:position w:val="0"/>
      <w:sz w:val="26"/>
      <w:szCs w:val="26"/>
      <w:u w:val="none"/>
      <w:lang w:val="en" w:eastAsia="en-US" w:bidi="en-US"/>
    </w:rPr>
  </w:style>
  <w:style w:type="character" w:customStyle="1" w:styleId="31">
    <w:name w:val="Επικεφαλίδα #3"/>
    <w:rsid w:val="00F7593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 w:eastAsia="en-US" w:bidi="en-US"/>
    </w:rPr>
  </w:style>
  <w:style w:type="character" w:customStyle="1" w:styleId="100">
    <w:name w:val="Σώμα κειμένου (10)"/>
    <w:rsid w:val="00F75937"/>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 w:eastAsia="en-US" w:bidi="en-US"/>
    </w:rPr>
  </w:style>
  <w:style w:type="character" w:customStyle="1" w:styleId="24">
    <w:name w:val="Επικεφαλίδα #2_"/>
    <w:rsid w:val="00F75937"/>
    <w:rPr>
      <w:rFonts w:ascii="Times New Roman" w:eastAsia="Times New Roman" w:hAnsi="Times New Roman" w:cs="Times New Roman"/>
      <w:b/>
      <w:bCs/>
      <w:i w:val="0"/>
      <w:iCs w:val="0"/>
      <w:smallCaps w:val="0"/>
      <w:strike w:val="0"/>
      <w:sz w:val="26"/>
      <w:szCs w:val="26"/>
      <w:u w:val="none"/>
    </w:rPr>
  </w:style>
  <w:style w:type="character" w:customStyle="1" w:styleId="32">
    <w:name w:val="Επικεφαλίδα #3_"/>
    <w:rsid w:val="00F75937"/>
    <w:rPr>
      <w:rFonts w:ascii="Times New Roman" w:eastAsia="Times New Roman" w:hAnsi="Times New Roman" w:cs="Times New Roman"/>
      <w:b w:val="0"/>
      <w:bCs w:val="0"/>
      <w:i w:val="0"/>
      <w:iCs w:val="0"/>
      <w:smallCaps w:val="0"/>
      <w:strike w:val="0"/>
      <w:sz w:val="22"/>
      <w:szCs w:val="22"/>
      <w:u w:val="none"/>
    </w:rPr>
  </w:style>
  <w:style w:type="character" w:customStyle="1" w:styleId="101">
    <w:name w:val="Σώμα κειμένου (10)_"/>
    <w:rsid w:val="00F75937"/>
    <w:rPr>
      <w:rFonts w:ascii="Times New Roman" w:eastAsia="Times New Roman" w:hAnsi="Times New Roman" w:cs="Times New Roman"/>
      <w:b w:val="0"/>
      <w:bCs w:val="0"/>
      <w:i w:val="0"/>
      <w:iCs w:val="0"/>
      <w:smallCaps w:val="0"/>
      <w:strike w:val="0"/>
      <w:sz w:val="17"/>
      <w:szCs w:val="17"/>
      <w:u w:val="none"/>
    </w:rPr>
  </w:style>
  <w:style w:type="character" w:customStyle="1" w:styleId="af3">
    <w:name w:val="Υποσημείωση_"/>
    <w:rsid w:val="00F75937"/>
    <w:rPr>
      <w:rFonts w:ascii="Times New Roman" w:eastAsia="Times New Roman" w:hAnsi="Times New Roman" w:cs="Times New Roman"/>
      <w:b w:val="0"/>
      <w:bCs w:val="0"/>
      <w:i w:val="0"/>
      <w:iCs w:val="0"/>
      <w:smallCaps w:val="0"/>
      <w:strike w:val="0"/>
      <w:sz w:val="15"/>
      <w:szCs w:val="15"/>
      <w:u w:val="none"/>
    </w:rPr>
  </w:style>
  <w:style w:type="character" w:customStyle="1" w:styleId="Exact">
    <w:name w:val="Λεζάντα εικόνας Exact"/>
    <w:rsid w:val="00F75937"/>
  </w:style>
  <w:style w:type="character" w:customStyle="1" w:styleId="112">
    <w:name w:val="Σώμα κειμένου (11)_"/>
    <w:rsid w:val="00F75937"/>
    <w:rPr>
      <w:rFonts w:ascii="Times New Roman" w:eastAsia="Times New Roman" w:hAnsi="Times New Roman" w:cs="Times New Roman"/>
      <w:b/>
      <w:bCs/>
      <w:i w:val="0"/>
      <w:iCs w:val="0"/>
      <w:smallCaps w:val="0"/>
      <w:strike w:val="0"/>
      <w:sz w:val="19"/>
      <w:szCs w:val="19"/>
      <w:u w:val="none"/>
    </w:rPr>
  </w:style>
  <w:style w:type="character" w:customStyle="1" w:styleId="122">
    <w:name w:val="Σώμα κειμένου (12)_"/>
    <w:rsid w:val="00F75937"/>
    <w:rPr>
      <w:rFonts w:ascii="Times New Roman" w:eastAsia="Times New Roman" w:hAnsi="Times New Roman" w:cs="Times New Roman"/>
      <w:b w:val="0"/>
      <w:bCs w:val="0"/>
      <w:i/>
      <w:iCs/>
      <w:smallCaps w:val="0"/>
      <w:strike w:val="0"/>
      <w:sz w:val="19"/>
      <w:szCs w:val="19"/>
      <w:u w:val="none"/>
    </w:rPr>
  </w:style>
  <w:style w:type="character" w:customStyle="1" w:styleId="6">
    <w:name w:val="Σώμα κειμένου (6)_"/>
    <w:rsid w:val="00F75937"/>
    <w:rPr>
      <w:rFonts w:ascii="Times New Roman" w:eastAsia="Times New Roman" w:hAnsi="Times New Roman" w:cs="Times New Roman"/>
      <w:b w:val="0"/>
      <w:bCs w:val="0"/>
      <w:i w:val="0"/>
      <w:iCs w:val="0"/>
      <w:smallCaps w:val="0"/>
      <w:strike w:val="0"/>
      <w:sz w:val="15"/>
      <w:szCs w:val="15"/>
      <w:u w:val="none"/>
    </w:rPr>
  </w:style>
  <w:style w:type="character" w:customStyle="1" w:styleId="60">
    <w:name w:val="Σώμα κειμένου (6)"/>
    <w:rsid w:val="00F75937"/>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n" w:eastAsia="en-US" w:bidi="en-US"/>
    </w:rPr>
  </w:style>
  <w:style w:type="character" w:customStyle="1" w:styleId="25">
    <w:name w:val="Σώμα κειμένου (2) + Πλάγια γραφή;Μικρά κεφαλαία"/>
    <w:rsid w:val="00F75937"/>
    <w:rPr>
      <w:rFonts w:ascii="Times New Roman" w:eastAsia="Times New Roman" w:hAnsi="Times New Roman" w:cs="Times New Roman"/>
      <w:b w:val="0"/>
      <w:bCs w:val="0"/>
      <w:i/>
      <w:iCs/>
      <w:smallCaps/>
      <w:strike w:val="0"/>
      <w:color w:val="000000"/>
      <w:spacing w:val="0"/>
      <w:w w:val="100"/>
      <w:position w:val="0"/>
      <w:sz w:val="19"/>
      <w:szCs w:val="19"/>
      <w:u w:val="none"/>
      <w:lang w:val="en" w:eastAsia="en-US" w:bidi="en-US"/>
    </w:rPr>
  </w:style>
  <w:style w:type="character" w:customStyle="1" w:styleId="z-Char0">
    <w:name w:val="z-Τέλος φόρμας Char"/>
    <w:link w:val="z-0"/>
    <w:uiPriority w:val="99"/>
    <w:semiHidden/>
    <w:rsid w:val="00F75937"/>
    <w:rPr>
      <w:rFonts w:ascii="Arial" w:hAnsi="Arial" w:cs="Arial"/>
      <w:vanish/>
      <w:sz w:val="16"/>
      <w:szCs w:val="16"/>
    </w:rPr>
  </w:style>
  <w:style w:type="paragraph" w:styleId="z-0">
    <w:name w:val="HTML Bottom of Form"/>
    <w:basedOn w:val="a"/>
    <w:next w:val="a"/>
    <w:link w:val="z-Char0"/>
    <w:hidden/>
    <w:uiPriority w:val="99"/>
    <w:semiHidden/>
    <w:unhideWhenUsed/>
    <w:rsid w:val="00F75937"/>
    <w:pPr>
      <w:pBdr>
        <w:top w:val="single" w:sz="6" w:space="1" w:color="auto"/>
      </w:pBdr>
      <w:spacing w:after="0" w:line="240" w:lineRule="auto"/>
      <w:jc w:val="center"/>
    </w:pPr>
    <w:rPr>
      <w:rFonts w:ascii="Arial" w:hAnsi="Arial" w:cs="Arial"/>
      <w:vanish/>
      <w:sz w:val="16"/>
      <w:szCs w:val="16"/>
    </w:rPr>
  </w:style>
  <w:style w:type="character" w:customStyle="1" w:styleId="z-Char10">
    <w:name w:val="z-Τέλος φόρμας Char1"/>
    <w:basedOn w:val="a0"/>
    <w:uiPriority w:val="99"/>
    <w:semiHidden/>
    <w:rsid w:val="00F75937"/>
    <w:rPr>
      <w:rFonts w:ascii="Arial" w:hAnsi="Arial" w:cs="Arial"/>
      <w:vanish/>
      <w:sz w:val="16"/>
      <w:szCs w:val="16"/>
    </w:rPr>
  </w:style>
  <w:style w:type="character" w:customStyle="1" w:styleId="author-ref">
    <w:name w:val="author-ref"/>
    <w:rsid w:val="00F75937"/>
  </w:style>
  <w:style w:type="character" w:customStyle="1" w:styleId="13">
    <w:name w:val="Επικεφαλίδα #1_"/>
    <w:link w:val="14"/>
    <w:rsid w:val="00F75937"/>
    <w:rPr>
      <w:b/>
      <w:bCs/>
      <w:shd w:val="clear" w:color="auto" w:fill="FFFFFF"/>
    </w:rPr>
  </w:style>
  <w:style w:type="paragraph" w:customStyle="1" w:styleId="14">
    <w:name w:val="Επικεφαλίδα #1"/>
    <w:basedOn w:val="a"/>
    <w:link w:val="13"/>
    <w:rsid w:val="00F75937"/>
    <w:pPr>
      <w:widowControl w:val="0"/>
      <w:shd w:val="clear" w:color="auto" w:fill="FFFFFF"/>
      <w:spacing w:after="300" w:line="552" w:lineRule="exact"/>
      <w:jc w:val="center"/>
      <w:outlineLvl w:val="0"/>
    </w:pPr>
    <w:rPr>
      <w:b/>
      <w:bCs/>
    </w:rPr>
  </w:style>
  <w:style w:type="character" w:customStyle="1" w:styleId="33">
    <w:name w:val="Σώμα κειμένου (3) + Έντονη γραφή"/>
    <w:uiPriority w:val="99"/>
    <w:rsid w:val="00F75937"/>
    <w:rPr>
      <w:rFonts w:ascii="Times New Roman" w:hAnsi="Times New Roman" w:cs="Times New Roman"/>
      <w:b/>
      <w:bCs/>
      <w:sz w:val="20"/>
      <w:szCs w:val="20"/>
      <w:u w:val="none"/>
    </w:rPr>
  </w:style>
  <w:style w:type="character" w:customStyle="1" w:styleId="310">
    <w:name w:val="Σώμα κειμένου (3) + Έντονη γραφή1"/>
    <w:uiPriority w:val="99"/>
    <w:rsid w:val="00F75937"/>
    <w:rPr>
      <w:rFonts w:ascii="Times New Roman" w:hAnsi="Times New Roman" w:cs="Times New Roman"/>
      <w:b/>
      <w:bCs/>
      <w:sz w:val="20"/>
      <w:szCs w:val="20"/>
      <w:u w:val="none"/>
    </w:rPr>
  </w:style>
  <w:style w:type="character" w:customStyle="1" w:styleId="34">
    <w:name w:val="Σώμα κειμένου (3)_"/>
    <w:link w:val="35"/>
    <w:rsid w:val="00F75937"/>
    <w:rPr>
      <w:sz w:val="16"/>
      <w:szCs w:val="16"/>
      <w:shd w:val="clear" w:color="auto" w:fill="FFFFFF"/>
    </w:rPr>
  </w:style>
  <w:style w:type="paragraph" w:customStyle="1" w:styleId="35">
    <w:name w:val="Σώμα κειμένου (3)"/>
    <w:basedOn w:val="a"/>
    <w:link w:val="34"/>
    <w:rsid w:val="00F75937"/>
    <w:pPr>
      <w:widowControl w:val="0"/>
      <w:shd w:val="clear" w:color="auto" w:fill="FFFFFF"/>
      <w:spacing w:after="840" w:line="192" w:lineRule="exact"/>
      <w:ind w:hanging="380"/>
    </w:pPr>
    <w:rPr>
      <w:sz w:val="16"/>
      <w:szCs w:val="16"/>
    </w:rPr>
  </w:style>
  <w:style w:type="character" w:customStyle="1" w:styleId="3Exact">
    <w:name w:val="Σώμα κειμένου (3) Exact"/>
    <w:rsid w:val="00F75937"/>
    <w:rPr>
      <w:rFonts w:ascii="Times New Roman" w:eastAsia="Times New Roman" w:hAnsi="Times New Roman" w:cs="Times New Roman"/>
      <w:b w:val="0"/>
      <w:bCs w:val="0"/>
      <w:i w:val="0"/>
      <w:iCs w:val="0"/>
      <w:smallCaps w:val="0"/>
      <w:strike w:val="0"/>
      <w:sz w:val="16"/>
      <w:szCs w:val="16"/>
      <w:u w:val="none"/>
    </w:rPr>
  </w:style>
  <w:style w:type="character" w:customStyle="1" w:styleId="3Exact0">
    <w:name w:val="Σώμα κειμένου (3) + Έντονη γραφή Exact"/>
    <w:rsid w:val="00F75937"/>
    <w:rPr>
      <w:b/>
      <w:bCs/>
      <w:color w:val="000000"/>
      <w:spacing w:val="0"/>
      <w:w w:val="100"/>
      <w:position w:val="0"/>
      <w:sz w:val="16"/>
      <w:szCs w:val="16"/>
      <w:shd w:val="clear" w:color="auto" w:fill="FFFFFF"/>
      <w:lang w:val="en" w:eastAsia="en-US" w:bidi="en-US"/>
    </w:rPr>
  </w:style>
  <w:style w:type="character" w:customStyle="1" w:styleId="5Exact">
    <w:name w:val="Σώμα κειμένου (5) Exact"/>
    <w:rsid w:val="00F75937"/>
  </w:style>
  <w:style w:type="character" w:customStyle="1" w:styleId="50">
    <w:name w:val="Σώμα κειμένου (5)_"/>
    <w:rsid w:val="00F75937"/>
    <w:rPr>
      <w:rFonts w:ascii="Arial" w:eastAsia="Arial" w:hAnsi="Arial" w:cs="Arial"/>
      <w:b w:val="0"/>
      <w:bCs w:val="0"/>
      <w:i w:val="0"/>
      <w:iCs w:val="0"/>
      <w:smallCaps w:val="0"/>
      <w:strike w:val="0"/>
      <w:spacing w:val="20"/>
      <w:sz w:val="15"/>
      <w:szCs w:val="15"/>
      <w:u w:val="none"/>
    </w:rPr>
  </w:style>
  <w:style w:type="character" w:customStyle="1" w:styleId="50Exact">
    <w:name w:val="Σώμα κειμένου (5) + Διάστιχο 0 στ. Exact"/>
    <w:rsid w:val="00F75937"/>
    <w:rPr>
      <w:rFonts w:ascii="Arial" w:eastAsia="Arial" w:hAnsi="Arial" w:cs="Arial"/>
      <w:b w:val="0"/>
      <w:bCs w:val="0"/>
      <w:i w:val="0"/>
      <w:iCs w:val="0"/>
      <w:smallCaps w:val="0"/>
      <w:strike w:val="0"/>
      <w:spacing w:val="0"/>
      <w:sz w:val="15"/>
      <w:szCs w:val="15"/>
      <w:u w:val="none"/>
    </w:rPr>
  </w:style>
  <w:style w:type="character" w:customStyle="1" w:styleId="0Exact">
    <w:name w:val="Λεζάντα εικόνας + Διάστιχο 0 στ. Exact"/>
    <w:rsid w:val="00F75937"/>
    <w:rPr>
      <w:rFonts w:ascii="Arial" w:eastAsia="Arial" w:hAnsi="Arial" w:cs="Arial"/>
      <w:b w:val="0"/>
      <w:bCs w:val="0"/>
      <w:i w:val="0"/>
      <w:iCs w:val="0"/>
      <w:smallCaps w:val="0"/>
      <w:strike w:val="0"/>
      <w:color w:val="000000"/>
      <w:spacing w:val="0"/>
      <w:w w:val="100"/>
      <w:position w:val="0"/>
      <w:sz w:val="15"/>
      <w:szCs w:val="15"/>
      <w:u w:val="none"/>
      <w:shd w:val="clear" w:color="auto" w:fill="FFFFFF"/>
      <w:lang w:val="en" w:eastAsia="en-US" w:bidi="en-US"/>
    </w:rPr>
  </w:style>
  <w:style w:type="character" w:customStyle="1" w:styleId="51">
    <w:name w:val="Σώμα κειμένου (5)"/>
    <w:rsid w:val="00F75937"/>
    <w:rPr>
      <w:rFonts w:ascii="Arial" w:eastAsia="Arial" w:hAnsi="Arial" w:cs="Arial"/>
      <w:b w:val="0"/>
      <w:bCs w:val="0"/>
      <w:i w:val="0"/>
      <w:iCs w:val="0"/>
      <w:smallCaps w:val="0"/>
      <w:strike w:val="0"/>
      <w:color w:val="000000"/>
      <w:spacing w:val="20"/>
      <w:w w:val="100"/>
      <w:position w:val="0"/>
      <w:sz w:val="15"/>
      <w:szCs w:val="15"/>
      <w:u w:val="none"/>
      <w:lang w:val="en" w:eastAsia="en-US" w:bidi="en-US"/>
    </w:rPr>
  </w:style>
  <w:style w:type="character" w:customStyle="1" w:styleId="500">
    <w:name w:val="Σώμα κειμένου (5) + Διάστιχο 0 στ."/>
    <w:rsid w:val="00F75937"/>
    <w:rPr>
      <w:rFonts w:ascii="Arial" w:eastAsia="Arial" w:hAnsi="Arial" w:cs="Arial"/>
      <w:b w:val="0"/>
      <w:bCs w:val="0"/>
      <w:i w:val="0"/>
      <w:iCs w:val="0"/>
      <w:smallCaps w:val="0"/>
      <w:strike w:val="0"/>
      <w:color w:val="000000"/>
      <w:spacing w:val="0"/>
      <w:w w:val="100"/>
      <w:position w:val="0"/>
      <w:sz w:val="15"/>
      <w:szCs w:val="15"/>
      <w:u w:val="none"/>
      <w:lang w:val="en" w:eastAsia="en-US" w:bidi="en-US"/>
    </w:rPr>
  </w:style>
  <w:style w:type="character" w:customStyle="1" w:styleId="mwe-math-mathml-inline">
    <w:name w:val="mwe-math-mathml-inline"/>
    <w:rsid w:val="00F75937"/>
  </w:style>
  <w:style w:type="character" w:customStyle="1" w:styleId="af4">
    <w:name w:val="Υποσημείωση + Πλάγια γραφή"/>
    <w:rsid w:val="00F75937"/>
    <w:rPr>
      <w:rFonts w:ascii="Century Schoolbook" w:eastAsia="Century Schoolbook" w:hAnsi="Century Schoolbook" w:cs="Century Schoolbook"/>
      <w:b w:val="0"/>
      <w:bCs w:val="0"/>
      <w:i/>
      <w:iCs/>
      <w:smallCaps w:val="0"/>
      <w:strike w:val="0"/>
      <w:color w:val="000000"/>
      <w:spacing w:val="0"/>
      <w:w w:val="100"/>
      <w:position w:val="0"/>
      <w:sz w:val="15"/>
      <w:szCs w:val="15"/>
      <w:u w:val="none"/>
      <w:lang w:val="en" w:eastAsia="en-US" w:bidi="en-US"/>
    </w:rPr>
  </w:style>
  <w:style w:type="character" w:customStyle="1" w:styleId="200">
    <w:name w:val="Σώμα κειμένου (2) + Έντονη γραφή;Πλάγια γραφή;Διάστιχο 0 στ."/>
    <w:rsid w:val="00F75937"/>
    <w:rPr>
      <w:rFonts w:ascii="Century Schoolbook" w:eastAsia="Century Schoolbook" w:hAnsi="Century Schoolbook" w:cs="Century Schoolbook"/>
      <w:b/>
      <w:bCs/>
      <w:i/>
      <w:iCs/>
      <w:smallCaps w:val="0"/>
      <w:strike w:val="0"/>
      <w:color w:val="000000"/>
      <w:spacing w:val="10"/>
      <w:w w:val="100"/>
      <w:position w:val="0"/>
      <w:sz w:val="18"/>
      <w:szCs w:val="18"/>
      <w:u w:val="none"/>
      <w:lang w:val="en" w:eastAsia="en-US" w:bidi="en-US"/>
    </w:rPr>
  </w:style>
  <w:style w:type="character" w:customStyle="1" w:styleId="220">
    <w:name w:val="Επικεφαλίδα #2 (2)_"/>
    <w:link w:val="221"/>
    <w:rsid w:val="00F75937"/>
    <w:rPr>
      <w:b/>
      <w:bCs/>
      <w:sz w:val="28"/>
      <w:szCs w:val="28"/>
      <w:shd w:val="clear" w:color="auto" w:fill="FFFFFF"/>
    </w:rPr>
  </w:style>
  <w:style w:type="paragraph" w:customStyle="1" w:styleId="221">
    <w:name w:val="Επικεφαλίδα #2 (2)"/>
    <w:basedOn w:val="a"/>
    <w:link w:val="220"/>
    <w:rsid w:val="00F75937"/>
    <w:pPr>
      <w:widowControl w:val="0"/>
      <w:shd w:val="clear" w:color="auto" w:fill="FFFFFF"/>
      <w:spacing w:after="0" w:line="1248" w:lineRule="exact"/>
      <w:jc w:val="center"/>
      <w:outlineLvl w:val="1"/>
    </w:pPr>
    <w:rPr>
      <w:b/>
      <w:bCs/>
      <w:sz w:val="28"/>
      <w:szCs w:val="28"/>
    </w:rPr>
  </w:style>
  <w:style w:type="character" w:customStyle="1" w:styleId="Heading1Char">
    <w:name w:val="Heading 1 Char"/>
    <w:uiPriority w:val="9"/>
    <w:rsid w:val="00F75937"/>
    <w:rPr>
      <w:rFonts w:ascii="Cambria" w:eastAsia="Times New Roman" w:hAnsi="Cambria" w:cs="Times New Roman"/>
      <w:b/>
      <w:bCs/>
      <w:kern w:val="32"/>
      <w:sz w:val="32"/>
      <w:szCs w:val="32"/>
      <w:lang w:val="en" w:eastAsia="en-US"/>
    </w:rPr>
  </w:style>
  <w:style w:type="character" w:customStyle="1" w:styleId="FootnoteTextChar">
    <w:name w:val="Footnote Text Char"/>
    <w:uiPriority w:val="99"/>
    <w:rsid w:val="00F75937"/>
    <w:rPr>
      <w:lang w:val="en" w:eastAsia="en-US"/>
    </w:rPr>
  </w:style>
  <w:style w:type="character" w:customStyle="1" w:styleId="br0">
    <w:name w:val="br0"/>
    <w:rsid w:val="00F75937"/>
  </w:style>
  <w:style w:type="character" w:customStyle="1" w:styleId="mw-headline">
    <w:name w:val="mw-headline"/>
    <w:rsid w:val="00F75937"/>
  </w:style>
  <w:style w:type="character" w:customStyle="1" w:styleId="FontStyle82">
    <w:name w:val="Font Style82"/>
    <w:uiPriority w:val="99"/>
    <w:rsid w:val="00F75937"/>
    <w:rPr>
      <w:rFonts w:ascii="Book Antiqua" w:hAnsi="Book Antiqua" w:cs="Book Antiqua"/>
      <w:sz w:val="18"/>
      <w:szCs w:val="18"/>
    </w:rPr>
  </w:style>
  <w:style w:type="character" w:customStyle="1" w:styleId="af5">
    <w:name w:val="Σώμα κειμένου_"/>
    <w:link w:val="15"/>
    <w:rsid w:val="00F75937"/>
    <w:rPr>
      <w:rFonts w:ascii="AngsanaUPC" w:eastAsia="AngsanaUPC" w:hAnsi="AngsanaUPC" w:cs="AngsanaUPC"/>
      <w:sz w:val="34"/>
      <w:szCs w:val="34"/>
      <w:shd w:val="clear" w:color="auto" w:fill="FFFFFF"/>
    </w:rPr>
  </w:style>
  <w:style w:type="paragraph" w:customStyle="1" w:styleId="15">
    <w:name w:val="Σώμα κειμένου1"/>
    <w:basedOn w:val="a"/>
    <w:link w:val="af5"/>
    <w:rsid w:val="00F75937"/>
    <w:pPr>
      <w:widowControl w:val="0"/>
      <w:shd w:val="clear" w:color="auto" w:fill="FFFFFF"/>
      <w:spacing w:before="120" w:after="0" w:line="206" w:lineRule="exact"/>
      <w:ind w:hanging="380"/>
      <w:jc w:val="both"/>
    </w:pPr>
    <w:rPr>
      <w:rFonts w:ascii="AngsanaUPC" w:eastAsia="AngsanaUPC" w:hAnsi="AngsanaUPC" w:cs="AngsanaUPC"/>
      <w:sz w:val="34"/>
      <w:szCs w:val="34"/>
    </w:rPr>
  </w:style>
  <w:style w:type="character" w:customStyle="1" w:styleId="af6">
    <w:name w:val="Σώμα κειμένου + Πλάγια γραφή"/>
    <w:rsid w:val="00F75937"/>
    <w:rPr>
      <w:rFonts w:ascii="Constantia" w:eastAsia="Constantia" w:hAnsi="Constantia" w:cs="Constantia"/>
      <w:i/>
      <w:iCs/>
      <w:color w:val="000000"/>
      <w:spacing w:val="0"/>
      <w:w w:val="100"/>
      <w:position w:val="0"/>
      <w:sz w:val="18"/>
      <w:szCs w:val="18"/>
      <w:shd w:val="clear" w:color="auto" w:fill="FFFFFF"/>
      <w:lang w:val="en"/>
    </w:rPr>
  </w:style>
  <w:style w:type="character" w:customStyle="1" w:styleId="af7">
    <w:name w:val="Σώμα κειμένου + Έντονη γραφή"/>
    <w:rsid w:val="00F75937"/>
    <w:rPr>
      <w:rFonts w:ascii="Century Schoolbook" w:eastAsia="Century Schoolbook" w:hAnsi="Century Schoolbook" w:cs="Century Schoolbook"/>
      <w:b/>
      <w:bCs/>
      <w:color w:val="000000"/>
      <w:spacing w:val="0"/>
      <w:w w:val="100"/>
      <w:position w:val="0"/>
      <w:sz w:val="34"/>
      <w:szCs w:val="34"/>
      <w:shd w:val="clear" w:color="auto" w:fill="FFFFFF"/>
      <w:lang w:val="en"/>
    </w:rPr>
  </w:style>
  <w:style w:type="character" w:customStyle="1" w:styleId="FontStyle18">
    <w:name w:val="Font Style18"/>
    <w:rsid w:val="00F75937"/>
    <w:rPr>
      <w:rFonts w:ascii="Century Schoolbook" w:hAnsi="Century Schoolbook" w:cs="Century Schoolbook" w:hint="default"/>
      <w:sz w:val="20"/>
      <w:szCs w:val="20"/>
    </w:rPr>
  </w:style>
  <w:style w:type="character" w:customStyle="1" w:styleId="2BookAntiqua115">
    <w:name w:val="Επικεφαλίδα #2 + Book Antiqua;11;5 στ.;Χωρίς έντονη γραφή"/>
    <w:rsid w:val="00F75937"/>
    <w:rPr>
      <w:rFonts w:ascii="Book Antiqua" w:eastAsia="Book Antiqua" w:hAnsi="Book Antiqua" w:cs="Book Antiqua"/>
      <w:b/>
      <w:bCs/>
      <w:i w:val="0"/>
      <w:iCs w:val="0"/>
      <w:smallCaps w:val="0"/>
      <w:strike w:val="0"/>
      <w:color w:val="000000"/>
      <w:spacing w:val="0"/>
      <w:w w:val="100"/>
      <w:position w:val="0"/>
      <w:sz w:val="23"/>
      <w:szCs w:val="23"/>
      <w:u w:val="none"/>
      <w:lang w:val="en" w:eastAsia="en-US" w:bidi="en-US"/>
    </w:rPr>
  </w:style>
  <w:style w:type="character" w:customStyle="1" w:styleId="42">
    <w:name w:val="Σώμα κειμένου (4) + Χωρίς πλάγια γραφή"/>
    <w:rsid w:val="00F75937"/>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en" w:eastAsia="en-US" w:bidi="en-US"/>
    </w:rPr>
  </w:style>
  <w:style w:type="character" w:customStyle="1" w:styleId="52">
    <w:name w:val="Σώμα κειμένου (5) + Χωρίς πλάγια γραφή"/>
    <w:rsid w:val="00F75937"/>
    <w:rPr>
      <w:rFonts w:ascii="Times New Roman" w:eastAsia="Times New Roman" w:hAnsi="Times New Roman" w:cs="Times New Roman"/>
      <w:b w:val="0"/>
      <w:bCs w:val="0"/>
      <w:i/>
      <w:iCs/>
      <w:smallCaps w:val="0"/>
      <w:strike w:val="0"/>
      <w:color w:val="000000"/>
      <w:spacing w:val="0"/>
      <w:w w:val="100"/>
      <w:position w:val="0"/>
      <w:sz w:val="13"/>
      <w:szCs w:val="13"/>
      <w:u w:val="none"/>
      <w:lang w:val="en" w:eastAsia="en-US" w:bidi="en-US"/>
    </w:rPr>
  </w:style>
  <w:style w:type="character" w:customStyle="1" w:styleId="36">
    <w:name w:val="Σώμα κειμένου (3) + Πλάγια γραφή"/>
    <w:rsid w:val="00F75937"/>
    <w:rPr>
      <w:rFonts w:ascii="Times New Roman" w:eastAsia="Times New Roman" w:hAnsi="Times New Roman" w:cs="Times New Roman"/>
      <w:b w:val="0"/>
      <w:bCs w:val="0"/>
      <w:i/>
      <w:iCs/>
      <w:smallCaps w:val="0"/>
      <w:strike w:val="0"/>
      <w:color w:val="000000"/>
      <w:spacing w:val="0"/>
      <w:w w:val="100"/>
      <w:position w:val="0"/>
      <w:sz w:val="13"/>
      <w:szCs w:val="13"/>
      <w:u w:val="none"/>
      <w:shd w:val="clear" w:color="auto" w:fill="FFFFFF"/>
      <w:lang w:val="en" w:eastAsia="en-US" w:bidi="en-US"/>
    </w:rPr>
  </w:style>
  <w:style w:type="character" w:customStyle="1" w:styleId="mw-editsection">
    <w:name w:val="mw-editsection"/>
    <w:rsid w:val="00F75937"/>
  </w:style>
  <w:style w:type="character" w:customStyle="1" w:styleId="mw-editsection-bracket">
    <w:name w:val="mw-editsection-bracket"/>
    <w:rsid w:val="00F75937"/>
  </w:style>
  <w:style w:type="character" w:customStyle="1" w:styleId="26">
    <w:name w:val="Σώμα κειμένου (2) + Έντονη γραφή"/>
    <w:rsid w:val="00F75937"/>
    <w:rPr>
      <w:rFonts w:ascii="Times New Roman" w:eastAsia="Times New Roman" w:hAnsi="Times New Roman" w:cs="Times New Roman"/>
      <w:b/>
      <w:bCs/>
      <w:i w:val="0"/>
      <w:iCs w:val="0"/>
      <w:smallCaps w:val="0"/>
      <w:strike w:val="0"/>
      <w:color w:val="000000"/>
      <w:spacing w:val="0"/>
      <w:w w:val="100"/>
      <w:position w:val="0"/>
      <w:sz w:val="24"/>
      <w:szCs w:val="24"/>
      <w:u w:val="none"/>
      <w:lang w:val="en" w:eastAsia="en-US" w:bidi="en-US"/>
    </w:rPr>
  </w:style>
  <w:style w:type="character" w:customStyle="1" w:styleId="af8">
    <w:name w:val="Κεφαλίδα ή υποσέλιδο_"/>
    <w:rsid w:val="00F75937"/>
    <w:rPr>
      <w:rFonts w:ascii="Times New Roman" w:eastAsia="Times New Roman" w:hAnsi="Times New Roman" w:cs="Times New Roman"/>
      <w:b w:val="0"/>
      <w:bCs w:val="0"/>
      <w:i w:val="0"/>
      <w:iCs w:val="0"/>
      <w:smallCaps w:val="0"/>
      <w:strike w:val="0"/>
      <w:sz w:val="19"/>
      <w:szCs w:val="19"/>
      <w:u w:val="none"/>
    </w:rPr>
  </w:style>
  <w:style w:type="character" w:customStyle="1" w:styleId="af9">
    <w:name w:val="Κεφαλίδα ή υποσέλιδο"/>
    <w:rsid w:val="00F7593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 w:eastAsia="en-US" w:bidi="en-US"/>
    </w:rPr>
  </w:style>
  <w:style w:type="character" w:customStyle="1" w:styleId="43">
    <w:name w:val="Επικεφαλίδα #4_"/>
    <w:link w:val="44"/>
    <w:rsid w:val="00F75937"/>
    <w:rPr>
      <w:b/>
      <w:bCs/>
      <w:sz w:val="32"/>
      <w:szCs w:val="32"/>
      <w:shd w:val="clear" w:color="auto" w:fill="FFFFFF"/>
    </w:rPr>
  </w:style>
  <w:style w:type="paragraph" w:customStyle="1" w:styleId="44">
    <w:name w:val="Επικεφαλίδα #4"/>
    <w:basedOn w:val="a"/>
    <w:link w:val="43"/>
    <w:rsid w:val="00F75937"/>
    <w:pPr>
      <w:widowControl w:val="0"/>
      <w:shd w:val="clear" w:color="auto" w:fill="FFFFFF"/>
      <w:spacing w:after="660" w:line="0" w:lineRule="atLeast"/>
      <w:jc w:val="both"/>
      <w:outlineLvl w:val="3"/>
    </w:pPr>
    <w:rPr>
      <w:b/>
      <w:bCs/>
      <w:sz w:val="32"/>
      <w:szCs w:val="32"/>
    </w:rPr>
  </w:style>
  <w:style w:type="character" w:customStyle="1" w:styleId="8">
    <w:name w:val="Επικεφαλίδα #8_"/>
    <w:link w:val="80"/>
    <w:rsid w:val="00F75937"/>
    <w:rPr>
      <w:b/>
      <w:bCs/>
      <w:shd w:val="clear" w:color="auto" w:fill="FFFFFF"/>
    </w:rPr>
  </w:style>
  <w:style w:type="paragraph" w:customStyle="1" w:styleId="80">
    <w:name w:val="Επικεφαλίδα #8"/>
    <w:basedOn w:val="a"/>
    <w:link w:val="8"/>
    <w:rsid w:val="00F75937"/>
    <w:pPr>
      <w:widowControl w:val="0"/>
      <w:shd w:val="clear" w:color="auto" w:fill="FFFFFF"/>
      <w:spacing w:before="540" w:after="420" w:line="0" w:lineRule="atLeast"/>
      <w:jc w:val="both"/>
      <w:outlineLvl w:val="7"/>
    </w:pPr>
    <w:rPr>
      <w:b/>
      <w:bCs/>
    </w:rPr>
  </w:style>
  <w:style w:type="character" w:customStyle="1" w:styleId="514">
    <w:name w:val="Σώμα κειμένου (5) + 14 στ."/>
    <w:rsid w:val="00F75937"/>
    <w:rPr>
      <w:rFonts w:ascii="Times New Roman" w:eastAsia="Times New Roman" w:hAnsi="Times New Roman" w:cs="Times New Roman"/>
      <w:b w:val="0"/>
      <w:bCs w:val="0"/>
      <w:i/>
      <w:iCs/>
      <w:smallCaps w:val="0"/>
      <w:strike w:val="0"/>
      <w:color w:val="000000"/>
      <w:spacing w:val="0"/>
      <w:w w:val="100"/>
      <w:position w:val="0"/>
      <w:sz w:val="28"/>
      <w:szCs w:val="28"/>
      <w:u w:val="none"/>
      <w:lang w:val="en" w:eastAsia="el-GR" w:bidi="el-GR"/>
    </w:rPr>
  </w:style>
  <w:style w:type="character" w:customStyle="1" w:styleId="7">
    <w:name w:val="Επικεφαλίδα #7_"/>
    <w:link w:val="70"/>
    <w:rsid w:val="00F75937"/>
    <w:rPr>
      <w:i/>
      <w:iCs/>
      <w:sz w:val="28"/>
      <w:szCs w:val="28"/>
      <w:shd w:val="clear" w:color="auto" w:fill="FFFFFF"/>
      <w:lang w:val="en" w:bidi="el-GR"/>
    </w:rPr>
  </w:style>
  <w:style w:type="paragraph" w:customStyle="1" w:styleId="70">
    <w:name w:val="Επικεφαλίδα #7"/>
    <w:basedOn w:val="a"/>
    <w:link w:val="7"/>
    <w:rsid w:val="00F75937"/>
    <w:pPr>
      <w:widowControl w:val="0"/>
      <w:shd w:val="clear" w:color="auto" w:fill="FFFFFF"/>
      <w:spacing w:after="180" w:line="0" w:lineRule="atLeast"/>
      <w:outlineLvl w:val="6"/>
    </w:pPr>
    <w:rPr>
      <w:i/>
      <w:iCs/>
      <w:sz w:val="28"/>
      <w:szCs w:val="28"/>
      <w:lang w:bidi="el-GR"/>
    </w:rPr>
  </w:style>
  <w:style w:type="character" w:customStyle="1" w:styleId="711">
    <w:name w:val="Επικεφαλίδα #7 + 11 στ."/>
    <w:rsid w:val="00F75937"/>
    <w:rPr>
      <w:i/>
      <w:iCs/>
      <w:color w:val="000000"/>
      <w:spacing w:val="0"/>
      <w:w w:val="100"/>
      <w:position w:val="0"/>
      <w:sz w:val="22"/>
      <w:szCs w:val="22"/>
      <w:shd w:val="clear" w:color="auto" w:fill="FFFFFF"/>
      <w:lang w:val="en" w:bidi="el-GR"/>
    </w:rPr>
  </w:style>
  <w:style w:type="character" w:customStyle="1" w:styleId="214">
    <w:name w:val="Σώμα κειμένου (2) + 14 στ.;Πλάγια γραφή"/>
    <w:rsid w:val="00F75937"/>
    <w:rPr>
      <w:rFonts w:ascii="Times New Roman" w:eastAsia="Times New Roman" w:hAnsi="Times New Roman" w:cs="Times New Roman"/>
      <w:b w:val="0"/>
      <w:bCs w:val="0"/>
      <w:i/>
      <w:iCs/>
      <w:smallCaps w:val="0"/>
      <w:strike w:val="0"/>
      <w:color w:val="000000"/>
      <w:spacing w:val="0"/>
      <w:w w:val="100"/>
      <w:position w:val="0"/>
      <w:sz w:val="28"/>
      <w:szCs w:val="28"/>
      <w:u w:val="none"/>
      <w:lang w:val="en" w:eastAsia="el-GR" w:bidi="el-GR"/>
    </w:rPr>
  </w:style>
  <w:style w:type="character" w:customStyle="1" w:styleId="PalatinoLinotype19">
    <w:name w:val="Υποσημείωση + Palatino Linotype;19 στ."/>
    <w:rsid w:val="00F75937"/>
    <w:rPr>
      <w:rFonts w:ascii="Palatino Linotype" w:eastAsia="Palatino Linotype" w:hAnsi="Palatino Linotype" w:cs="Palatino Linotype"/>
      <w:b w:val="0"/>
      <w:bCs w:val="0"/>
      <w:i w:val="0"/>
      <w:iCs w:val="0"/>
      <w:smallCaps w:val="0"/>
      <w:strike w:val="0"/>
      <w:color w:val="000000"/>
      <w:spacing w:val="0"/>
      <w:w w:val="100"/>
      <w:position w:val="0"/>
      <w:sz w:val="38"/>
      <w:szCs w:val="38"/>
      <w:u w:val="none"/>
      <w:lang w:val="en" w:eastAsia="en-US" w:bidi="en-US"/>
    </w:rPr>
  </w:style>
  <w:style w:type="character" w:customStyle="1" w:styleId="2PalatinoLinotype19">
    <w:name w:val="Σώμα κειμένου (2) + Palatino Linotype;19 στ."/>
    <w:rsid w:val="00F75937"/>
    <w:rPr>
      <w:rFonts w:ascii="Palatino Linotype" w:eastAsia="Palatino Linotype" w:hAnsi="Palatino Linotype" w:cs="Palatino Linotype"/>
      <w:b w:val="0"/>
      <w:bCs w:val="0"/>
      <w:i w:val="0"/>
      <w:iCs w:val="0"/>
      <w:smallCaps w:val="0"/>
      <w:strike w:val="0"/>
      <w:color w:val="000000"/>
      <w:spacing w:val="0"/>
      <w:w w:val="100"/>
      <w:position w:val="0"/>
      <w:sz w:val="38"/>
      <w:szCs w:val="38"/>
      <w:u w:val="none"/>
      <w:lang w:val="en" w:eastAsia="en-US" w:bidi="en-US"/>
    </w:rPr>
  </w:style>
  <w:style w:type="character" w:customStyle="1" w:styleId="230">
    <w:name w:val="Σώμα κειμένου (2) + Διάστιχο 3 στ."/>
    <w:rsid w:val="00F75937"/>
    <w:rPr>
      <w:rFonts w:ascii="Arial" w:eastAsia="Arial" w:hAnsi="Arial" w:cs="Arial"/>
      <w:b w:val="0"/>
      <w:bCs w:val="0"/>
      <w:i w:val="0"/>
      <w:iCs w:val="0"/>
      <w:smallCaps w:val="0"/>
      <w:strike w:val="0"/>
      <w:color w:val="000000"/>
      <w:spacing w:val="60"/>
      <w:w w:val="100"/>
      <w:position w:val="0"/>
      <w:sz w:val="34"/>
      <w:szCs w:val="34"/>
      <w:u w:val="none"/>
      <w:lang w:val="en" w:eastAsia="en-US" w:bidi="en-US"/>
    </w:rPr>
  </w:style>
  <w:style w:type="character" w:customStyle="1" w:styleId="222">
    <w:name w:val="Σώμα κειμένου (2) + Πλάγια γραφή;Διάστιχο 2 στ."/>
    <w:rsid w:val="00F75937"/>
    <w:rPr>
      <w:rFonts w:ascii="Arial" w:eastAsia="Arial" w:hAnsi="Arial" w:cs="Arial"/>
      <w:b w:val="0"/>
      <w:bCs w:val="0"/>
      <w:i/>
      <w:iCs/>
      <w:smallCaps w:val="0"/>
      <w:strike w:val="0"/>
      <w:color w:val="000000"/>
      <w:spacing w:val="50"/>
      <w:w w:val="100"/>
      <w:position w:val="0"/>
      <w:sz w:val="34"/>
      <w:szCs w:val="34"/>
      <w:u w:val="none"/>
      <w:lang w:val="en" w:eastAsia="en-US" w:bidi="en-US"/>
    </w:rPr>
  </w:style>
  <w:style w:type="character" w:customStyle="1" w:styleId="2PalatinoLinotype15">
    <w:name w:val="Σώμα κειμένου (2) + Palatino Linotype;15 στ."/>
    <w:rsid w:val="00F75937"/>
    <w:rPr>
      <w:rFonts w:ascii="Palatino Linotype" w:eastAsia="Palatino Linotype" w:hAnsi="Palatino Linotype" w:cs="Palatino Linotype"/>
      <w:b/>
      <w:bCs/>
      <w:i w:val="0"/>
      <w:iCs w:val="0"/>
      <w:smallCaps w:val="0"/>
      <w:strike w:val="0"/>
      <w:color w:val="000000"/>
      <w:spacing w:val="0"/>
      <w:w w:val="100"/>
      <w:position w:val="0"/>
      <w:sz w:val="30"/>
      <w:szCs w:val="30"/>
      <w:u w:val="single"/>
      <w:lang w:val="en" w:eastAsia="en-US" w:bidi="en-US"/>
    </w:rPr>
  </w:style>
  <w:style w:type="character" w:customStyle="1" w:styleId="420">
    <w:name w:val="Σώμα κειμένου (4) + Διάστιχο 2 στ."/>
    <w:rsid w:val="00F75937"/>
    <w:rPr>
      <w:rFonts w:ascii="Arial" w:eastAsia="Arial" w:hAnsi="Arial" w:cs="Arial"/>
      <w:b w:val="0"/>
      <w:bCs w:val="0"/>
      <w:i/>
      <w:iCs/>
      <w:smallCaps w:val="0"/>
      <w:strike w:val="0"/>
      <w:color w:val="000000"/>
      <w:spacing w:val="50"/>
      <w:w w:val="100"/>
      <w:position w:val="0"/>
      <w:sz w:val="34"/>
      <w:szCs w:val="34"/>
      <w:u w:val="none"/>
      <w:shd w:val="clear" w:color="auto" w:fill="FFFFFF"/>
      <w:lang w:val="en" w:eastAsia="en-US" w:bidi="en-US"/>
    </w:rPr>
  </w:style>
  <w:style w:type="character" w:customStyle="1" w:styleId="2Calibri19">
    <w:name w:val="Σώμα κειμένου (2) + Calibri;19 στ.;Έντονη γραφή"/>
    <w:rsid w:val="00F75937"/>
    <w:rPr>
      <w:rFonts w:ascii="Calibri" w:eastAsia="Calibri" w:hAnsi="Calibri" w:cs="Calibri"/>
      <w:b/>
      <w:bCs/>
      <w:i w:val="0"/>
      <w:iCs w:val="0"/>
      <w:smallCaps w:val="0"/>
      <w:strike w:val="0"/>
      <w:color w:val="000000"/>
      <w:spacing w:val="0"/>
      <w:w w:val="100"/>
      <w:position w:val="0"/>
      <w:sz w:val="38"/>
      <w:szCs w:val="38"/>
      <w:u w:val="none"/>
      <w:lang w:val="en" w:eastAsia="en-US" w:bidi="en-US"/>
    </w:rPr>
  </w:style>
  <w:style w:type="character" w:customStyle="1" w:styleId="6Exact">
    <w:name w:val="Σώμα κειμένου (6) Exact"/>
    <w:rsid w:val="00F75937"/>
    <w:rPr>
      <w:rFonts w:ascii="Palatino Linotype" w:eastAsia="Palatino Linotype" w:hAnsi="Palatino Linotype" w:cs="Palatino Linotype"/>
      <w:b w:val="0"/>
      <w:bCs w:val="0"/>
      <w:i w:val="0"/>
      <w:iCs w:val="0"/>
      <w:smallCaps w:val="0"/>
      <w:strike w:val="0"/>
      <w:sz w:val="30"/>
      <w:szCs w:val="30"/>
      <w:u w:val="none"/>
    </w:rPr>
  </w:style>
  <w:style w:type="character" w:customStyle="1" w:styleId="6Impact10Exact">
    <w:name w:val="Σώμα κειμένου (6) + Impact;10 στ. Exact"/>
    <w:rsid w:val="00F75937"/>
    <w:rPr>
      <w:rFonts w:ascii="Impact" w:eastAsia="Impact" w:hAnsi="Impact" w:cs="Impact"/>
      <w:b/>
      <w:bCs/>
      <w:i w:val="0"/>
      <w:iCs w:val="0"/>
      <w:smallCaps w:val="0"/>
      <w:strike w:val="0"/>
      <w:sz w:val="20"/>
      <w:szCs w:val="20"/>
      <w:u w:val="single"/>
    </w:rPr>
  </w:style>
  <w:style w:type="character" w:customStyle="1" w:styleId="260">
    <w:name w:val="Σώμα κειμένου (2) + Διάστιχο 6 στ."/>
    <w:rsid w:val="00F75937"/>
    <w:rPr>
      <w:rFonts w:ascii="Arial" w:eastAsia="Arial" w:hAnsi="Arial" w:cs="Arial"/>
      <w:b w:val="0"/>
      <w:bCs w:val="0"/>
      <w:i w:val="0"/>
      <w:iCs w:val="0"/>
      <w:smallCaps w:val="0"/>
      <w:strike/>
      <w:color w:val="000000"/>
      <w:spacing w:val="120"/>
      <w:w w:val="100"/>
      <w:position w:val="0"/>
      <w:sz w:val="34"/>
      <w:szCs w:val="34"/>
      <w:u w:val="none"/>
      <w:lang w:val="en" w:eastAsia="en-US" w:bidi="en-US"/>
    </w:rPr>
  </w:style>
  <w:style w:type="character" w:customStyle="1" w:styleId="2PalatinoLinotype95">
    <w:name w:val="Σώμα κειμένου (2) + Palatino Linotype;9;5 στ."/>
    <w:rsid w:val="00F75937"/>
    <w:rPr>
      <w:rFonts w:ascii="Palatino Linotype" w:eastAsia="Palatino Linotype" w:hAnsi="Palatino Linotype" w:cs="Palatino Linotype"/>
      <w:b w:val="0"/>
      <w:bCs w:val="0"/>
      <w:i w:val="0"/>
      <w:iCs w:val="0"/>
      <w:smallCaps w:val="0"/>
      <w:strike w:val="0"/>
      <w:color w:val="000000"/>
      <w:spacing w:val="0"/>
      <w:w w:val="100"/>
      <w:position w:val="0"/>
      <w:sz w:val="19"/>
      <w:szCs w:val="19"/>
      <w:u w:val="none"/>
      <w:lang w:val="en" w:eastAsia="en-US" w:bidi="en-US"/>
    </w:rPr>
  </w:style>
  <w:style w:type="character" w:customStyle="1" w:styleId="29">
    <w:name w:val="Σώμα κειμένου (2) + 9 στ.;Πλάγια γραφή"/>
    <w:rsid w:val="00F75937"/>
    <w:rPr>
      <w:rFonts w:ascii="Arial" w:eastAsia="Arial" w:hAnsi="Arial" w:cs="Arial"/>
      <w:b w:val="0"/>
      <w:bCs w:val="0"/>
      <w:i/>
      <w:iCs/>
      <w:smallCaps w:val="0"/>
      <w:strike w:val="0"/>
      <w:color w:val="000000"/>
      <w:spacing w:val="0"/>
      <w:w w:val="100"/>
      <w:position w:val="0"/>
      <w:sz w:val="18"/>
      <w:szCs w:val="18"/>
      <w:u w:val="none"/>
      <w:lang w:val="en" w:eastAsia="en-US" w:bidi="en-US"/>
    </w:rPr>
  </w:style>
  <w:style w:type="character" w:customStyle="1" w:styleId="PalatinoLinotype11">
    <w:name w:val="Κεφαλίδα ή υποσέλιδο + Palatino Linotype;11 στ.;Χωρίς έντονη γραφή"/>
    <w:rsid w:val="00F75937"/>
    <w:rPr>
      <w:rFonts w:ascii="Palatino Linotype" w:eastAsia="Palatino Linotype" w:hAnsi="Palatino Linotype" w:cs="Palatino Linotype"/>
      <w:b/>
      <w:bCs/>
      <w:i w:val="0"/>
      <w:iCs w:val="0"/>
      <w:smallCaps w:val="0"/>
      <w:strike w:val="0"/>
      <w:color w:val="000000"/>
      <w:spacing w:val="0"/>
      <w:w w:val="100"/>
      <w:position w:val="0"/>
      <w:sz w:val="22"/>
      <w:szCs w:val="22"/>
      <w:u w:val="none"/>
      <w:lang w:val="en" w:eastAsia="en-US" w:bidi="en-US"/>
    </w:rPr>
  </w:style>
  <w:style w:type="character" w:customStyle="1" w:styleId="Georgia9">
    <w:name w:val="Κεφαλίδα ή υποσέλιδο + Georgia;9 στ.;Χωρίς έντονη γραφή"/>
    <w:rsid w:val="00F75937"/>
    <w:rPr>
      <w:rFonts w:ascii="Georgia" w:eastAsia="Georgia" w:hAnsi="Georgia" w:cs="Georgia"/>
      <w:b/>
      <w:bCs/>
      <w:i w:val="0"/>
      <w:iCs w:val="0"/>
      <w:smallCaps w:val="0"/>
      <w:strike w:val="0"/>
      <w:color w:val="000000"/>
      <w:spacing w:val="0"/>
      <w:w w:val="100"/>
      <w:position w:val="0"/>
      <w:sz w:val="18"/>
      <w:szCs w:val="18"/>
      <w:u w:val="none"/>
      <w:lang w:val="en" w:eastAsia="en-US" w:bidi="en-US"/>
    </w:rPr>
  </w:style>
  <w:style w:type="character" w:customStyle="1" w:styleId="2Exact">
    <w:name w:val="Λεζάντα εικόνας (2) Exact"/>
    <w:link w:val="27"/>
    <w:rsid w:val="00F75937"/>
    <w:rPr>
      <w:rFonts w:ascii="Arial" w:eastAsia="Arial" w:hAnsi="Arial" w:cs="Arial"/>
      <w:sz w:val="16"/>
      <w:szCs w:val="16"/>
      <w:shd w:val="clear" w:color="auto" w:fill="FFFFFF"/>
    </w:rPr>
  </w:style>
  <w:style w:type="paragraph" w:customStyle="1" w:styleId="27">
    <w:name w:val="Λεζάντα εικόνας (2)"/>
    <w:basedOn w:val="a"/>
    <w:link w:val="2Exact"/>
    <w:rsid w:val="00F75937"/>
    <w:pPr>
      <w:widowControl w:val="0"/>
      <w:shd w:val="clear" w:color="auto" w:fill="FFFFFF"/>
      <w:spacing w:after="0" w:line="0" w:lineRule="atLeast"/>
    </w:pPr>
    <w:rPr>
      <w:rFonts w:ascii="Arial" w:eastAsia="Arial" w:hAnsi="Arial" w:cs="Arial"/>
      <w:sz w:val="16"/>
      <w:szCs w:val="16"/>
    </w:rPr>
  </w:style>
  <w:style w:type="character" w:customStyle="1" w:styleId="7Exact">
    <w:name w:val="Σώμα κειμένου (7) Exact"/>
    <w:link w:val="71"/>
    <w:rsid w:val="00F75937"/>
    <w:rPr>
      <w:rFonts w:ascii="Arial" w:eastAsia="Arial" w:hAnsi="Arial" w:cs="Arial"/>
      <w:sz w:val="16"/>
      <w:szCs w:val="16"/>
      <w:shd w:val="clear" w:color="auto" w:fill="FFFFFF"/>
    </w:rPr>
  </w:style>
  <w:style w:type="paragraph" w:customStyle="1" w:styleId="71">
    <w:name w:val="Σώμα κειμένου (7)"/>
    <w:basedOn w:val="a"/>
    <w:link w:val="7Exact"/>
    <w:rsid w:val="00F75937"/>
    <w:pPr>
      <w:widowControl w:val="0"/>
      <w:shd w:val="clear" w:color="auto" w:fill="FFFFFF"/>
      <w:spacing w:after="0" w:line="0" w:lineRule="atLeast"/>
      <w:jc w:val="both"/>
    </w:pPr>
    <w:rPr>
      <w:rFonts w:ascii="Arial" w:eastAsia="Arial" w:hAnsi="Arial" w:cs="Arial"/>
      <w:sz w:val="16"/>
      <w:szCs w:val="16"/>
    </w:rPr>
  </w:style>
  <w:style w:type="character" w:customStyle="1" w:styleId="8Exact">
    <w:name w:val="Σώμα κειμένου (8) Exact"/>
    <w:rsid w:val="00F75937"/>
    <w:rPr>
      <w:rFonts w:ascii="Calibri" w:eastAsia="Calibri" w:hAnsi="Calibri" w:cs="Calibri"/>
      <w:b/>
      <w:bCs/>
      <w:i w:val="0"/>
      <w:iCs w:val="0"/>
      <w:smallCaps w:val="0"/>
      <w:strike w:val="0"/>
      <w:sz w:val="38"/>
      <w:szCs w:val="38"/>
      <w:u w:val="none"/>
    </w:rPr>
  </w:style>
  <w:style w:type="character" w:customStyle="1" w:styleId="9Exact">
    <w:name w:val="Σώμα κειμένου (9) Exact"/>
    <w:link w:val="9"/>
    <w:rsid w:val="00F75937"/>
    <w:rPr>
      <w:rFonts w:ascii="Impact" w:eastAsia="Impact" w:hAnsi="Impact" w:cs="Impact"/>
      <w:spacing w:val="-10"/>
      <w:sz w:val="26"/>
      <w:szCs w:val="26"/>
      <w:shd w:val="clear" w:color="auto" w:fill="FFFFFF"/>
    </w:rPr>
  </w:style>
  <w:style w:type="paragraph" w:customStyle="1" w:styleId="9">
    <w:name w:val="Σώμα κειμένου (9)"/>
    <w:basedOn w:val="a"/>
    <w:link w:val="9Exact"/>
    <w:rsid w:val="00F75937"/>
    <w:pPr>
      <w:widowControl w:val="0"/>
      <w:shd w:val="clear" w:color="auto" w:fill="FFFFFF"/>
      <w:spacing w:after="0" w:line="0" w:lineRule="atLeast"/>
    </w:pPr>
    <w:rPr>
      <w:rFonts w:ascii="Impact" w:eastAsia="Impact" w:hAnsi="Impact" w:cs="Impact"/>
      <w:spacing w:val="-10"/>
      <w:sz w:val="26"/>
      <w:szCs w:val="26"/>
    </w:rPr>
  </w:style>
  <w:style w:type="character" w:customStyle="1" w:styleId="10Exact">
    <w:name w:val="Σώμα κειμένου (10) Exact"/>
    <w:rsid w:val="00F75937"/>
    <w:rPr>
      <w:rFonts w:ascii="Calibri" w:eastAsia="Calibri" w:hAnsi="Calibri" w:cs="Calibri"/>
      <w:b w:val="0"/>
      <w:bCs w:val="0"/>
      <w:i w:val="0"/>
      <w:iCs w:val="0"/>
      <w:smallCaps w:val="0"/>
      <w:strike w:val="0"/>
      <w:sz w:val="48"/>
      <w:szCs w:val="48"/>
      <w:u w:val="none"/>
    </w:rPr>
  </w:style>
  <w:style w:type="character" w:customStyle="1" w:styleId="2Exact0">
    <w:name w:val="Σώμα κειμένου (2) Exact"/>
    <w:rsid w:val="00F75937"/>
    <w:rPr>
      <w:rFonts w:ascii="Arial" w:eastAsia="Arial" w:hAnsi="Arial" w:cs="Arial"/>
      <w:b w:val="0"/>
      <w:bCs w:val="0"/>
      <w:i w:val="0"/>
      <w:iCs w:val="0"/>
      <w:smallCaps w:val="0"/>
      <w:strike w:val="0"/>
      <w:sz w:val="34"/>
      <w:szCs w:val="34"/>
      <w:u w:val="none"/>
    </w:rPr>
  </w:style>
  <w:style w:type="character" w:customStyle="1" w:styleId="11Exact">
    <w:name w:val="Σώμα κειμένου (11) Exact"/>
    <w:rsid w:val="00F75937"/>
    <w:rPr>
      <w:rFonts w:ascii="Arial" w:eastAsia="Arial" w:hAnsi="Arial" w:cs="Arial"/>
      <w:b w:val="0"/>
      <w:bCs w:val="0"/>
      <w:i w:val="0"/>
      <w:iCs w:val="0"/>
      <w:smallCaps w:val="0"/>
      <w:strike w:val="0"/>
      <w:sz w:val="11"/>
      <w:szCs w:val="11"/>
      <w:u w:val="none"/>
    </w:rPr>
  </w:style>
  <w:style w:type="character" w:customStyle="1" w:styleId="12Exact">
    <w:name w:val="Σώμα κειμένου (12) Exact"/>
    <w:rsid w:val="00F75937"/>
    <w:rPr>
      <w:rFonts w:ascii="Arial" w:eastAsia="Arial" w:hAnsi="Arial" w:cs="Arial"/>
      <w:b/>
      <w:bCs/>
      <w:i w:val="0"/>
      <w:iCs w:val="0"/>
      <w:smallCaps w:val="0"/>
      <w:strike w:val="0"/>
      <w:sz w:val="26"/>
      <w:szCs w:val="26"/>
      <w:u w:val="none"/>
    </w:rPr>
  </w:style>
  <w:style w:type="character" w:customStyle="1" w:styleId="13Exact">
    <w:name w:val="Σώμα κειμένου (13) Exact"/>
    <w:link w:val="130"/>
    <w:rsid w:val="00F75937"/>
    <w:rPr>
      <w:rFonts w:ascii="Arial" w:eastAsia="Arial" w:hAnsi="Arial" w:cs="Arial"/>
      <w:b/>
      <w:bCs/>
      <w:sz w:val="26"/>
      <w:szCs w:val="26"/>
      <w:shd w:val="clear" w:color="auto" w:fill="FFFFFF"/>
    </w:rPr>
  </w:style>
  <w:style w:type="paragraph" w:customStyle="1" w:styleId="130">
    <w:name w:val="Σώμα κειμένου (13)"/>
    <w:basedOn w:val="a"/>
    <w:link w:val="13Exact"/>
    <w:rsid w:val="00F75937"/>
    <w:pPr>
      <w:widowControl w:val="0"/>
      <w:shd w:val="clear" w:color="auto" w:fill="FFFFFF"/>
      <w:spacing w:before="120" w:after="0" w:line="0" w:lineRule="atLeast"/>
    </w:pPr>
    <w:rPr>
      <w:rFonts w:ascii="Arial" w:eastAsia="Arial" w:hAnsi="Arial" w:cs="Arial"/>
      <w:b/>
      <w:bCs/>
      <w:sz w:val="26"/>
      <w:szCs w:val="26"/>
    </w:rPr>
  </w:style>
  <w:style w:type="character" w:customStyle="1" w:styleId="14Exact">
    <w:name w:val="Σώμα κειμένου (14) Exact"/>
    <w:link w:val="140"/>
    <w:rsid w:val="00F75937"/>
    <w:rPr>
      <w:rFonts w:ascii="Arial" w:eastAsia="Arial" w:hAnsi="Arial" w:cs="Arial"/>
      <w:sz w:val="19"/>
      <w:szCs w:val="19"/>
      <w:shd w:val="clear" w:color="auto" w:fill="FFFFFF"/>
    </w:rPr>
  </w:style>
  <w:style w:type="paragraph" w:customStyle="1" w:styleId="140">
    <w:name w:val="Σώμα κειμένου (14)"/>
    <w:basedOn w:val="a"/>
    <w:link w:val="14Exact"/>
    <w:rsid w:val="00F75937"/>
    <w:pPr>
      <w:widowControl w:val="0"/>
      <w:shd w:val="clear" w:color="auto" w:fill="FFFFFF"/>
      <w:spacing w:after="0" w:line="0" w:lineRule="atLeast"/>
    </w:pPr>
    <w:rPr>
      <w:rFonts w:ascii="Arial" w:eastAsia="Arial" w:hAnsi="Arial" w:cs="Arial"/>
      <w:sz w:val="19"/>
      <w:szCs w:val="19"/>
    </w:rPr>
  </w:style>
  <w:style w:type="character" w:customStyle="1" w:styleId="295">
    <w:name w:val="Σώμα κειμένου (2) + 9;5 στ."/>
    <w:rsid w:val="00F75937"/>
    <w:rPr>
      <w:rFonts w:ascii="Arial" w:eastAsia="Arial" w:hAnsi="Arial" w:cs="Arial"/>
      <w:b w:val="0"/>
      <w:bCs w:val="0"/>
      <w:i w:val="0"/>
      <w:iCs w:val="0"/>
      <w:smallCaps w:val="0"/>
      <w:strike w:val="0"/>
      <w:color w:val="000000"/>
      <w:spacing w:val="0"/>
      <w:w w:val="100"/>
      <w:position w:val="0"/>
      <w:sz w:val="19"/>
      <w:szCs w:val="19"/>
      <w:u w:val="none"/>
      <w:lang w:val="en" w:eastAsia="en-US" w:bidi="en-US"/>
    </w:rPr>
  </w:style>
  <w:style w:type="character" w:customStyle="1" w:styleId="2Exact1">
    <w:name w:val="Λεζάντα πίνακα (2) Exact"/>
    <w:link w:val="28"/>
    <w:rsid w:val="00F75937"/>
    <w:rPr>
      <w:rFonts w:ascii="Arial" w:eastAsia="Arial" w:hAnsi="Arial" w:cs="Arial"/>
      <w:sz w:val="19"/>
      <w:szCs w:val="19"/>
      <w:shd w:val="clear" w:color="auto" w:fill="FFFFFF"/>
    </w:rPr>
  </w:style>
  <w:style w:type="paragraph" w:customStyle="1" w:styleId="28">
    <w:name w:val="Λεζάντα πίνακα (2)"/>
    <w:basedOn w:val="a"/>
    <w:link w:val="2Exact1"/>
    <w:rsid w:val="00F75937"/>
    <w:pPr>
      <w:widowControl w:val="0"/>
      <w:shd w:val="clear" w:color="auto" w:fill="FFFFFF"/>
      <w:spacing w:after="0" w:line="0" w:lineRule="atLeast"/>
    </w:pPr>
    <w:rPr>
      <w:rFonts w:ascii="Arial" w:eastAsia="Arial" w:hAnsi="Arial" w:cs="Arial"/>
      <w:sz w:val="19"/>
      <w:szCs w:val="19"/>
    </w:rPr>
  </w:style>
  <w:style w:type="character" w:customStyle="1" w:styleId="90">
    <w:name w:val="Κεφαλίδα ή υποσέλιδο + 9 στ."/>
    <w:rsid w:val="00F75937"/>
    <w:rPr>
      <w:rFonts w:ascii="Arial" w:eastAsia="Arial" w:hAnsi="Arial" w:cs="Arial"/>
      <w:b/>
      <w:bCs/>
      <w:i w:val="0"/>
      <w:iCs w:val="0"/>
      <w:smallCaps w:val="0"/>
      <w:strike w:val="0"/>
      <w:color w:val="000000"/>
      <w:spacing w:val="0"/>
      <w:w w:val="100"/>
      <w:position w:val="0"/>
      <w:sz w:val="18"/>
      <w:szCs w:val="18"/>
      <w:u w:val="none"/>
      <w:lang w:val="en" w:eastAsia="en-US" w:bidi="en-US"/>
    </w:rPr>
  </w:style>
  <w:style w:type="character" w:customStyle="1" w:styleId="91">
    <w:name w:val="Κεφαλίδα ή υποσέλιδο + 9 στ.;Μικρά κεφαλαία"/>
    <w:rsid w:val="00F75937"/>
    <w:rPr>
      <w:rFonts w:ascii="Arial" w:eastAsia="Arial" w:hAnsi="Arial" w:cs="Arial"/>
      <w:b/>
      <w:bCs/>
      <w:i w:val="0"/>
      <w:iCs w:val="0"/>
      <w:smallCaps/>
      <w:strike w:val="0"/>
      <w:color w:val="000000"/>
      <w:spacing w:val="0"/>
      <w:w w:val="100"/>
      <w:position w:val="0"/>
      <w:sz w:val="18"/>
      <w:szCs w:val="18"/>
      <w:u w:val="none"/>
      <w:lang w:val="en" w:eastAsia="el-GR" w:bidi="el-GR"/>
    </w:rPr>
  </w:style>
  <w:style w:type="character" w:customStyle="1" w:styleId="81">
    <w:name w:val="Σώμα κειμένου (8)_"/>
    <w:link w:val="82"/>
    <w:rsid w:val="00F75937"/>
    <w:rPr>
      <w:rFonts w:cs="Calibri"/>
      <w:b/>
      <w:bCs/>
      <w:sz w:val="38"/>
      <w:szCs w:val="38"/>
      <w:shd w:val="clear" w:color="auto" w:fill="FFFFFF"/>
    </w:rPr>
  </w:style>
  <w:style w:type="paragraph" w:customStyle="1" w:styleId="82">
    <w:name w:val="Σώμα κειμένου (8)"/>
    <w:basedOn w:val="a"/>
    <w:link w:val="81"/>
    <w:rsid w:val="00F75937"/>
    <w:pPr>
      <w:widowControl w:val="0"/>
      <w:shd w:val="clear" w:color="auto" w:fill="FFFFFF"/>
      <w:spacing w:after="0" w:line="0" w:lineRule="atLeast"/>
      <w:jc w:val="center"/>
    </w:pPr>
    <w:rPr>
      <w:rFonts w:cs="Calibri"/>
      <w:b/>
      <w:bCs/>
      <w:sz w:val="38"/>
      <w:szCs w:val="38"/>
    </w:rPr>
  </w:style>
  <w:style w:type="character" w:customStyle="1" w:styleId="210">
    <w:name w:val="Κεφαλίδα ή υποσέλιδο + 21 στ."/>
    <w:rsid w:val="00F75937"/>
    <w:rPr>
      <w:rFonts w:ascii="Arial" w:eastAsia="Arial" w:hAnsi="Arial" w:cs="Arial"/>
      <w:b/>
      <w:bCs/>
      <w:i w:val="0"/>
      <w:iCs w:val="0"/>
      <w:smallCaps w:val="0"/>
      <w:strike w:val="0"/>
      <w:color w:val="000000"/>
      <w:spacing w:val="0"/>
      <w:w w:val="100"/>
      <w:position w:val="0"/>
      <w:sz w:val="42"/>
      <w:szCs w:val="42"/>
      <w:u w:val="none"/>
      <w:lang w:val="en" w:eastAsia="en-US" w:bidi="en-US"/>
    </w:rPr>
  </w:style>
  <w:style w:type="character" w:customStyle="1" w:styleId="PalatinoLinotype190">
    <w:name w:val="Λεζάντα πίνακα + Palatino Linotype;19 στ."/>
    <w:rsid w:val="00F75937"/>
    <w:rPr>
      <w:rFonts w:ascii="Palatino Linotype" w:eastAsia="Palatino Linotype" w:hAnsi="Palatino Linotype" w:cs="Palatino Linotype"/>
      <w:b w:val="0"/>
      <w:bCs w:val="0"/>
      <w:i/>
      <w:iCs/>
      <w:smallCaps w:val="0"/>
      <w:strike w:val="0"/>
      <w:color w:val="000000"/>
      <w:spacing w:val="0"/>
      <w:w w:val="100"/>
      <w:position w:val="0"/>
      <w:sz w:val="38"/>
      <w:szCs w:val="38"/>
      <w:u w:val="none"/>
      <w:shd w:val="clear" w:color="auto" w:fill="FFFFFF"/>
      <w:lang w:val="en" w:eastAsia="en-US" w:bidi="en-US"/>
    </w:rPr>
  </w:style>
  <w:style w:type="character" w:customStyle="1" w:styleId="102">
    <w:name w:val="Κεφαλίδα ή υποσέλιδο + 10 στ.;Χωρίς έντονη γραφή;Πλάγια γραφή"/>
    <w:rsid w:val="00F75937"/>
    <w:rPr>
      <w:rFonts w:ascii="Arial" w:eastAsia="Arial" w:hAnsi="Arial" w:cs="Arial"/>
      <w:b/>
      <w:bCs/>
      <w:i/>
      <w:iCs/>
      <w:smallCaps w:val="0"/>
      <w:strike w:val="0"/>
      <w:color w:val="000000"/>
      <w:spacing w:val="0"/>
      <w:w w:val="100"/>
      <w:position w:val="0"/>
      <w:sz w:val="20"/>
      <w:szCs w:val="20"/>
      <w:u w:val="none"/>
      <w:lang w:val="en" w:eastAsia="el-GR" w:bidi="el-GR"/>
    </w:rPr>
  </w:style>
  <w:style w:type="character" w:customStyle="1" w:styleId="4Exact">
    <w:name w:val="Σώμα κειμένου (4) Exact"/>
    <w:rsid w:val="00F75937"/>
    <w:rPr>
      <w:rFonts w:ascii="Arial" w:eastAsia="Arial" w:hAnsi="Arial" w:cs="Arial"/>
      <w:b w:val="0"/>
      <w:bCs w:val="0"/>
      <w:i/>
      <w:iCs/>
      <w:smallCaps w:val="0"/>
      <w:strike w:val="0"/>
      <w:sz w:val="34"/>
      <w:szCs w:val="34"/>
      <w:u w:val="none"/>
    </w:rPr>
  </w:style>
  <w:style w:type="character" w:customStyle="1" w:styleId="42Exact">
    <w:name w:val="Σώμα κειμένου (4) + Διάστιχο 2 στ. Exact"/>
    <w:rsid w:val="00F75937"/>
    <w:rPr>
      <w:rFonts w:ascii="Arial" w:eastAsia="Arial" w:hAnsi="Arial" w:cs="Arial"/>
      <w:b w:val="0"/>
      <w:bCs w:val="0"/>
      <w:i/>
      <w:iCs/>
      <w:smallCaps w:val="0"/>
      <w:strike w:val="0"/>
      <w:color w:val="000000"/>
      <w:spacing w:val="50"/>
      <w:w w:val="100"/>
      <w:position w:val="0"/>
      <w:sz w:val="34"/>
      <w:szCs w:val="34"/>
      <w:u w:val="none"/>
      <w:shd w:val="clear" w:color="auto" w:fill="FFFFFF"/>
      <w:lang w:val="en" w:eastAsia="en-US" w:bidi="en-US"/>
    </w:rPr>
  </w:style>
  <w:style w:type="character" w:customStyle="1" w:styleId="37">
    <w:name w:val="Λεζάντα πίνακα (3)_"/>
    <w:link w:val="38"/>
    <w:rsid w:val="00F75937"/>
    <w:rPr>
      <w:rFonts w:cs="Calibri"/>
      <w:sz w:val="32"/>
      <w:szCs w:val="32"/>
      <w:shd w:val="clear" w:color="auto" w:fill="FFFFFF"/>
    </w:rPr>
  </w:style>
  <w:style w:type="paragraph" w:customStyle="1" w:styleId="38">
    <w:name w:val="Λεζάντα πίνακα (3)"/>
    <w:basedOn w:val="a"/>
    <w:link w:val="37"/>
    <w:rsid w:val="00F75937"/>
    <w:pPr>
      <w:widowControl w:val="0"/>
      <w:shd w:val="clear" w:color="auto" w:fill="FFFFFF"/>
      <w:spacing w:after="0" w:line="0" w:lineRule="atLeast"/>
    </w:pPr>
    <w:rPr>
      <w:rFonts w:cs="Calibri"/>
      <w:sz w:val="32"/>
      <w:szCs w:val="32"/>
    </w:rPr>
  </w:style>
  <w:style w:type="character" w:customStyle="1" w:styleId="2PalatinoLinotype150">
    <w:name w:val="Σώμα κειμένου (2) + Palatino Linotype;15 στ.;Πλάγια γραφή;Διάστιχο 0 στ."/>
    <w:rsid w:val="00F75937"/>
    <w:rPr>
      <w:rFonts w:ascii="Palatino Linotype" w:eastAsia="Palatino Linotype" w:hAnsi="Palatino Linotype" w:cs="Palatino Linotype"/>
      <w:b w:val="0"/>
      <w:bCs w:val="0"/>
      <w:i/>
      <w:iCs/>
      <w:smallCaps w:val="0"/>
      <w:strike w:val="0"/>
      <w:color w:val="000000"/>
      <w:spacing w:val="-10"/>
      <w:w w:val="100"/>
      <w:position w:val="0"/>
      <w:sz w:val="30"/>
      <w:szCs w:val="30"/>
      <w:u w:val="none"/>
      <w:lang w:val="en" w:eastAsia="en-US" w:bidi="en-US"/>
    </w:rPr>
  </w:style>
  <w:style w:type="character" w:customStyle="1" w:styleId="4PalatinoLinotype150">
    <w:name w:val="Σώμα κειμένου (4) + Palatino Linotype;15 στ.;Διάστιχο 0 στ."/>
    <w:rsid w:val="00F75937"/>
    <w:rPr>
      <w:rFonts w:ascii="Palatino Linotype" w:eastAsia="Palatino Linotype" w:hAnsi="Palatino Linotype" w:cs="Palatino Linotype"/>
      <w:b w:val="0"/>
      <w:bCs w:val="0"/>
      <w:i/>
      <w:iCs/>
      <w:smallCaps w:val="0"/>
      <w:strike w:val="0"/>
      <w:color w:val="000000"/>
      <w:spacing w:val="-10"/>
      <w:w w:val="100"/>
      <w:position w:val="0"/>
      <w:sz w:val="30"/>
      <w:szCs w:val="30"/>
      <w:u w:val="none"/>
      <w:shd w:val="clear" w:color="auto" w:fill="FFFFFF"/>
      <w:lang w:val="en" w:eastAsia="en-US" w:bidi="en-US"/>
    </w:rPr>
  </w:style>
  <w:style w:type="character" w:customStyle="1" w:styleId="150">
    <w:name w:val="Σώμα κειμένου (15)_"/>
    <w:link w:val="151"/>
    <w:rsid w:val="00F75937"/>
    <w:rPr>
      <w:rFonts w:ascii="Arial" w:eastAsia="Arial" w:hAnsi="Arial" w:cs="Arial"/>
      <w:b/>
      <w:bCs/>
      <w:spacing w:val="-10"/>
      <w:sz w:val="15"/>
      <w:szCs w:val="15"/>
      <w:shd w:val="clear" w:color="auto" w:fill="FFFFFF"/>
    </w:rPr>
  </w:style>
  <w:style w:type="paragraph" w:customStyle="1" w:styleId="151">
    <w:name w:val="Σώμα κειμένου (15)"/>
    <w:basedOn w:val="a"/>
    <w:link w:val="150"/>
    <w:rsid w:val="00F75937"/>
    <w:pPr>
      <w:widowControl w:val="0"/>
      <w:shd w:val="clear" w:color="auto" w:fill="FFFFFF"/>
      <w:spacing w:after="0" w:line="0" w:lineRule="atLeast"/>
    </w:pPr>
    <w:rPr>
      <w:rFonts w:ascii="Arial" w:eastAsia="Arial" w:hAnsi="Arial" w:cs="Arial"/>
      <w:b/>
      <w:bCs/>
      <w:spacing w:val="-10"/>
      <w:sz w:val="15"/>
      <w:szCs w:val="15"/>
    </w:rPr>
  </w:style>
  <w:style w:type="character" w:customStyle="1" w:styleId="2PalatinoLinotype19Exact">
    <w:name w:val="Σώμα κειμένου (2) + Palatino Linotype;19 στ. Exact"/>
    <w:rsid w:val="00F75937"/>
    <w:rPr>
      <w:rFonts w:ascii="Palatino Linotype" w:eastAsia="Palatino Linotype" w:hAnsi="Palatino Linotype" w:cs="Palatino Linotype"/>
      <w:b w:val="0"/>
      <w:bCs w:val="0"/>
      <w:i w:val="0"/>
      <w:iCs w:val="0"/>
      <w:smallCaps w:val="0"/>
      <w:strike w:val="0"/>
      <w:color w:val="000000"/>
      <w:spacing w:val="0"/>
      <w:w w:val="100"/>
      <w:position w:val="0"/>
      <w:sz w:val="38"/>
      <w:szCs w:val="38"/>
      <w:u w:val="none"/>
      <w:lang w:val="en" w:eastAsia="en-US" w:bidi="en-US"/>
    </w:rPr>
  </w:style>
  <w:style w:type="character" w:customStyle="1" w:styleId="16Exact">
    <w:name w:val="Σώμα κειμένου (16) Exact"/>
    <w:link w:val="16"/>
    <w:rsid w:val="00F75937"/>
    <w:rPr>
      <w:shd w:val="clear" w:color="auto" w:fill="FFFFFF"/>
    </w:rPr>
  </w:style>
  <w:style w:type="paragraph" w:customStyle="1" w:styleId="16">
    <w:name w:val="Σώμα κειμένου (16)"/>
    <w:basedOn w:val="a"/>
    <w:link w:val="16Exact"/>
    <w:rsid w:val="00F75937"/>
    <w:pPr>
      <w:widowControl w:val="0"/>
      <w:shd w:val="clear" w:color="auto" w:fill="FFFFFF"/>
      <w:spacing w:after="0" w:line="0" w:lineRule="atLeast"/>
    </w:pPr>
  </w:style>
  <w:style w:type="character" w:customStyle="1" w:styleId="16Arial17Exact">
    <w:name w:val="Σώμα κειμένου (16) + Arial;17 στ. Exact"/>
    <w:rsid w:val="00F75937"/>
    <w:rPr>
      <w:rFonts w:ascii="Arial" w:eastAsia="Arial" w:hAnsi="Arial" w:cs="Arial"/>
      <w:color w:val="000000"/>
      <w:spacing w:val="0"/>
      <w:w w:val="100"/>
      <w:position w:val="0"/>
      <w:sz w:val="34"/>
      <w:szCs w:val="34"/>
      <w:shd w:val="clear" w:color="auto" w:fill="FFFFFF"/>
      <w:lang w:val="en" w:eastAsia="en-US" w:bidi="en-US"/>
    </w:rPr>
  </w:style>
  <w:style w:type="character" w:customStyle="1" w:styleId="3Exact1">
    <w:name w:val="Λεζάντα εικόνας (3) Exact"/>
    <w:link w:val="39"/>
    <w:rsid w:val="00F75937"/>
    <w:rPr>
      <w:rFonts w:ascii="Arial" w:eastAsia="Arial" w:hAnsi="Arial" w:cs="Arial"/>
      <w:shd w:val="clear" w:color="auto" w:fill="FFFFFF"/>
    </w:rPr>
  </w:style>
  <w:style w:type="paragraph" w:customStyle="1" w:styleId="39">
    <w:name w:val="Λεζάντα εικόνας (3)"/>
    <w:basedOn w:val="a"/>
    <w:link w:val="3Exact1"/>
    <w:rsid w:val="00F75937"/>
    <w:pPr>
      <w:widowControl w:val="0"/>
      <w:shd w:val="clear" w:color="auto" w:fill="FFFFFF"/>
      <w:spacing w:after="0" w:line="250" w:lineRule="exact"/>
    </w:pPr>
    <w:rPr>
      <w:rFonts w:ascii="Arial" w:eastAsia="Arial" w:hAnsi="Arial" w:cs="Arial"/>
    </w:rPr>
  </w:style>
  <w:style w:type="character" w:customStyle="1" w:styleId="17Exact">
    <w:name w:val="Σώμα κειμένου (17) Exact"/>
    <w:link w:val="17"/>
    <w:rsid w:val="00F75937"/>
    <w:rPr>
      <w:rFonts w:ascii="Arial" w:eastAsia="Arial" w:hAnsi="Arial" w:cs="Arial"/>
      <w:shd w:val="clear" w:color="auto" w:fill="FFFFFF"/>
    </w:rPr>
  </w:style>
  <w:style w:type="paragraph" w:customStyle="1" w:styleId="17">
    <w:name w:val="Σώμα κειμένου (17)"/>
    <w:basedOn w:val="a"/>
    <w:link w:val="17Exact"/>
    <w:rsid w:val="00F75937"/>
    <w:pPr>
      <w:widowControl w:val="0"/>
      <w:shd w:val="clear" w:color="auto" w:fill="FFFFFF"/>
      <w:spacing w:after="120" w:line="0" w:lineRule="atLeast"/>
      <w:jc w:val="both"/>
    </w:pPr>
    <w:rPr>
      <w:rFonts w:ascii="Arial" w:eastAsia="Arial" w:hAnsi="Arial" w:cs="Arial"/>
    </w:rPr>
  </w:style>
  <w:style w:type="character" w:customStyle="1" w:styleId="Exact0">
    <w:name w:val="Λεζάντα πίνακα Exact"/>
    <w:rsid w:val="00F75937"/>
    <w:rPr>
      <w:rFonts w:ascii="Arial" w:eastAsia="Arial" w:hAnsi="Arial" w:cs="Arial"/>
      <w:b w:val="0"/>
      <w:bCs w:val="0"/>
      <w:i w:val="0"/>
      <w:iCs w:val="0"/>
      <w:smallCaps w:val="0"/>
      <w:strike w:val="0"/>
      <w:sz w:val="34"/>
      <w:szCs w:val="34"/>
      <w:u w:val="none"/>
    </w:rPr>
  </w:style>
  <w:style w:type="character" w:customStyle="1" w:styleId="1Candara52">
    <w:name w:val="Επικεφαλίδα #1 + Candara;52 στ.;Έντονη γραφή"/>
    <w:rsid w:val="00F75937"/>
    <w:rPr>
      <w:rFonts w:ascii="Candara" w:eastAsia="Candara" w:hAnsi="Candara" w:cs="Candara"/>
      <w:b/>
      <w:bCs/>
      <w:color w:val="000000"/>
      <w:w w:val="100"/>
      <w:position w:val="0"/>
      <w:sz w:val="104"/>
      <w:szCs w:val="104"/>
      <w:shd w:val="clear" w:color="auto" w:fill="FFFFFF"/>
      <w:lang w:val="en" w:eastAsia="en-US" w:bidi="en-US"/>
    </w:rPr>
  </w:style>
  <w:style w:type="character" w:customStyle="1" w:styleId="18">
    <w:name w:val="Επικεφαλίδα #1 + Μικρά κεφαλαία"/>
    <w:rsid w:val="00F75937"/>
    <w:rPr>
      <w:rFonts w:ascii="AngsanaUPC" w:eastAsia="AngsanaUPC" w:hAnsi="AngsanaUPC" w:cs="AngsanaUPC"/>
      <w:smallCaps/>
      <w:color w:val="000000"/>
      <w:w w:val="100"/>
      <w:position w:val="0"/>
      <w:sz w:val="68"/>
      <w:szCs w:val="68"/>
      <w:shd w:val="clear" w:color="auto" w:fill="FFFFFF"/>
      <w:lang w:val="en" w:eastAsia="en-US" w:bidi="en-US"/>
    </w:rPr>
  </w:style>
  <w:style w:type="character" w:customStyle="1" w:styleId="45">
    <w:name w:val="Σώμα κειμένου (4) + Μικρά κεφαλαία"/>
    <w:rsid w:val="00F75937"/>
    <w:rPr>
      <w:rFonts w:ascii="Candara" w:eastAsia="Candara" w:hAnsi="Candara" w:cs="Candara"/>
      <w:smallCaps/>
      <w:color w:val="000000"/>
      <w:spacing w:val="0"/>
      <w:position w:val="0"/>
      <w:shd w:val="clear" w:color="auto" w:fill="FFFFFF"/>
      <w:lang w:val="en" w:eastAsia="en-US" w:bidi="en-US"/>
    </w:rPr>
  </w:style>
  <w:style w:type="character" w:customStyle="1" w:styleId="cit">
    <w:name w:val="cit"/>
    <w:rsid w:val="00F75937"/>
  </w:style>
  <w:style w:type="character" w:customStyle="1" w:styleId="fm-vol-iss-date">
    <w:name w:val="fm-vol-iss-date"/>
    <w:rsid w:val="00F75937"/>
  </w:style>
  <w:style w:type="character" w:customStyle="1" w:styleId="270">
    <w:name w:val="Σώμα κειμένου (2) + 7 στ.;Έντονη γραφή;Μικρά κεφαλαία"/>
    <w:rsid w:val="00F75937"/>
    <w:rPr>
      <w:rFonts w:ascii="Century Schoolbook" w:eastAsia="Century Schoolbook" w:hAnsi="Century Schoolbook" w:cs="Century Schoolbook"/>
      <w:b/>
      <w:bCs/>
      <w:i w:val="0"/>
      <w:iCs w:val="0"/>
      <w:smallCaps/>
      <w:strike w:val="0"/>
      <w:color w:val="000000"/>
      <w:spacing w:val="0"/>
      <w:w w:val="100"/>
      <w:position w:val="0"/>
      <w:sz w:val="14"/>
      <w:szCs w:val="14"/>
      <w:u w:val="none"/>
      <w:lang w:val="en" w:eastAsia="en-US" w:bidi="en-US"/>
    </w:rPr>
  </w:style>
  <w:style w:type="character" w:customStyle="1" w:styleId="Char12">
    <w:name w:val="Κείμενο υποσημείωσης Char1"/>
    <w:uiPriority w:val="99"/>
    <w:rsid w:val="00F75937"/>
    <w:rPr>
      <w:rFonts w:ascii="Times New Roman" w:eastAsia="Times New Roman" w:hAnsi="Times New Roman" w:cs="Times New Roman"/>
      <w:sz w:val="20"/>
      <w:szCs w:val="20"/>
      <w:lang w:val="en" w:eastAsia="el-GR"/>
    </w:rPr>
  </w:style>
  <w:style w:type="paragraph" w:customStyle="1" w:styleId="113">
    <w:name w:val="Επικεφαλίδα 11"/>
    <w:basedOn w:val="a"/>
    <w:uiPriority w:val="9"/>
    <w:rsid w:val="00F75937"/>
    <w:pPr>
      <w:spacing w:after="0" w:line="240" w:lineRule="auto"/>
    </w:pPr>
    <w:rPr>
      <w:rFonts w:ascii="Cambria" w:eastAsia="Times New Roman" w:hAnsi="Cambria" w:cs="Times New Roman"/>
      <w:b/>
      <w:bCs/>
      <w:color w:val="365F91"/>
      <w:sz w:val="28"/>
      <w:szCs w:val="28"/>
    </w:rPr>
  </w:style>
  <w:style w:type="character" w:customStyle="1" w:styleId="FontStyle22">
    <w:name w:val="Font Style22"/>
    <w:rsid w:val="00F75937"/>
    <w:rPr>
      <w:rFonts w:ascii="Calibri" w:hAnsi="Calibri" w:cs="Calibri"/>
      <w:sz w:val="20"/>
      <w:szCs w:val="20"/>
    </w:rPr>
  </w:style>
  <w:style w:type="paragraph" w:customStyle="1" w:styleId="Style7">
    <w:name w:val="Style7"/>
    <w:basedOn w:val="a"/>
    <w:uiPriority w:val="99"/>
    <w:rsid w:val="00F75937"/>
    <w:pPr>
      <w:widowControl w:val="0"/>
      <w:suppressAutoHyphens/>
      <w:autoSpaceDE w:val="0"/>
      <w:spacing w:after="0" w:line="250" w:lineRule="exact"/>
      <w:jc w:val="both"/>
    </w:pPr>
    <w:rPr>
      <w:rFonts w:ascii="Calibri" w:eastAsia="Times New Roman" w:hAnsi="Calibri" w:cs="Times New Roman"/>
      <w:sz w:val="24"/>
      <w:szCs w:val="24"/>
      <w:lang w:eastAsia="ar-SA"/>
    </w:rPr>
  </w:style>
  <w:style w:type="character" w:customStyle="1" w:styleId="addmd">
    <w:name w:val="addmd"/>
    <w:rsid w:val="00F75937"/>
  </w:style>
  <w:style w:type="character" w:customStyle="1" w:styleId="orth">
    <w:name w:val="orth"/>
    <w:rsid w:val="00F75937"/>
  </w:style>
  <w:style w:type="character" w:customStyle="1" w:styleId="pron">
    <w:name w:val="pron"/>
    <w:rsid w:val="00F75937"/>
  </w:style>
  <w:style w:type="character" w:customStyle="1" w:styleId="gramgrp">
    <w:name w:val="gramgrp"/>
    <w:rsid w:val="00F75937"/>
  </w:style>
  <w:style w:type="character" w:customStyle="1" w:styleId="lbl">
    <w:name w:val="lbl"/>
    <w:rsid w:val="00F75937"/>
  </w:style>
  <w:style w:type="paragraph" w:customStyle="1" w:styleId="Style4">
    <w:name w:val="Style4"/>
    <w:basedOn w:val="a"/>
    <w:uiPriority w:val="99"/>
    <w:rsid w:val="00F75937"/>
    <w:pPr>
      <w:widowControl w:val="0"/>
      <w:autoSpaceDE w:val="0"/>
      <w:autoSpaceDN w:val="0"/>
      <w:adjustRightInd w:val="0"/>
      <w:spacing w:after="0" w:line="127" w:lineRule="exact"/>
      <w:ind w:firstLine="155"/>
      <w:jc w:val="both"/>
    </w:pPr>
    <w:rPr>
      <w:rFonts w:ascii="Cambria" w:eastAsia="Times New Roman" w:hAnsi="Cambria" w:cs="Times New Roman"/>
      <w:sz w:val="24"/>
      <w:szCs w:val="24"/>
      <w:lang w:eastAsia="el-GR"/>
    </w:rPr>
  </w:style>
  <w:style w:type="character" w:customStyle="1" w:styleId="FontStyle34">
    <w:name w:val="Font Style34"/>
    <w:uiPriority w:val="99"/>
    <w:rsid w:val="00F75937"/>
    <w:rPr>
      <w:rFonts w:ascii="Georgia" w:hAnsi="Georgia" w:cs="Georgia"/>
      <w:i/>
      <w:iCs/>
      <w:sz w:val="20"/>
      <w:szCs w:val="20"/>
    </w:rPr>
  </w:style>
  <w:style w:type="character" w:customStyle="1" w:styleId="FontStyle40">
    <w:name w:val="Font Style40"/>
    <w:rsid w:val="00F75937"/>
    <w:rPr>
      <w:rFonts w:ascii="Book Antiqua" w:hAnsi="Book Antiqua" w:cs="Book Antiqua"/>
      <w:b/>
      <w:bCs/>
      <w:sz w:val="14"/>
      <w:szCs w:val="14"/>
    </w:rPr>
  </w:style>
  <w:style w:type="paragraph" w:customStyle="1" w:styleId="Style2">
    <w:name w:val="Style2"/>
    <w:basedOn w:val="a"/>
    <w:uiPriority w:val="99"/>
    <w:rsid w:val="00F75937"/>
    <w:pPr>
      <w:widowControl w:val="0"/>
      <w:autoSpaceDE w:val="0"/>
      <w:autoSpaceDN w:val="0"/>
      <w:adjustRightInd w:val="0"/>
      <w:spacing w:after="0" w:line="298" w:lineRule="exact"/>
      <w:ind w:hanging="1805"/>
    </w:pPr>
    <w:rPr>
      <w:rFonts w:ascii="Sylfaen" w:eastAsia="Times New Roman" w:hAnsi="Sylfaen" w:cs="Times New Roman"/>
      <w:sz w:val="24"/>
      <w:szCs w:val="24"/>
      <w:lang w:eastAsia="el-GR"/>
    </w:rPr>
  </w:style>
  <w:style w:type="paragraph" w:customStyle="1" w:styleId="Style6">
    <w:name w:val="Style6"/>
    <w:basedOn w:val="a"/>
    <w:uiPriority w:val="99"/>
    <w:rsid w:val="00F75937"/>
    <w:pPr>
      <w:widowControl w:val="0"/>
      <w:autoSpaceDE w:val="0"/>
      <w:autoSpaceDN w:val="0"/>
      <w:adjustRightInd w:val="0"/>
      <w:spacing w:after="0" w:line="346" w:lineRule="exact"/>
      <w:ind w:firstLine="350"/>
      <w:jc w:val="both"/>
    </w:pPr>
    <w:rPr>
      <w:rFonts w:ascii="Century Schoolbook" w:eastAsia="Times New Roman" w:hAnsi="Century Schoolbook" w:cs="Times New Roman"/>
      <w:sz w:val="24"/>
      <w:szCs w:val="24"/>
      <w:lang w:eastAsia="el-GR"/>
    </w:rPr>
  </w:style>
  <w:style w:type="character" w:customStyle="1" w:styleId="FontStyle38">
    <w:name w:val="Font Style38"/>
    <w:uiPriority w:val="99"/>
    <w:rsid w:val="00F75937"/>
    <w:rPr>
      <w:rFonts w:ascii="Century Schoolbook" w:hAnsi="Century Schoolbook" w:cs="Century Schoolbook"/>
      <w:i/>
      <w:iCs/>
      <w:spacing w:val="20"/>
      <w:sz w:val="20"/>
      <w:szCs w:val="20"/>
    </w:rPr>
  </w:style>
  <w:style w:type="character" w:customStyle="1" w:styleId="FontStyle42">
    <w:name w:val="Font Style42"/>
    <w:uiPriority w:val="99"/>
    <w:rsid w:val="00F75937"/>
    <w:rPr>
      <w:rFonts w:ascii="Century Schoolbook" w:hAnsi="Century Schoolbook" w:cs="Century Schoolbook"/>
      <w:sz w:val="20"/>
      <w:szCs w:val="20"/>
    </w:rPr>
  </w:style>
  <w:style w:type="character" w:customStyle="1" w:styleId="FontStyle43">
    <w:name w:val="Font Style43"/>
    <w:uiPriority w:val="99"/>
    <w:rsid w:val="00F75937"/>
    <w:rPr>
      <w:rFonts w:ascii="Century Schoolbook" w:hAnsi="Century Schoolbook" w:cs="Century Schoolbook"/>
      <w:sz w:val="18"/>
      <w:szCs w:val="18"/>
    </w:rPr>
  </w:style>
  <w:style w:type="paragraph" w:customStyle="1" w:styleId="Style24">
    <w:name w:val="Style24"/>
    <w:basedOn w:val="a"/>
    <w:uiPriority w:val="99"/>
    <w:rsid w:val="00F75937"/>
    <w:pPr>
      <w:widowControl w:val="0"/>
      <w:autoSpaceDE w:val="0"/>
      <w:autoSpaceDN w:val="0"/>
      <w:adjustRightInd w:val="0"/>
      <w:spacing w:after="0" w:line="240" w:lineRule="auto"/>
    </w:pPr>
    <w:rPr>
      <w:rFonts w:ascii="Times New Roman" w:eastAsia="Times New Roman" w:hAnsi="Times New Roman" w:cs="Times New Roman"/>
      <w:sz w:val="24"/>
      <w:szCs w:val="24"/>
      <w:lang w:eastAsia="el-GR"/>
    </w:rPr>
  </w:style>
  <w:style w:type="character" w:customStyle="1" w:styleId="FontStyle55">
    <w:name w:val="Font Style55"/>
    <w:uiPriority w:val="99"/>
    <w:rsid w:val="00F75937"/>
    <w:rPr>
      <w:rFonts w:ascii="Times New Roman" w:hAnsi="Times New Roman" w:cs="Times New Roman"/>
      <w:i/>
      <w:iCs/>
      <w:spacing w:val="20"/>
      <w:sz w:val="18"/>
      <w:szCs w:val="18"/>
    </w:rPr>
  </w:style>
  <w:style w:type="character" w:customStyle="1" w:styleId="FontStyle61">
    <w:name w:val="Font Style61"/>
    <w:uiPriority w:val="99"/>
    <w:rsid w:val="00F75937"/>
    <w:rPr>
      <w:rFonts w:ascii="Times New Roman" w:hAnsi="Times New Roman" w:cs="Times New Roman"/>
      <w:i/>
      <w:iCs/>
      <w:sz w:val="18"/>
      <w:szCs w:val="18"/>
    </w:rPr>
  </w:style>
  <w:style w:type="character" w:customStyle="1" w:styleId="FontStyle62">
    <w:name w:val="Font Style62"/>
    <w:uiPriority w:val="99"/>
    <w:rsid w:val="00F75937"/>
    <w:rPr>
      <w:rFonts w:ascii="Georgia" w:hAnsi="Georgia" w:cs="Georgia"/>
      <w:sz w:val="18"/>
      <w:szCs w:val="18"/>
    </w:rPr>
  </w:style>
  <w:style w:type="character" w:customStyle="1" w:styleId="FontStyle66">
    <w:name w:val="Font Style66"/>
    <w:uiPriority w:val="99"/>
    <w:rsid w:val="00F75937"/>
    <w:rPr>
      <w:rFonts w:ascii="Times New Roman" w:hAnsi="Times New Roman" w:cs="Times New Roman"/>
      <w:sz w:val="18"/>
      <w:szCs w:val="18"/>
    </w:rPr>
  </w:style>
  <w:style w:type="numbering" w:customStyle="1" w:styleId="2a">
    <w:name w:val="Χωρίς λίστα2"/>
    <w:next w:val="a2"/>
    <w:uiPriority w:val="99"/>
    <w:semiHidden/>
    <w:unhideWhenUsed/>
    <w:rsid w:val="00F75937"/>
  </w:style>
  <w:style w:type="character" w:customStyle="1" w:styleId="mntl-sc-block-headingtext">
    <w:name w:val="mntl-sc-block-heading__text"/>
    <w:basedOn w:val="a0"/>
    <w:rsid w:val="00F75937"/>
  </w:style>
  <w:style w:type="character" w:customStyle="1" w:styleId="Tahoma75">
    <w:name w:val="Σώμα κειμένου + Tahoma;7;5 στ."/>
    <w:rsid w:val="00F75937"/>
    <w:rPr>
      <w:rFonts w:ascii="Tahoma" w:eastAsia="Tahoma" w:hAnsi="Tahoma" w:cs="Tahoma"/>
      <w:color w:val="000000"/>
      <w:spacing w:val="0"/>
      <w:w w:val="100"/>
      <w:position w:val="0"/>
      <w:sz w:val="15"/>
      <w:szCs w:val="15"/>
      <w:shd w:val="clear" w:color="auto" w:fill="FFFFFF"/>
      <w:lang w:val="en"/>
    </w:rPr>
  </w:style>
  <w:style w:type="character" w:customStyle="1" w:styleId="131">
    <w:name w:val="Σώμα κειμένου (13)_"/>
    <w:rsid w:val="00F75937"/>
    <w:rPr>
      <w:i/>
      <w:iCs/>
      <w:shd w:val="clear" w:color="auto" w:fill="FFFFFF"/>
    </w:rPr>
  </w:style>
  <w:style w:type="character" w:customStyle="1" w:styleId="132">
    <w:name w:val="Σώμα κειμένου (13) + Χωρίς πλάγια γραφή"/>
    <w:rsid w:val="00F75937"/>
    <w:rPr>
      <w:i/>
      <w:iCs/>
      <w:color w:val="000000"/>
      <w:spacing w:val="0"/>
      <w:w w:val="100"/>
      <w:position w:val="0"/>
      <w:shd w:val="clear" w:color="auto" w:fill="FFFFFF"/>
      <w:lang w:val="en" w:eastAsia="en-US" w:bidi="en-US"/>
    </w:rPr>
  </w:style>
  <w:style w:type="character" w:customStyle="1" w:styleId="95">
    <w:name w:val="Κεφαλίδα ή υποσέλιδο + 9;5 στ.;Χωρίς έντονη γραφή"/>
    <w:rsid w:val="00F75937"/>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en" w:eastAsia="el-GR" w:bidi="el-GR"/>
    </w:rPr>
  </w:style>
  <w:style w:type="character" w:customStyle="1" w:styleId="15110">
    <w:name w:val="Σώμα κειμένου (15) + 11 στ.;Χωρίς πλάγια γραφή;Διάστιχο 0 στ."/>
    <w:rsid w:val="00F75937"/>
    <w:rPr>
      <w:rFonts w:ascii="Arial" w:eastAsia="Arial" w:hAnsi="Arial" w:cs="Arial"/>
      <w:b/>
      <w:bCs/>
      <w:i/>
      <w:iCs/>
      <w:color w:val="000000"/>
      <w:spacing w:val="-10"/>
      <w:w w:val="100"/>
      <w:position w:val="0"/>
      <w:sz w:val="22"/>
      <w:szCs w:val="22"/>
      <w:shd w:val="clear" w:color="auto" w:fill="FFFFFF"/>
      <w:lang w:val="en" w:eastAsia="el-GR" w:bidi="el-GR"/>
    </w:rPr>
  </w:style>
  <w:style w:type="character" w:customStyle="1" w:styleId="2PalatinoLinotype13">
    <w:name w:val="Σώμα κειμένου (2) + Palatino Linotype;13 στ.;Πλάγια γραφή"/>
    <w:rsid w:val="00F75937"/>
    <w:rPr>
      <w:rFonts w:ascii="Palatino Linotype" w:eastAsia="Palatino Linotype" w:hAnsi="Palatino Linotype" w:cs="Palatino Linotype"/>
      <w:b w:val="0"/>
      <w:bCs w:val="0"/>
      <w:i/>
      <w:iCs/>
      <w:smallCaps w:val="0"/>
      <w:strike w:val="0"/>
      <w:color w:val="000000"/>
      <w:spacing w:val="0"/>
      <w:w w:val="100"/>
      <w:position w:val="0"/>
      <w:sz w:val="26"/>
      <w:szCs w:val="26"/>
      <w:u w:val="none"/>
      <w:shd w:val="clear" w:color="auto" w:fill="FFFFFF"/>
      <w:lang w:val="en" w:eastAsia="el-GR" w:bidi="el-GR"/>
    </w:rPr>
  </w:style>
  <w:style w:type="character" w:customStyle="1" w:styleId="72">
    <w:name w:val="Σώμα κειμένου (7)_"/>
    <w:rsid w:val="00F75937"/>
    <w:rPr>
      <w:rFonts w:ascii="Palatino Linotype" w:eastAsia="Palatino Linotype" w:hAnsi="Palatino Linotype" w:cs="Palatino Linotype"/>
      <w:i/>
      <w:iCs/>
      <w:sz w:val="26"/>
      <w:szCs w:val="26"/>
      <w:shd w:val="clear" w:color="auto" w:fill="FFFFFF"/>
    </w:rPr>
  </w:style>
  <w:style w:type="character" w:customStyle="1" w:styleId="7Tahoma12">
    <w:name w:val="Σώμα κειμένου (7) + Tahoma;12 στ.;Χωρίς πλάγια γραφή"/>
    <w:rsid w:val="00F75937"/>
    <w:rPr>
      <w:rFonts w:ascii="Tahoma" w:eastAsia="Tahoma" w:hAnsi="Tahoma" w:cs="Tahoma"/>
      <w:i/>
      <w:iCs/>
      <w:color w:val="000000"/>
      <w:spacing w:val="0"/>
      <w:w w:val="100"/>
      <w:position w:val="0"/>
      <w:sz w:val="24"/>
      <w:szCs w:val="24"/>
      <w:shd w:val="clear" w:color="auto" w:fill="FFFFFF"/>
      <w:lang w:val="en" w:eastAsia="el-GR" w:bidi="el-GR"/>
    </w:rPr>
  </w:style>
  <w:style w:type="character" w:customStyle="1" w:styleId="wpml-ls-native">
    <w:name w:val="wpml-ls-native"/>
    <w:basedOn w:val="a0"/>
    <w:rsid w:val="00F75937"/>
  </w:style>
  <w:style w:type="character" w:customStyle="1" w:styleId="19">
    <w:name w:val="Ημερομηνία1"/>
    <w:basedOn w:val="a0"/>
    <w:rsid w:val="00F75937"/>
  </w:style>
  <w:style w:type="character" w:customStyle="1" w:styleId="time">
    <w:name w:val="time"/>
    <w:basedOn w:val="a0"/>
    <w:rsid w:val="00F75937"/>
  </w:style>
  <w:style w:type="character" w:customStyle="1" w:styleId="postauthor">
    <w:name w:val="post_author"/>
    <w:basedOn w:val="a0"/>
    <w:rsid w:val="00F75937"/>
  </w:style>
  <w:style w:type="character" w:customStyle="1" w:styleId="socialsharetitle">
    <w:name w:val="social_share_title"/>
    <w:basedOn w:val="a0"/>
    <w:rsid w:val="00F75937"/>
  </w:style>
  <w:style w:type="character" w:customStyle="1" w:styleId="wikibase-labelview-text">
    <w:name w:val="wikibase-labelview-text"/>
    <w:basedOn w:val="a0"/>
    <w:rsid w:val="00F75937"/>
  </w:style>
  <w:style w:type="character" w:customStyle="1" w:styleId="wikibase-descriptionview-text">
    <w:name w:val="wikibase-descriptionview-text"/>
    <w:basedOn w:val="a0"/>
    <w:rsid w:val="00F75937"/>
  </w:style>
  <w:style w:type="character" w:customStyle="1" w:styleId="metatext">
    <w:name w:val="meta_text"/>
    <w:basedOn w:val="a0"/>
    <w:rsid w:val="00F75937"/>
  </w:style>
  <w:style w:type="character" w:customStyle="1" w:styleId="a-size-extra-large">
    <w:name w:val="a-size-extra-large"/>
    <w:basedOn w:val="a0"/>
    <w:rsid w:val="00F75937"/>
  </w:style>
  <w:style w:type="character" w:customStyle="1" w:styleId="a-size-large">
    <w:name w:val="a-size-large"/>
    <w:basedOn w:val="a0"/>
    <w:rsid w:val="00F75937"/>
  </w:style>
  <w:style w:type="character" w:customStyle="1" w:styleId="a-size-medium">
    <w:name w:val="a-size-medium"/>
    <w:basedOn w:val="a0"/>
    <w:rsid w:val="00F75937"/>
  </w:style>
  <w:style w:type="character" w:customStyle="1" w:styleId="a-size-base">
    <w:name w:val="a-size-base"/>
    <w:basedOn w:val="a0"/>
    <w:rsid w:val="00F75937"/>
  </w:style>
  <w:style w:type="table" w:customStyle="1" w:styleId="2b">
    <w:name w:val="Πλέγμα πίνακα2"/>
    <w:basedOn w:val="a1"/>
    <w:next w:val="a3"/>
    <w:uiPriority w:val="59"/>
    <w:rsid w:val="00F75937"/>
    <w:pPr>
      <w:spacing w:after="0" w:line="240" w:lineRule="auto"/>
    </w:pPr>
    <w:rPr>
      <w:rFonts w:ascii="Times New Roman" w:eastAsia="Times New Roman" w:hAnsi="Times New Roman" w:cs="Times New Roman"/>
      <w:sz w:val="20"/>
      <w:szCs w:val="20"/>
      <w:lang w:eastAsia="el-G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
    <w:link w:val="-HTMLChar"/>
    <w:uiPriority w:val="99"/>
    <w:semiHidden/>
    <w:unhideWhenUsed/>
    <w:rsid w:val="00F75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el-GR"/>
    </w:rPr>
  </w:style>
  <w:style w:type="character" w:customStyle="1" w:styleId="-HTMLChar">
    <w:name w:val="Προ-διαμορφωμένο HTML Char"/>
    <w:basedOn w:val="a0"/>
    <w:link w:val="-HTML"/>
    <w:uiPriority w:val="99"/>
    <w:semiHidden/>
    <w:rsid w:val="00F75937"/>
    <w:rPr>
      <w:rFonts w:ascii="Courier New" w:eastAsia="Times New Roman" w:hAnsi="Courier New" w:cs="Times New Roman"/>
      <w:sz w:val="20"/>
      <w:szCs w:val="20"/>
      <w:lang w:val="en" w:eastAsia="el-GR"/>
    </w:rPr>
  </w:style>
  <w:style w:type="paragraph" w:styleId="afa">
    <w:name w:val="No Spacing"/>
    <w:link w:val="Char5"/>
    <w:uiPriority w:val="1"/>
    <w:qFormat/>
    <w:rsid w:val="00F75937"/>
    <w:pPr>
      <w:spacing w:after="0" w:line="240" w:lineRule="auto"/>
    </w:pPr>
    <w:rPr>
      <w:rFonts w:ascii="Calibri" w:eastAsia="Calibri" w:hAnsi="Calibri" w:cs="Times New Roman"/>
    </w:rPr>
  </w:style>
  <w:style w:type="character" w:customStyle="1" w:styleId="Char5">
    <w:name w:val="Χωρίς διάστιχο Char"/>
    <w:link w:val="afa"/>
    <w:uiPriority w:val="1"/>
    <w:rsid w:val="00F75937"/>
    <w:rPr>
      <w:rFonts w:ascii="Calibri" w:eastAsia="Calibri" w:hAnsi="Calibri" w:cs="Times New Roman"/>
    </w:rPr>
  </w:style>
  <w:style w:type="character" w:customStyle="1" w:styleId="Tahoma750">
    <w:name w:val="Σώμα κειμένου + Tahoma;7;5 στ.;Έντονη γραφή"/>
    <w:rsid w:val="00F75937"/>
    <w:rPr>
      <w:rFonts w:ascii="Tahoma" w:eastAsia="Tahoma" w:hAnsi="Tahoma" w:cs="Tahoma"/>
      <w:b/>
      <w:bCs/>
      <w:color w:val="000000"/>
      <w:spacing w:val="0"/>
      <w:w w:val="100"/>
      <w:position w:val="0"/>
      <w:sz w:val="15"/>
      <w:szCs w:val="15"/>
      <w:shd w:val="clear" w:color="auto" w:fill="FFFFFF"/>
      <w:lang w:val="en"/>
    </w:rPr>
  </w:style>
  <w:style w:type="character" w:customStyle="1" w:styleId="nowrap">
    <w:name w:val="nowrap"/>
    <w:basedOn w:val="a0"/>
    <w:rsid w:val="00F75937"/>
  </w:style>
  <w:style w:type="paragraph" w:customStyle="1" w:styleId="1a">
    <w:name w:val="Απόσπασμα1"/>
    <w:basedOn w:val="a"/>
    <w:rsid w:val="00F7593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2950">
    <w:name w:val="Σώμα κειμένου (2) + 9;5 στ.;Έντονη γραφή;Πλάγια γραφή"/>
    <w:rsid w:val="00F75937"/>
    <w:rPr>
      <w:rFonts w:ascii="Times New Roman" w:eastAsia="Times New Roman" w:hAnsi="Times New Roman"/>
      <w:b/>
      <w:bCs/>
      <w:i/>
      <w:iCs/>
      <w:color w:val="000000"/>
      <w:spacing w:val="0"/>
      <w:w w:val="100"/>
      <w:position w:val="0"/>
      <w:sz w:val="19"/>
      <w:szCs w:val="19"/>
      <w:shd w:val="clear" w:color="auto" w:fill="FFFFFF"/>
      <w:lang w:val="en" w:eastAsia="el-GR" w:bidi="el-GR"/>
    </w:rPr>
  </w:style>
  <w:style w:type="character" w:customStyle="1" w:styleId="2750">
    <w:name w:val="Σώμα κειμένου (2) + 7;5 στ.;Έντονη γραφή;Πλάγια γραφή"/>
    <w:rsid w:val="00F75937"/>
    <w:rPr>
      <w:rFonts w:ascii="Times New Roman" w:eastAsia="Times New Roman" w:hAnsi="Times New Roman"/>
      <w:b/>
      <w:bCs/>
      <w:i/>
      <w:iCs/>
      <w:color w:val="000000"/>
      <w:spacing w:val="0"/>
      <w:w w:val="100"/>
      <w:position w:val="0"/>
      <w:sz w:val="15"/>
      <w:szCs w:val="15"/>
      <w:shd w:val="clear" w:color="auto" w:fill="FFFFFF"/>
      <w:lang w:val="en" w:eastAsia="el-GR" w:bidi="el-GR"/>
    </w:rPr>
  </w:style>
  <w:style w:type="character" w:customStyle="1" w:styleId="290">
    <w:name w:val="Σώμα κειμένου (2) + 9 στ.;Έντονη γραφή;Πλάγια γραφή"/>
    <w:rsid w:val="00F75937"/>
    <w:rPr>
      <w:rFonts w:ascii="Times New Roman" w:eastAsia="Times New Roman" w:hAnsi="Times New Roman"/>
      <w:b/>
      <w:bCs/>
      <w:i/>
      <w:iCs/>
      <w:color w:val="000000"/>
      <w:spacing w:val="0"/>
      <w:w w:val="100"/>
      <w:position w:val="0"/>
      <w:sz w:val="18"/>
      <w:szCs w:val="18"/>
      <w:shd w:val="clear" w:color="auto" w:fill="FFFFFF"/>
      <w:lang w:val="en" w:eastAsia="el-GR" w:bidi="el-GR"/>
    </w:rPr>
  </w:style>
  <w:style w:type="character" w:customStyle="1" w:styleId="texhtml">
    <w:name w:val="texhtml"/>
    <w:basedOn w:val="a0"/>
    <w:rsid w:val="00F75937"/>
  </w:style>
  <w:style w:type="table" w:customStyle="1" w:styleId="1b">
    <w:name w:val="Ανοιχτόχρωμη σκίαση1"/>
    <w:basedOn w:val="a1"/>
    <w:uiPriority w:val="60"/>
    <w:rsid w:val="00F75937"/>
    <w:pPr>
      <w:spacing w:after="0" w:line="240" w:lineRule="auto"/>
    </w:pPr>
    <w:rPr>
      <w:rFonts w:ascii="Calibri" w:eastAsia="Calibri" w:hAnsi="Calibri" w:cs="Times New Roman"/>
      <w:color w:val="000000"/>
      <w:sz w:val="20"/>
      <w:szCs w:val="20"/>
      <w:lang w:eastAsia="el-G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ighlight">
    <w:name w:val="highlight"/>
    <w:rsid w:val="00F75937"/>
  </w:style>
  <w:style w:type="character" w:customStyle="1" w:styleId="Heading3Char">
    <w:name w:val="Heading 3 Char"/>
    <w:uiPriority w:val="9"/>
    <w:semiHidden/>
    <w:rsid w:val="00F75937"/>
    <w:rPr>
      <w:rFonts w:ascii="Cambria" w:eastAsia="Times New Roman" w:hAnsi="Cambria" w:cs="Times New Roman"/>
      <w:b/>
      <w:bCs/>
      <w:sz w:val="26"/>
      <w:szCs w:val="26"/>
      <w:lang w:val="en" w:eastAsia="en-US"/>
    </w:rPr>
  </w:style>
  <w:style w:type="character" w:customStyle="1" w:styleId="Heading1Char1">
    <w:name w:val="Heading 1 Char1"/>
    <w:uiPriority w:val="99"/>
    <w:rsid w:val="00F75937"/>
    <w:rPr>
      <w:rFonts w:ascii="Cambria" w:hAnsi="Cambria"/>
      <w:b/>
      <w:bCs/>
      <w:color w:val="365F91"/>
      <w:sz w:val="28"/>
      <w:szCs w:val="28"/>
      <w:lang w:val="en" w:eastAsia="en-US"/>
    </w:rPr>
  </w:style>
  <w:style w:type="character" w:customStyle="1" w:styleId="Heading2Char1">
    <w:name w:val="Heading 2 Char1"/>
    <w:uiPriority w:val="9"/>
    <w:rsid w:val="00F75937"/>
    <w:rPr>
      <w:rFonts w:ascii="Times New Roman" w:hAnsi="Times New Roman"/>
      <w:b/>
      <w:bCs/>
      <w:sz w:val="36"/>
      <w:szCs w:val="36"/>
    </w:rPr>
  </w:style>
  <w:style w:type="character" w:customStyle="1" w:styleId="FootnoteTextChar1">
    <w:name w:val="Footnote Text Char1"/>
    <w:uiPriority w:val="99"/>
    <w:rsid w:val="00F75937"/>
    <w:rPr>
      <w:rFonts w:cs="Calibri"/>
      <w:lang w:val="en" w:eastAsia="ar-SA"/>
    </w:rPr>
  </w:style>
  <w:style w:type="character" w:customStyle="1" w:styleId="3a">
    <w:name w:val="Σώμα κειμένου3"/>
    <w:rsid w:val="00F75937"/>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en"/>
    </w:rPr>
  </w:style>
  <w:style w:type="character" w:customStyle="1" w:styleId="83">
    <w:name w:val="Σώμα κειμένου (8) + Χωρίς πλάγια γραφή"/>
    <w:rsid w:val="00F75937"/>
    <w:rPr>
      <w:rFonts w:ascii="Times New Roman" w:eastAsia="Times New Roman" w:hAnsi="Times New Roman" w:cs="Times New Roman"/>
      <w:b w:val="0"/>
      <w:bCs w:val="0"/>
      <w:i/>
      <w:iCs/>
      <w:smallCaps w:val="0"/>
      <w:strike w:val="0"/>
      <w:color w:val="000000"/>
      <w:spacing w:val="0"/>
      <w:w w:val="100"/>
      <w:position w:val="0"/>
      <w:sz w:val="15"/>
      <w:szCs w:val="15"/>
      <w:u w:val="none"/>
      <w:lang w:val="en"/>
    </w:rPr>
  </w:style>
  <w:style w:type="paragraph" w:customStyle="1" w:styleId="paragraph">
    <w:name w:val="paragraph"/>
    <w:basedOn w:val="a"/>
    <w:rsid w:val="00F7593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1095">
    <w:name w:val="Σώμα κειμένου (10) + 9;5 στ.;Έντονη γραφή"/>
    <w:rsid w:val="00F75937"/>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en" w:eastAsia="en-US" w:bidi="en-US"/>
    </w:rPr>
  </w:style>
  <w:style w:type="character" w:customStyle="1" w:styleId="3Exact2">
    <w:name w:val="Λεζάντα πίνακα (3) Exact"/>
    <w:rsid w:val="00F75937"/>
    <w:rPr>
      <w:rFonts w:ascii="Arial" w:eastAsia="Arial" w:hAnsi="Arial" w:cs="Arial"/>
      <w:b/>
      <w:bCs/>
      <w:sz w:val="17"/>
      <w:szCs w:val="17"/>
      <w:shd w:val="clear" w:color="auto" w:fill="FFFFFF"/>
    </w:rPr>
  </w:style>
  <w:style w:type="character" w:customStyle="1" w:styleId="201">
    <w:name w:val="Σώμα κειμένου (2) + Πλάγια γραφή;Διάστιχο 0 στ."/>
    <w:rsid w:val="00F75937"/>
    <w:rPr>
      <w:rFonts w:ascii="Times New Roman" w:eastAsia="Times New Roman" w:hAnsi="Times New Roman" w:cs="Times New Roman"/>
      <w:b w:val="0"/>
      <w:bCs w:val="0"/>
      <w:i/>
      <w:iCs/>
      <w:smallCaps w:val="0"/>
      <w:strike w:val="0"/>
      <w:color w:val="000000"/>
      <w:spacing w:val="10"/>
      <w:w w:val="100"/>
      <w:position w:val="0"/>
      <w:sz w:val="20"/>
      <w:szCs w:val="20"/>
      <w:u w:val="none"/>
      <w:shd w:val="clear" w:color="auto" w:fill="FFFFFF"/>
      <w:lang w:val="en" w:eastAsia="en-US" w:bidi="en-US"/>
    </w:rPr>
  </w:style>
  <w:style w:type="character" w:customStyle="1" w:styleId="3b">
    <w:name w:val="Επικεφαλίδα #3 + Χωρίς πλάγια γραφή"/>
    <w:rsid w:val="00F75937"/>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en" w:eastAsia="el-GR" w:bidi="el-GR"/>
    </w:rPr>
  </w:style>
  <w:style w:type="character" w:customStyle="1" w:styleId="footnote">
    <w:name w:val="footnote"/>
    <w:basedOn w:val="a0"/>
    <w:rsid w:val="00F75937"/>
  </w:style>
  <w:style w:type="character" w:customStyle="1" w:styleId="meta-prep">
    <w:name w:val="meta-prep"/>
    <w:basedOn w:val="a0"/>
    <w:rsid w:val="00F75937"/>
  </w:style>
  <w:style w:type="character" w:customStyle="1" w:styleId="entry-date">
    <w:name w:val="entry-date"/>
    <w:basedOn w:val="a0"/>
    <w:rsid w:val="00F75937"/>
  </w:style>
  <w:style w:type="character" w:customStyle="1" w:styleId="by-author">
    <w:name w:val="by-author"/>
    <w:basedOn w:val="a0"/>
    <w:rsid w:val="00F75937"/>
  </w:style>
  <w:style w:type="character" w:customStyle="1" w:styleId="sep">
    <w:name w:val="sep"/>
    <w:basedOn w:val="a0"/>
    <w:rsid w:val="00F75937"/>
  </w:style>
  <w:style w:type="character" w:customStyle="1" w:styleId="byline">
    <w:name w:val="byline"/>
    <w:basedOn w:val="a0"/>
    <w:rsid w:val="00F75937"/>
  </w:style>
  <w:style w:type="character" w:customStyle="1" w:styleId="navtrigger">
    <w:name w:val="navtrigger"/>
    <w:basedOn w:val="a0"/>
    <w:rsid w:val="00F75937"/>
  </w:style>
  <w:style w:type="character" w:customStyle="1" w:styleId="home">
    <w:name w:val="home"/>
    <w:basedOn w:val="a0"/>
    <w:rsid w:val="00F75937"/>
  </w:style>
  <w:style w:type="character" w:customStyle="1" w:styleId="firamedium">
    <w:name w:val="firamedium"/>
    <w:basedOn w:val="a0"/>
    <w:rsid w:val="00F75937"/>
  </w:style>
  <w:style w:type="paragraph" w:customStyle="1" w:styleId="main-suptitle">
    <w:name w:val="main-suptitle"/>
    <w:basedOn w:val="a"/>
    <w:rsid w:val="00F7593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su-tabs-current">
    <w:name w:val="su-tabs-current"/>
    <w:basedOn w:val="a0"/>
    <w:rsid w:val="00F75937"/>
  </w:style>
  <w:style w:type="character" w:customStyle="1" w:styleId="2105">
    <w:name w:val="Σώμα κειμένου (2) + 10;5 στ.;Έντονη γραφή"/>
    <w:rsid w:val="00F75937"/>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en" w:eastAsia="el-GR" w:bidi="el-GR"/>
    </w:rPr>
  </w:style>
  <w:style w:type="character" w:customStyle="1" w:styleId="verse">
    <w:name w:val="verse"/>
    <w:basedOn w:val="a0"/>
    <w:rsid w:val="00F75937"/>
  </w:style>
  <w:style w:type="character" w:customStyle="1" w:styleId="mw-editsection-divider">
    <w:name w:val="mw-editsection-divider"/>
    <w:basedOn w:val="a0"/>
    <w:rsid w:val="00F75937"/>
  </w:style>
  <w:style w:type="character" w:customStyle="1" w:styleId="46">
    <w:name w:val="Σώμα κειμένου (4) + Πλάγια γραφή"/>
    <w:rsid w:val="00F75937"/>
    <w:rPr>
      <w:rFonts w:ascii="Times New Roman" w:eastAsia="Times New Roman" w:hAnsi="Times New Roman" w:cs="Times New Roman"/>
      <w:b w:val="0"/>
      <w:bCs w:val="0"/>
      <w:i/>
      <w:iCs/>
      <w:smallCaps w:val="0"/>
      <w:strike w:val="0"/>
      <w:color w:val="000000"/>
      <w:spacing w:val="0"/>
      <w:w w:val="100"/>
      <w:position w:val="0"/>
      <w:sz w:val="20"/>
      <w:szCs w:val="20"/>
      <w:u w:val="none"/>
      <w:lang w:val="en" w:eastAsia="el-GR" w:bidi="el-GR"/>
    </w:rPr>
  </w:style>
  <w:style w:type="character" w:customStyle="1" w:styleId="47">
    <w:name w:val="Σώμα κειμένου (4) + Έντονη γραφή;Πλάγια γραφή"/>
    <w:rsid w:val="00F75937"/>
    <w:rPr>
      <w:rFonts w:ascii="Times New Roman" w:eastAsia="Times New Roman" w:hAnsi="Times New Roman" w:cs="Times New Roman"/>
      <w:b/>
      <w:bCs/>
      <w:i/>
      <w:iCs/>
      <w:smallCaps w:val="0"/>
      <w:strike w:val="0"/>
      <w:color w:val="000000"/>
      <w:spacing w:val="0"/>
      <w:w w:val="100"/>
      <w:position w:val="0"/>
      <w:sz w:val="20"/>
      <w:szCs w:val="20"/>
      <w:u w:val="none"/>
      <w:lang w:val="en" w:eastAsia="el-GR" w:bidi="el-GR"/>
    </w:rPr>
  </w:style>
  <w:style w:type="character" w:customStyle="1" w:styleId="61">
    <w:name w:val="Σώμα κειμένου (6) + Χωρίς πλάγια γραφή"/>
    <w:rsid w:val="00F75937"/>
    <w:rPr>
      <w:rFonts w:ascii="Times New Roman" w:eastAsia="Times New Roman" w:hAnsi="Times New Roman" w:cs="Times New Roman"/>
      <w:b w:val="0"/>
      <w:bCs w:val="0"/>
      <w:i/>
      <w:iCs/>
      <w:smallCaps w:val="0"/>
      <w:strike w:val="0"/>
      <w:color w:val="000000"/>
      <w:spacing w:val="0"/>
      <w:w w:val="100"/>
      <w:position w:val="0"/>
      <w:sz w:val="20"/>
      <w:szCs w:val="20"/>
      <w:u w:val="none"/>
      <w:lang w:val="en" w:eastAsia="en-US" w:bidi="en-US"/>
    </w:rPr>
  </w:style>
  <w:style w:type="character" w:customStyle="1" w:styleId="73">
    <w:name w:val="Σώμα κειμένου (7) + Χωρίς πλάγια γραφή"/>
    <w:rsid w:val="00F75937"/>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en" w:eastAsia="el-GR" w:bidi="el-GR"/>
    </w:rPr>
  </w:style>
  <w:style w:type="character" w:customStyle="1" w:styleId="dyjrff">
    <w:name w:val="dyjrff"/>
    <w:basedOn w:val="a0"/>
    <w:rsid w:val="00F75937"/>
  </w:style>
  <w:style w:type="character" w:customStyle="1" w:styleId="211">
    <w:name w:val="Σώμα κειμένου (2) + 11 στ."/>
    <w:rsid w:val="00F7593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 w:eastAsia="el-GR" w:bidi="el-GR"/>
    </w:rPr>
  </w:style>
  <w:style w:type="character" w:customStyle="1" w:styleId="265">
    <w:name w:val="Σώμα κειμένου (2) + 6;5 στ."/>
    <w:rsid w:val="00F75937"/>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en" w:eastAsia="el-GR" w:bidi="el-GR"/>
    </w:rPr>
  </w:style>
  <w:style w:type="character" w:customStyle="1" w:styleId="2650">
    <w:name w:val="Σώμα κειμένου (2) + 6;5 στ.;Πλάγια γραφή;Διάστιχο 0 στ."/>
    <w:rsid w:val="00F75937"/>
    <w:rPr>
      <w:rFonts w:ascii="Times New Roman" w:eastAsia="Times New Roman" w:hAnsi="Times New Roman" w:cs="Times New Roman"/>
      <w:b w:val="0"/>
      <w:bCs w:val="0"/>
      <w:i/>
      <w:iCs/>
      <w:smallCaps w:val="0"/>
      <w:strike w:val="0"/>
      <w:color w:val="000000"/>
      <w:spacing w:val="10"/>
      <w:w w:val="100"/>
      <w:position w:val="0"/>
      <w:sz w:val="13"/>
      <w:szCs w:val="13"/>
      <w:u w:val="none"/>
      <w:shd w:val="clear" w:color="auto" w:fill="FFFFFF"/>
      <w:lang w:val="en" w:eastAsia="en-US" w:bidi="en-US"/>
    </w:rPr>
  </w:style>
  <w:style w:type="character" w:customStyle="1" w:styleId="4Candara750">
    <w:name w:val="Σώμα κειμένου (4) + Candara;7;5 στ.;Χωρίς πλάγια γραφή;Διάστιχο 0 στ."/>
    <w:rsid w:val="00F75937"/>
    <w:rPr>
      <w:rFonts w:ascii="Candara" w:eastAsia="Candara" w:hAnsi="Candara" w:cs="Candara"/>
      <w:b w:val="0"/>
      <w:bCs w:val="0"/>
      <w:i/>
      <w:iCs/>
      <w:smallCaps w:val="0"/>
      <w:strike w:val="0"/>
      <w:color w:val="000000"/>
      <w:spacing w:val="10"/>
      <w:w w:val="100"/>
      <w:position w:val="0"/>
      <w:sz w:val="15"/>
      <w:szCs w:val="15"/>
      <w:u w:val="none"/>
      <w:lang w:val="en" w:eastAsia="el-GR" w:bidi="el-GR"/>
    </w:rPr>
  </w:style>
  <w:style w:type="character" w:customStyle="1" w:styleId="411">
    <w:name w:val="Σώμα κειμένου (4) + 11 στ.;Χωρίς πλάγια γραφή"/>
    <w:rsid w:val="00F75937"/>
    <w:rPr>
      <w:rFonts w:ascii="Times New Roman" w:eastAsia="Times New Roman" w:hAnsi="Times New Roman" w:cs="Times New Roman"/>
      <w:b w:val="0"/>
      <w:bCs w:val="0"/>
      <w:i/>
      <w:iCs/>
      <w:smallCaps w:val="0"/>
      <w:strike w:val="0"/>
      <w:color w:val="000000"/>
      <w:spacing w:val="0"/>
      <w:w w:val="100"/>
      <w:position w:val="0"/>
      <w:sz w:val="22"/>
      <w:szCs w:val="22"/>
      <w:u w:val="none"/>
      <w:lang w:val="en" w:eastAsia="el-GR" w:bidi="el-GR"/>
    </w:rPr>
  </w:style>
  <w:style w:type="character" w:customStyle="1" w:styleId="512">
    <w:name w:val="Σώμα κειμένου (5) + 12 στ.;Πλάγια γραφή"/>
    <w:rsid w:val="00F75937"/>
    <w:rPr>
      <w:rFonts w:ascii="Arial" w:eastAsia="Arial" w:hAnsi="Arial" w:cs="Arial"/>
      <w:b w:val="0"/>
      <w:bCs w:val="0"/>
      <w:i/>
      <w:iCs/>
      <w:smallCaps w:val="0"/>
      <w:strike w:val="0"/>
      <w:color w:val="000000"/>
      <w:spacing w:val="0"/>
      <w:w w:val="100"/>
      <w:position w:val="0"/>
      <w:sz w:val="24"/>
      <w:szCs w:val="24"/>
      <w:u w:val="none"/>
      <w:shd w:val="clear" w:color="auto" w:fill="FFFFFF"/>
      <w:lang w:val="en" w:eastAsia="en-US" w:bidi="en-US"/>
    </w:rPr>
  </w:style>
  <w:style w:type="character" w:customStyle="1" w:styleId="5650">
    <w:name w:val="Σώμα κειμένου (5) + 6;5 στ.;Πλάγια γραφή;Διάστιχο 0 στ."/>
    <w:rsid w:val="00F75937"/>
    <w:rPr>
      <w:rFonts w:ascii="Arial" w:eastAsia="Arial" w:hAnsi="Arial" w:cs="Arial"/>
      <w:b w:val="0"/>
      <w:bCs w:val="0"/>
      <w:i/>
      <w:iCs/>
      <w:smallCaps w:val="0"/>
      <w:strike w:val="0"/>
      <w:color w:val="000000"/>
      <w:spacing w:val="10"/>
      <w:w w:val="100"/>
      <w:position w:val="0"/>
      <w:sz w:val="13"/>
      <w:szCs w:val="13"/>
      <w:u w:val="none"/>
      <w:shd w:val="clear" w:color="auto" w:fill="FFFFFF"/>
      <w:lang w:val="en" w:eastAsia="en-US" w:bidi="en-US"/>
    </w:rPr>
  </w:style>
  <w:style w:type="character" w:customStyle="1" w:styleId="4650">
    <w:name w:val="Σώμα κειμένου (4) + 6;5 στ.;Διάστιχο 0 στ."/>
    <w:rsid w:val="00F75937"/>
    <w:rPr>
      <w:rFonts w:ascii="Times New Roman" w:eastAsia="Times New Roman" w:hAnsi="Times New Roman" w:cs="Times New Roman"/>
      <w:b w:val="0"/>
      <w:bCs w:val="0"/>
      <w:i/>
      <w:iCs/>
      <w:smallCaps w:val="0"/>
      <w:strike w:val="0"/>
      <w:color w:val="000000"/>
      <w:spacing w:val="10"/>
      <w:w w:val="100"/>
      <w:position w:val="0"/>
      <w:sz w:val="13"/>
      <w:szCs w:val="13"/>
      <w:u w:val="none"/>
      <w:lang w:val="en" w:eastAsia="en-US" w:bidi="en-US"/>
    </w:rPr>
  </w:style>
  <w:style w:type="character" w:customStyle="1" w:styleId="465">
    <w:name w:val="Σώμα κειμένου (4) + 6;5 στ.;Χωρίς πλάγια γραφή"/>
    <w:rsid w:val="00F75937"/>
    <w:rPr>
      <w:rFonts w:ascii="Times New Roman" w:eastAsia="Times New Roman" w:hAnsi="Times New Roman" w:cs="Times New Roman"/>
      <w:b w:val="0"/>
      <w:bCs w:val="0"/>
      <w:i/>
      <w:iCs/>
      <w:smallCaps w:val="0"/>
      <w:strike w:val="0"/>
      <w:color w:val="000000"/>
      <w:spacing w:val="0"/>
      <w:w w:val="100"/>
      <w:position w:val="0"/>
      <w:sz w:val="13"/>
      <w:szCs w:val="13"/>
      <w:u w:val="none"/>
      <w:lang w:val="en" w:eastAsia="en-US" w:bidi="en-US"/>
    </w:rPr>
  </w:style>
  <w:style w:type="character" w:customStyle="1" w:styleId="212">
    <w:name w:val="Σώμα κειμένου (2) + Έντονη γραφή;Διάστιχο 1 στ."/>
    <w:rsid w:val="00F75937"/>
    <w:rPr>
      <w:rFonts w:ascii="Times New Roman" w:eastAsia="Times New Roman" w:hAnsi="Times New Roman" w:cs="Times New Roman"/>
      <w:b/>
      <w:bCs/>
      <w:i w:val="0"/>
      <w:iCs w:val="0"/>
      <w:smallCaps w:val="0"/>
      <w:strike w:val="0"/>
      <w:color w:val="000000"/>
      <w:spacing w:val="20"/>
      <w:w w:val="100"/>
      <w:position w:val="0"/>
      <w:sz w:val="24"/>
      <w:szCs w:val="24"/>
      <w:u w:val="none"/>
      <w:shd w:val="clear" w:color="auto" w:fill="FFFFFF"/>
      <w:lang w:val="en" w:eastAsia="el-GR" w:bidi="el-GR"/>
    </w:rPr>
  </w:style>
  <w:style w:type="character" w:customStyle="1" w:styleId="2115">
    <w:name w:val="Σώμα κειμένου (2) + 11;5 στ."/>
    <w:rsid w:val="00F7593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 w:eastAsia="el-GR" w:bidi="el-GR"/>
    </w:rPr>
  </w:style>
  <w:style w:type="character" w:customStyle="1" w:styleId="213">
    <w:name w:val="Σώμα κειμένου (2) + Πλάγια γραφή;Διάστιχο 1 στ."/>
    <w:rsid w:val="00F75937"/>
    <w:rPr>
      <w:rFonts w:ascii="Times New Roman" w:eastAsia="Times New Roman" w:hAnsi="Times New Roman" w:cs="Times New Roman"/>
      <w:b w:val="0"/>
      <w:bCs w:val="0"/>
      <w:i/>
      <w:iCs/>
      <w:smallCaps w:val="0"/>
      <w:strike w:val="0"/>
      <w:color w:val="000000"/>
      <w:spacing w:val="20"/>
      <w:w w:val="100"/>
      <w:position w:val="0"/>
      <w:sz w:val="24"/>
      <w:szCs w:val="24"/>
      <w:u w:val="none"/>
      <w:shd w:val="clear" w:color="auto" w:fill="FFFFFF"/>
      <w:lang w:val="en" w:eastAsia="en-US" w:bidi="en-US"/>
    </w:rPr>
  </w:style>
  <w:style w:type="character" w:customStyle="1" w:styleId="4115">
    <w:name w:val="Σώμα κειμένου (4) + 11;5 στ.;Χωρίς πλάγια γραφή"/>
    <w:rsid w:val="00F75937"/>
    <w:rPr>
      <w:rFonts w:ascii="Times New Roman" w:eastAsia="Times New Roman" w:hAnsi="Times New Roman" w:cs="Times New Roman"/>
      <w:b w:val="0"/>
      <w:bCs w:val="0"/>
      <w:i/>
      <w:iCs/>
      <w:smallCaps w:val="0"/>
      <w:strike w:val="0"/>
      <w:color w:val="000000"/>
      <w:spacing w:val="0"/>
      <w:w w:val="100"/>
      <w:position w:val="0"/>
      <w:sz w:val="23"/>
      <w:szCs w:val="23"/>
      <w:u w:val="none"/>
      <w:lang w:val="en" w:eastAsia="el-GR" w:bidi="el-GR"/>
    </w:rPr>
  </w:style>
  <w:style w:type="character" w:customStyle="1" w:styleId="62">
    <w:name w:val="Επικεφαλίδα #6_"/>
    <w:link w:val="63"/>
    <w:rsid w:val="00F75937"/>
    <w:rPr>
      <w:i/>
      <w:iCs/>
      <w:shd w:val="clear" w:color="auto" w:fill="FFFFFF"/>
    </w:rPr>
  </w:style>
  <w:style w:type="paragraph" w:customStyle="1" w:styleId="63">
    <w:name w:val="Επικεφαλίδα #6"/>
    <w:basedOn w:val="a"/>
    <w:link w:val="62"/>
    <w:rsid w:val="00F75937"/>
    <w:pPr>
      <w:widowControl w:val="0"/>
      <w:shd w:val="clear" w:color="auto" w:fill="FFFFFF"/>
      <w:spacing w:before="120" w:after="240" w:line="0" w:lineRule="atLeast"/>
      <w:jc w:val="both"/>
      <w:outlineLvl w:val="5"/>
    </w:pPr>
    <w:rPr>
      <w:i/>
      <w:iCs/>
    </w:rPr>
  </w:style>
  <w:style w:type="numbering" w:customStyle="1" w:styleId="3c">
    <w:name w:val="Χωρίς λίστα3"/>
    <w:next w:val="a2"/>
    <w:uiPriority w:val="99"/>
    <w:semiHidden/>
    <w:unhideWhenUsed/>
    <w:rsid w:val="00F75937"/>
  </w:style>
  <w:style w:type="table" w:customStyle="1" w:styleId="3d">
    <w:name w:val="Πλέγμα πίνακα3"/>
    <w:basedOn w:val="a1"/>
    <w:next w:val="a3"/>
    <w:uiPriority w:val="59"/>
    <w:rsid w:val="00F75937"/>
    <w:pPr>
      <w:spacing w:after="0" w:line="240" w:lineRule="auto"/>
    </w:pPr>
    <w:rPr>
      <w:rFonts w:ascii="Times New Roman" w:eastAsia="Times New Roman" w:hAnsi="Times New Roman" w:cs="Times New Roman"/>
      <w:sz w:val="20"/>
      <w:szCs w:val="20"/>
      <w:lang w:eastAsia="el-G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b">
    <w:name w:val="Placeholder Text"/>
    <w:uiPriority w:val="99"/>
    <w:semiHidden/>
    <w:rsid w:val="00F759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424200">
      <w:bodyDiv w:val="1"/>
      <w:marLeft w:val="0"/>
      <w:marRight w:val="0"/>
      <w:marTop w:val="0"/>
      <w:marBottom w:val="0"/>
      <w:divBdr>
        <w:top w:val="none" w:sz="0" w:space="0" w:color="auto"/>
        <w:left w:val="none" w:sz="0" w:space="0" w:color="auto"/>
        <w:bottom w:val="none" w:sz="0" w:space="0" w:color="auto"/>
        <w:right w:val="none" w:sz="0" w:space="0" w:color="auto"/>
      </w:divBdr>
    </w:div>
    <w:div w:id="113352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jpeg"/><Relationship Id="rId18"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png"/><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5BC79-3CA3-4A65-BA3D-70649D5D7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7095</Words>
  <Characters>38315</Characters>
  <Application>Microsoft Office Word</Application>
  <DocSecurity>0</DocSecurity>
  <Lines>319</Lines>
  <Paragraphs>90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2023-02-08T09:59:00Z</cp:lastPrinted>
  <dcterms:created xsi:type="dcterms:W3CDTF">2023-03-20T12:39:00Z</dcterms:created>
  <dcterms:modified xsi:type="dcterms:W3CDTF">2023-03-20T12:39:00Z</dcterms:modified>
</cp:coreProperties>
</file>